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horzAnchor="margin" w:tblpY="570"/>
        <w:tblW w:w="9498" w:type="dxa"/>
        <w:tblBorders>
          <w:bottom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29"/>
        <w:gridCol w:w="992"/>
        <w:gridCol w:w="2977"/>
      </w:tblGrid>
      <w:tr w:rsidR="00770D7B" w:rsidRPr="00BC1F32" w14:paraId="68054EEA" w14:textId="77777777" w:rsidTr="002150FE">
        <w:tc>
          <w:tcPr>
            <w:tcW w:w="5529" w:type="dxa"/>
            <w:vMerge w:val="restart"/>
            <w:tcBorders>
              <w:right w:val="nil"/>
            </w:tcBorders>
            <w:vAlign w:val="center"/>
          </w:tcPr>
          <w:p w14:paraId="3904FB66" w14:textId="77777777" w:rsidR="00770D7B" w:rsidRPr="00BC1F32" w:rsidRDefault="00770D7B" w:rsidP="00404022">
            <w:pPr>
              <w:pStyle w:val="DocumentLabel"/>
              <w:spacing w:before="0" w:line="180" w:lineRule="atLeast"/>
              <w:ind w:left="0"/>
              <w:rPr>
                <w:rFonts w:ascii="Verdana" w:hAnsi="Verdana"/>
                <w:b/>
                <w:spacing w:val="48"/>
                <w:sz w:val="17"/>
                <w:szCs w:val="17"/>
                <w:lang w:val="bg-BG"/>
              </w:rPr>
            </w:pPr>
            <w:r w:rsidRPr="00BC1F32">
              <w:rPr>
                <w:rFonts w:ascii="Verdana" w:hAnsi="Verdana"/>
                <w:noProof/>
                <w:sz w:val="17"/>
                <w:szCs w:val="17"/>
                <w:lang w:val="bg-BG" w:eastAsia="bg-BG"/>
              </w:rPr>
              <w:drawing>
                <wp:inline distT="0" distB="0" distL="0" distR="0" wp14:anchorId="0502875D" wp14:editId="4D0FB813">
                  <wp:extent cx="1613677" cy="97155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NE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14269" cy="971906"/>
                          </a:xfrm>
                          <a:prstGeom prst="rect">
                            <a:avLst/>
                          </a:prstGeom>
                        </pic:spPr>
                      </pic:pic>
                    </a:graphicData>
                  </a:graphic>
                </wp:inline>
              </w:drawing>
            </w:r>
          </w:p>
          <w:p w14:paraId="0F2D587E" w14:textId="4A403B97" w:rsidR="00770D7B" w:rsidRPr="00BC1F32" w:rsidRDefault="00770D7B" w:rsidP="00404022">
            <w:pPr>
              <w:pStyle w:val="DocumentLabel"/>
              <w:spacing w:before="0" w:line="180" w:lineRule="atLeast"/>
              <w:ind w:left="0"/>
              <w:rPr>
                <w:rFonts w:ascii="Verdana" w:hAnsi="Verdana"/>
                <w:sz w:val="17"/>
                <w:szCs w:val="17"/>
                <w:lang w:val="bg-BG"/>
              </w:rPr>
            </w:pPr>
            <w:r w:rsidRPr="00BC1F32">
              <w:rPr>
                <w:rFonts w:ascii="Verdana" w:hAnsi="Verdana"/>
                <w:b/>
                <w:spacing w:val="48"/>
                <w:sz w:val="17"/>
                <w:szCs w:val="17"/>
                <w:lang w:val="bg-BG"/>
              </w:rPr>
              <w:t xml:space="preserve">ПОКАНА ЗА ОФЕРТА </w:t>
            </w:r>
            <w:r w:rsidR="002150FE" w:rsidRPr="00BC1F32">
              <w:rPr>
                <w:rFonts w:ascii="Verdana" w:hAnsi="Verdana"/>
                <w:b/>
                <w:spacing w:val="48"/>
                <w:sz w:val="17"/>
                <w:szCs w:val="17"/>
                <w:lang w:val="bg-BG"/>
              </w:rPr>
              <w:t>10034894</w:t>
            </w:r>
          </w:p>
        </w:tc>
        <w:tc>
          <w:tcPr>
            <w:tcW w:w="992" w:type="dxa"/>
            <w:tcBorders>
              <w:top w:val="nil"/>
              <w:left w:val="nil"/>
              <w:right w:val="nil"/>
            </w:tcBorders>
          </w:tcPr>
          <w:p w14:paraId="59A8847B" w14:textId="77777777" w:rsidR="00770D7B" w:rsidRPr="00BC1F32" w:rsidRDefault="00770D7B" w:rsidP="00404022">
            <w:pPr>
              <w:pStyle w:val="MessageHeaderFirst"/>
              <w:ind w:left="0" w:firstLine="0"/>
              <w:rPr>
                <w:rFonts w:ascii="Verdana" w:hAnsi="Verdana"/>
                <w:b/>
                <w:sz w:val="17"/>
                <w:szCs w:val="17"/>
                <w:lang w:val="bg-BG"/>
              </w:rPr>
            </w:pPr>
            <w:r w:rsidRPr="00BC1F32">
              <w:rPr>
                <w:rStyle w:val="MessageHeaderLabel"/>
                <w:rFonts w:ascii="Verdana" w:hAnsi="Verdana"/>
                <w:b/>
                <w:sz w:val="17"/>
                <w:szCs w:val="17"/>
                <w:lang w:val="bg-BG"/>
              </w:rPr>
              <w:t>От:</w:t>
            </w:r>
          </w:p>
        </w:tc>
        <w:tc>
          <w:tcPr>
            <w:tcW w:w="2977" w:type="dxa"/>
            <w:tcBorders>
              <w:left w:val="nil"/>
            </w:tcBorders>
            <w:vAlign w:val="center"/>
          </w:tcPr>
          <w:p w14:paraId="30EF510E" w14:textId="2EB6D2C3" w:rsidR="00770D7B" w:rsidRPr="00BC1F32" w:rsidRDefault="002150FE" w:rsidP="00404022">
            <w:pPr>
              <w:pStyle w:val="MessageHeaderFirst"/>
              <w:ind w:left="0" w:firstLine="0"/>
              <w:rPr>
                <w:rFonts w:ascii="Verdana" w:hAnsi="Verdana"/>
                <w:sz w:val="17"/>
                <w:szCs w:val="17"/>
                <w:lang w:val="bg-BG"/>
              </w:rPr>
            </w:pPr>
            <w:r w:rsidRPr="00BC1F32">
              <w:rPr>
                <w:rFonts w:ascii="Verdana" w:hAnsi="Verdana"/>
                <w:sz w:val="17"/>
                <w:szCs w:val="17"/>
                <w:lang w:val="bg-BG"/>
              </w:rPr>
              <w:t>Цветина Иванова</w:t>
            </w:r>
          </w:p>
        </w:tc>
      </w:tr>
      <w:tr w:rsidR="00770D7B" w:rsidRPr="00BC1F32" w14:paraId="01D1016E" w14:textId="77777777" w:rsidTr="002150FE">
        <w:tc>
          <w:tcPr>
            <w:tcW w:w="5529" w:type="dxa"/>
            <w:vMerge/>
            <w:tcBorders>
              <w:right w:val="nil"/>
            </w:tcBorders>
            <w:vAlign w:val="center"/>
          </w:tcPr>
          <w:p w14:paraId="2EB15621" w14:textId="77777777" w:rsidR="00770D7B" w:rsidRPr="00BC1F32" w:rsidRDefault="00770D7B" w:rsidP="00404022">
            <w:pPr>
              <w:pStyle w:val="BodyText"/>
              <w:spacing w:before="60"/>
              <w:jc w:val="left"/>
              <w:rPr>
                <w:rFonts w:ascii="Verdana" w:hAnsi="Verdana"/>
                <w:sz w:val="17"/>
                <w:szCs w:val="17"/>
                <w:lang w:val="bg-BG"/>
              </w:rPr>
            </w:pPr>
          </w:p>
        </w:tc>
        <w:tc>
          <w:tcPr>
            <w:tcW w:w="992" w:type="dxa"/>
            <w:tcBorders>
              <w:top w:val="single" w:sz="6" w:space="0" w:color="auto"/>
              <w:left w:val="nil"/>
              <w:right w:val="nil"/>
            </w:tcBorders>
          </w:tcPr>
          <w:p w14:paraId="6441F1C6" w14:textId="77777777" w:rsidR="00770D7B" w:rsidRPr="00BC1F32" w:rsidRDefault="00770D7B" w:rsidP="00404022">
            <w:pPr>
              <w:pStyle w:val="MessageHeader"/>
              <w:ind w:left="0" w:firstLine="0"/>
              <w:rPr>
                <w:rFonts w:ascii="Verdana" w:hAnsi="Verdana"/>
                <w:b/>
                <w:sz w:val="17"/>
                <w:szCs w:val="17"/>
                <w:lang w:val="bg-BG"/>
              </w:rPr>
            </w:pPr>
            <w:r w:rsidRPr="00BC1F32">
              <w:rPr>
                <w:rStyle w:val="MessageHeaderLabel"/>
                <w:rFonts w:ascii="Verdana" w:hAnsi="Verdana"/>
                <w:b/>
                <w:sz w:val="17"/>
                <w:szCs w:val="17"/>
                <w:lang w:val="bg-BG"/>
              </w:rPr>
              <w:t>Тел.:</w:t>
            </w:r>
          </w:p>
        </w:tc>
        <w:tc>
          <w:tcPr>
            <w:tcW w:w="2977" w:type="dxa"/>
            <w:tcBorders>
              <w:left w:val="nil"/>
            </w:tcBorders>
          </w:tcPr>
          <w:p w14:paraId="50E52533" w14:textId="53485A73" w:rsidR="00770D7B" w:rsidRPr="00EC1E64" w:rsidRDefault="00AA28EC" w:rsidP="00404022">
            <w:pPr>
              <w:pStyle w:val="MessageHeaderFirst"/>
              <w:ind w:left="0" w:firstLine="0"/>
              <w:rPr>
                <w:rFonts w:ascii="Verdana" w:hAnsi="Verdana"/>
                <w:sz w:val="17"/>
                <w:szCs w:val="17"/>
                <w:lang w:val="bg-BG"/>
              </w:rPr>
            </w:pPr>
            <w:r>
              <w:rPr>
                <w:rFonts w:ascii="Verdana" w:hAnsi="Verdana"/>
                <w:sz w:val="17"/>
                <w:szCs w:val="17"/>
                <w:lang w:val="en-US"/>
              </w:rPr>
              <w:t>02/81 22</w:t>
            </w:r>
            <w:r w:rsidR="00EC1E64">
              <w:rPr>
                <w:rFonts w:ascii="Verdana" w:hAnsi="Verdana"/>
                <w:sz w:val="17"/>
                <w:szCs w:val="17"/>
                <w:lang w:val="en-US"/>
              </w:rPr>
              <w:t> </w:t>
            </w:r>
            <w:r>
              <w:rPr>
                <w:rFonts w:ascii="Verdana" w:hAnsi="Verdana"/>
                <w:sz w:val="17"/>
                <w:szCs w:val="17"/>
                <w:lang w:val="en-US"/>
              </w:rPr>
              <w:t>182</w:t>
            </w:r>
            <w:r w:rsidR="00EC1E64">
              <w:rPr>
                <w:rFonts w:ascii="Verdana" w:hAnsi="Verdana"/>
                <w:sz w:val="17"/>
                <w:szCs w:val="17"/>
                <w:lang w:val="bg-BG"/>
              </w:rPr>
              <w:t>; 0878 953304</w:t>
            </w:r>
          </w:p>
        </w:tc>
      </w:tr>
      <w:tr w:rsidR="00770D7B" w:rsidRPr="00BC1F32" w14:paraId="57D3C4AA" w14:textId="77777777" w:rsidTr="002150FE">
        <w:tc>
          <w:tcPr>
            <w:tcW w:w="5529" w:type="dxa"/>
            <w:vMerge/>
            <w:tcBorders>
              <w:right w:val="nil"/>
            </w:tcBorders>
            <w:vAlign w:val="center"/>
          </w:tcPr>
          <w:p w14:paraId="4A307BA7" w14:textId="77777777" w:rsidR="00770D7B" w:rsidRPr="00BC1F32" w:rsidRDefault="00770D7B" w:rsidP="00404022">
            <w:pPr>
              <w:pStyle w:val="BodyText"/>
              <w:spacing w:before="60"/>
              <w:jc w:val="left"/>
              <w:rPr>
                <w:rFonts w:ascii="Verdana" w:hAnsi="Verdana"/>
                <w:sz w:val="17"/>
                <w:szCs w:val="17"/>
                <w:lang w:val="bg-BG"/>
              </w:rPr>
            </w:pPr>
          </w:p>
        </w:tc>
        <w:tc>
          <w:tcPr>
            <w:tcW w:w="992" w:type="dxa"/>
            <w:tcBorders>
              <w:top w:val="single" w:sz="6" w:space="0" w:color="auto"/>
              <w:left w:val="nil"/>
              <w:right w:val="nil"/>
            </w:tcBorders>
          </w:tcPr>
          <w:p w14:paraId="41049355" w14:textId="77777777" w:rsidR="00770D7B" w:rsidRPr="00BC1F32" w:rsidRDefault="00770D7B" w:rsidP="00404022">
            <w:pPr>
              <w:pStyle w:val="MessageHeader"/>
              <w:ind w:left="0" w:firstLine="0"/>
              <w:rPr>
                <w:rStyle w:val="MessageHeaderLabel"/>
                <w:rFonts w:ascii="Verdana" w:hAnsi="Verdana"/>
                <w:b/>
                <w:sz w:val="17"/>
                <w:szCs w:val="17"/>
                <w:lang w:val="bg-BG"/>
              </w:rPr>
            </w:pPr>
          </w:p>
        </w:tc>
        <w:tc>
          <w:tcPr>
            <w:tcW w:w="2977" w:type="dxa"/>
            <w:tcBorders>
              <w:left w:val="nil"/>
            </w:tcBorders>
          </w:tcPr>
          <w:p w14:paraId="6794F04E" w14:textId="77777777" w:rsidR="00770D7B" w:rsidRPr="00BC1F32" w:rsidRDefault="00770D7B" w:rsidP="00404022">
            <w:pPr>
              <w:pStyle w:val="MessageHeaderFirst"/>
              <w:ind w:left="0" w:firstLine="0"/>
              <w:rPr>
                <w:rFonts w:ascii="Verdana" w:hAnsi="Verdana"/>
                <w:sz w:val="17"/>
                <w:szCs w:val="17"/>
                <w:lang w:val="bg-BG"/>
              </w:rPr>
            </w:pPr>
          </w:p>
        </w:tc>
      </w:tr>
      <w:tr w:rsidR="00770D7B" w:rsidRPr="00BC1F32" w14:paraId="38300FF8" w14:textId="77777777" w:rsidTr="002150FE">
        <w:tc>
          <w:tcPr>
            <w:tcW w:w="5529" w:type="dxa"/>
            <w:vMerge/>
            <w:tcBorders>
              <w:right w:val="nil"/>
            </w:tcBorders>
            <w:vAlign w:val="center"/>
          </w:tcPr>
          <w:p w14:paraId="722C8FE9" w14:textId="77777777" w:rsidR="00770D7B" w:rsidRPr="00BC1F32" w:rsidRDefault="00770D7B" w:rsidP="00404022">
            <w:pPr>
              <w:pStyle w:val="BodyText"/>
              <w:spacing w:before="60"/>
              <w:jc w:val="left"/>
              <w:rPr>
                <w:rFonts w:ascii="Verdana" w:hAnsi="Verdana"/>
                <w:sz w:val="17"/>
                <w:szCs w:val="17"/>
                <w:lang w:val="bg-BG"/>
              </w:rPr>
            </w:pPr>
          </w:p>
        </w:tc>
        <w:tc>
          <w:tcPr>
            <w:tcW w:w="992" w:type="dxa"/>
            <w:tcBorders>
              <w:top w:val="single" w:sz="6" w:space="0" w:color="auto"/>
              <w:left w:val="nil"/>
              <w:bottom w:val="single" w:sz="6" w:space="0" w:color="auto"/>
              <w:right w:val="nil"/>
            </w:tcBorders>
          </w:tcPr>
          <w:p w14:paraId="3299DBE6" w14:textId="77777777" w:rsidR="00770D7B" w:rsidRPr="00BC1F32" w:rsidRDefault="00770D7B" w:rsidP="00404022">
            <w:pPr>
              <w:pStyle w:val="MessageHeader"/>
              <w:ind w:left="0" w:firstLine="0"/>
              <w:rPr>
                <w:rStyle w:val="MessageHeaderLabel"/>
                <w:rFonts w:ascii="Verdana" w:hAnsi="Verdana"/>
                <w:b/>
                <w:spacing w:val="-15"/>
                <w:sz w:val="17"/>
                <w:szCs w:val="17"/>
                <w:lang w:val="bg-BG"/>
              </w:rPr>
            </w:pPr>
            <w:r w:rsidRPr="00BC1F32">
              <w:rPr>
                <w:rStyle w:val="MessageHeaderLabel"/>
                <w:rFonts w:ascii="Verdana" w:hAnsi="Verdana"/>
                <w:b/>
                <w:sz w:val="17"/>
                <w:szCs w:val="17"/>
                <w:lang w:val="bg-BG"/>
              </w:rPr>
              <w:t>E-</w:t>
            </w:r>
            <w:proofErr w:type="spellStart"/>
            <w:r w:rsidRPr="00BC1F32">
              <w:rPr>
                <w:rStyle w:val="MessageHeaderLabel"/>
                <w:rFonts w:ascii="Verdana" w:hAnsi="Verdana"/>
                <w:b/>
                <w:sz w:val="17"/>
                <w:szCs w:val="17"/>
                <w:lang w:val="bg-BG"/>
              </w:rPr>
              <w:t>mail</w:t>
            </w:r>
            <w:proofErr w:type="spellEnd"/>
            <w:r w:rsidRPr="00BC1F32">
              <w:rPr>
                <w:rStyle w:val="MessageHeaderLabel"/>
                <w:rFonts w:ascii="Verdana" w:hAnsi="Verdana"/>
                <w:b/>
                <w:sz w:val="17"/>
                <w:szCs w:val="17"/>
                <w:lang w:val="bg-BG"/>
              </w:rPr>
              <w:t>:</w:t>
            </w:r>
          </w:p>
        </w:tc>
        <w:tc>
          <w:tcPr>
            <w:tcW w:w="2977" w:type="dxa"/>
            <w:tcBorders>
              <w:left w:val="nil"/>
            </w:tcBorders>
          </w:tcPr>
          <w:p w14:paraId="5395E2F1" w14:textId="5595F94F" w:rsidR="00770D7B" w:rsidRPr="00BC1F32" w:rsidRDefault="00B47993" w:rsidP="00404022">
            <w:pPr>
              <w:pStyle w:val="MessageHeaderFirst"/>
              <w:ind w:left="0" w:firstLine="0"/>
              <w:rPr>
                <w:rFonts w:ascii="Verdana" w:hAnsi="Verdana"/>
                <w:sz w:val="17"/>
                <w:szCs w:val="17"/>
                <w:lang w:val="bg-BG"/>
              </w:rPr>
            </w:pPr>
            <w:hyperlink r:id="rId9" w:history="1">
              <w:r w:rsidR="003902ED" w:rsidRPr="00B316CB">
                <w:rPr>
                  <w:rStyle w:val="Hyperlink"/>
                  <w:rFonts w:ascii="Verdana" w:hAnsi="Verdana"/>
                  <w:sz w:val="17"/>
                  <w:szCs w:val="17"/>
                  <w:lang w:val="bg-BG"/>
                </w:rPr>
                <w:t>Tsvetina.Ivanova@veolia.com</w:t>
              </w:r>
            </w:hyperlink>
            <w:r w:rsidR="003902ED">
              <w:rPr>
                <w:rFonts w:ascii="Verdana" w:hAnsi="Verdana"/>
                <w:sz w:val="17"/>
                <w:szCs w:val="17"/>
                <w:lang w:val="bg-BG"/>
              </w:rPr>
              <w:t xml:space="preserve"> </w:t>
            </w:r>
          </w:p>
        </w:tc>
      </w:tr>
      <w:tr w:rsidR="00770D7B" w:rsidRPr="00BC1F32" w14:paraId="1721C155" w14:textId="77777777" w:rsidTr="002150FE">
        <w:tc>
          <w:tcPr>
            <w:tcW w:w="5529" w:type="dxa"/>
            <w:vMerge/>
            <w:tcBorders>
              <w:right w:val="nil"/>
            </w:tcBorders>
            <w:vAlign w:val="center"/>
          </w:tcPr>
          <w:p w14:paraId="26E15D76" w14:textId="77777777" w:rsidR="00770D7B" w:rsidRPr="00BC1F32" w:rsidRDefault="00770D7B" w:rsidP="00404022">
            <w:pPr>
              <w:pStyle w:val="BodyText"/>
              <w:spacing w:before="60"/>
              <w:jc w:val="left"/>
              <w:rPr>
                <w:rFonts w:ascii="Verdana" w:hAnsi="Verdana"/>
                <w:sz w:val="17"/>
                <w:szCs w:val="17"/>
                <w:lang w:val="bg-BG"/>
              </w:rPr>
            </w:pPr>
          </w:p>
        </w:tc>
        <w:tc>
          <w:tcPr>
            <w:tcW w:w="992" w:type="dxa"/>
            <w:tcBorders>
              <w:top w:val="single" w:sz="6" w:space="0" w:color="auto"/>
              <w:left w:val="nil"/>
              <w:bottom w:val="single" w:sz="4" w:space="0" w:color="auto"/>
              <w:right w:val="nil"/>
            </w:tcBorders>
          </w:tcPr>
          <w:p w14:paraId="2ECB2C78" w14:textId="77777777" w:rsidR="00770D7B" w:rsidRPr="00BC1F32" w:rsidRDefault="00770D7B" w:rsidP="00404022">
            <w:pPr>
              <w:pStyle w:val="MessageHeader"/>
              <w:ind w:left="0" w:firstLine="0"/>
              <w:rPr>
                <w:rFonts w:ascii="Verdana" w:hAnsi="Verdana"/>
                <w:b/>
                <w:sz w:val="17"/>
                <w:szCs w:val="17"/>
                <w:lang w:val="bg-BG"/>
              </w:rPr>
            </w:pPr>
            <w:proofErr w:type="spellStart"/>
            <w:r w:rsidRPr="00BC1F32">
              <w:rPr>
                <w:rStyle w:val="MessageHeaderLabel"/>
                <w:rFonts w:ascii="Verdana" w:hAnsi="Verdana"/>
                <w:b/>
                <w:spacing w:val="-15"/>
                <w:sz w:val="17"/>
                <w:szCs w:val="17"/>
                <w:lang w:val="bg-BG"/>
              </w:rPr>
              <w:t>Дaта</w:t>
            </w:r>
            <w:proofErr w:type="spellEnd"/>
            <w:r w:rsidRPr="00BC1F32">
              <w:rPr>
                <w:rStyle w:val="MessageHeaderLabel"/>
                <w:rFonts w:ascii="Verdana" w:hAnsi="Verdana"/>
                <w:b/>
                <w:sz w:val="17"/>
                <w:szCs w:val="17"/>
                <w:lang w:val="bg-BG"/>
              </w:rPr>
              <w:t>:</w:t>
            </w:r>
          </w:p>
        </w:tc>
        <w:tc>
          <w:tcPr>
            <w:tcW w:w="2977" w:type="dxa"/>
            <w:tcBorders>
              <w:left w:val="nil"/>
              <w:bottom w:val="single" w:sz="4" w:space="0" w:color="auto"/>
            </w:tcBorders>
          </w:tcPr>
          <w:p w14:paraId="4375BEB3" w14:textId="66E5C47B" w:rsidR="00770D7B" w:rsidRPr="00BC1F32" w:rsidRDefault="00B47993" w:rsidP="00404022">
            <w:pPr>
              <w:pStyle w:val="MessageHeaderFirst"/>
              <w:ind w:left="0" w:firstLine="0"/>
              <w:rPr>
                <w:rFonts w:ascii="Verdana" w:hAnsi="Verdana"/>
                <w:sz w:val="17"/>
                <w:szCs w:val="17"/>
                <w:lang w:val="bg-BG"/>
              </w:rPr>
            </w:pPr>
            <w:r>
              <w:rPr>
                <w:rFonts w:ascii="Verdana" w:hAnsi="Verdana"/>
                <w:sz w:val="17"/>
                <w:szCs w:val="17"/>
                <w:lang w:val="bg-BG"/>
              </w:rPr>
              <w:t xml:space="preserve">01.04.2026 г. </w:t>
            </w:r>
          </w:p>
        </w:tc>
      </w:tr>
    </w:tbl>
    <w:p w14:paraId="6ABC3AB3" w14:textId="77777777" w:rsidR="00770D7B" w:rsidRPr="00BC1F32" w:rsidRDefault="00770D7B" w:rsidP="00770D7B">
      <w:pPr>
        <w:pStyle w:val="BodyText"/>
        <w:spacing w:before="120" w:after="120" w:line="240" w:lineRule="auto"/>
        <w:rPr>
          <w:rFonts w:ascii="Verdana" w:hAnsi="Verdana" w:cs="Arial"/>
          <w:b/>
          <w:sz w:val="18"/>
          <w:szCs w:val="18"/>
          <w:lang w:val="bg-BG"/>
        </w:rPr>
      </w:pPr>
    </w:p>
    <w:p w14:paraId="5224CD40" w14:textId="77777777" w:rsidR="00770D7B" w:rsidRPr="00BC1F32" w:rsidRDefault="00770D7B" w:rsidP="00770D7B">
      <w:pPr>
        <w:pStyle w:val="BodyText"/>
        <w:spacing w:before="120" w:after="120" w:line="240" w:lineRule="auto"/>
        <w:rPr>
          <w:rFonts w:ascii="Verdana" w:hAnsi="Verdana" w:cs="Arial"/>
          <w:b/>
          <w:sz w:val="18"/>
          <w:szCs w:val="18"/>
          <w:lang w:val="bg-BG"/>
        </w:rPr>
      </w:pPr>
    </w:p>
    <w:p w14:paraId="68E3037D" w14:textId="77777777" w:rsidR="00770D7B" w:rsidRPr="00BC1F32" w:rsidRDefault="00770D7B" w:rsidP="007A7905">
      <w:pPr>
        <w:pStyle w:val="BodyText"/>
        <w:spacing w:before="120" w:after="120" w:line="240" w:lineRule="auto"/>
        <w:ind w:firstLine="708"/>
        <w:rPr>
          <w:rFonts w:ascii="Verdana" w:hAnsi="Verdana" w:cs="Arial"/>
          <w:b/>
          <w:sz w:val="18"/>
          <w:szCs w:val="18"/>
          <w:lang w:val="bg-BG"/>
        </w:rPr>
      </w:pPr>
      <w:r w:rsidRPr="00BC1F32">
        <w:rPr>
          <w:rFonts w:ascii="Verdana" w:hAnsi="Verdana" w:cs="Arial"/>
          <w:b/>
          <w:sz w:val="18"/>
          <w:szCs w:val="18"/>
          <w:lang w:val="bg-BG"/>
        </w:rPr>
        <w:t>УВАЖАЕМИ ДАМИ И ГОСПОДА,</w:t>
      </w:r>
    </w:p>
    <w:p w14:paraId="6809BA2F" w14:textId="3550057D" w:rsidR="00770D7B" w:rsidRPr="00BC1F32" w:rsidRDefault="00770D7B" w:rsidP="007A7905">
      <w:pPr>
        <w:suppressAutoHyphens/>
        <w:spacing w:before="120" w:after="120"/>
        <w:ind w:firstLine="708"/>
        <w:jc w:val="both"/>
        <w:rPr>
          <w:rFonts w:ascii="Verdana" w:hAnsi="Verdana" w:cs="Arial"/>
          <w:iCs/>
          <w:sz w:val="17"/>
          <w:szCs w:val="17"/>
        </w:rPr>
      </w:pPr>
      <w:r w:rsidRPr="00BC1F32">
        <w:rPr>
          <w:rFonts w:ascii="Verdana" w:hAnsi="Verdana" w:cs="Arial"/>
          <w:sz w:val="17"/>
          <w:szCs w:val="17"/>
        </w:rPr>
        <w:t xml:space="preserve">Моля, в срок от </w:t>
      </w:r>
      <w:r w:rsidR="000F713A" w:rsidRPr="00BC1F32">
        <w:rPr>
          <w:rFonts w:ascii="Verdana" w:hAnsi="Verdana" w:cs="Arial"/>
          <w:sz w:val="17"/>
          <w:szCs w:val="17"/>
        </w:rPr>
        <w:t>5 /пет/</w:t>
      </w:r>
      <w:r w:rsidRPr="00BC1F32">
        <w:rPr>
          <w:rFonts w:ascii="Verdana" w:hAnsi="Verdana" w:cs="Arial"/>
          <w:sz w:val="17"/>
          <w:szCs w:val="17"/>
        </w:rPr>
        <w:t xml:space="preserve"> работни дни, да ни предложите оферта за </w:t>
      </w:r>
      <w:bookmarkStart w:id="0" w:name="_Hlk190949407"/>
      <w:bookmarkStart w:id="1" w:name="_Hlk190951347"/>
      <w:r w:rsidR="002150FE" w:rsidRPr="00BC1F32">
        <w:rPr>
          <w:rFonts w:ascii="Verdana" w:hAnsi="Verdana" w:cs="Arial"/>
          <w:sz w:val="17"/>
          <w:szCs w:val="17"/>
        </w:rPr>
        <w:t>„Поддръжка и косене на зелените площи в санитарно–охранителните зони (СОЗ) на „Софийска вода“ АД</w:t>
      </w:r>
      <w:r w:rsidRPr="00BC1F32">
        <w:rPr>
          <w:rFonts w:ascii="Verdana" w:hAnsi="Verdana"/>
          <w:sz w:val="17"/>
          <w:szCs w:val="17"/>
        </w:rPr>
        <w:t>“</w:t>
      </w:r>
      <w:bookmarkEnd w:id="0"/>
      <w:r w:rsidRPr="00BC1F32">
        <w:rPr>
          <w:rFonts w:ascii="Verdana" w:hAnsi="Verdana" w:cs="Arial"/>
          <w:iCs/>
          <w:sz w:val="17"/>
          <w:szCs w:val="17"/>
        </w:rPr>
        <w:t xml:space="preserve">; </w:t>
      </w:r>
      <w:bookmarkEnd w:id="1"/>
    </w:p>
    <w:p w14:paraId="58388CDE" w14:textId="72427E00" w:rsidR="00770D7B" w:rsidRPr="00BC1F32" w:rsidRDefault="00770D7B" w:rsidP="00610AEE">
      <w:pPr>
        <w:keepNext/>
        <w:keepLines/>
        <w:spacing w:before="120" w:after="120"/>
        <w:ind w:firstLine="708"/>
        <w:contextualSpacing/>
        <w:jc w:val="both"/>
        <w:rPr>
          <w:rFonts w:ascii="Verdana" w:hAnsi="Verdana"/>
          <w:b/>
          <w:i/>
          <w:sz w:val="17"/>
          <w:szCs w:val="17"/>
        </w:rPr>
      </w:pPr>
      <w:r w:rsidRPr="00BC1F32">
        <w:rPr>
          <w:rFonts w:ascii="Verdana" w:hAnsi="Verdana"/>
          <w:b/>
          <w:sz w:val="17"/>
          <w:szCs w:val="17"/>
        </w:rPr>
        <w:t xml:space="preserve">Прогнозна стойност – </w:t>
      </w:r>
      <w:r w:rsidR="002150FE" w:rsidRPr="00BC1F32">
        <w:rPr>
          <w:rFonts w:ascii="Verdana" w:hAnsi="Verdana"/>
          <w:sz w:val="17"/>
          <w:szCs w:val="17"/>
        </w:rPr>
        <w:t>25</w:t>
      </w:r>
      <w:r w:rsidR="00AA28EC">
        <w:rPr>
          <w:rFonts w:ascii="Verdana" w:hAnsi="Verdana"/>
          <w:sz w:val="17"/>
          <w:szCs w:val="17"/>
        </w:rPr>
        <w:t> </w:t>
      </w:r>
      <w:r w:rsidR="002150FE" w:rsidRPr="00BC1F32">
        <w:rPr>
          <w:rFonts w:ascii="Verdana" w:hAnsi="Verdana"/>
          <w:sz w:val="17"/>
          <w:szCs w:val="17"/>
        </w:rPr>
        <w:t>550</w:t>
      </w:r>
      <w:r w:rsidR="00AA28EC">
        <w:rPr>
          <w:rFonts w:ascii="Verdana" w:hAnsi="Verdana"/>
          <w:sz w:val="17"/>
          <w:szCs w:val="17"/>
        </w:rPr>
        <w:t xml:space="preserve"> евро /двадесет и пет хиляди петстотин и петдесет евро/</w:t>
      </w:r>
      <w:r w:rsidR="002150FE" w:rsidRPr="00BC1F32">
        <w:rPr>
          <w:rFonts w:ascii="Verdana" w:hAnsi="Verdana"/>
          <w:sz w:val="17"/>
          <w:szCs w:val="17"/>
        </w:rPr>
        <w:t xml:space="preserve"> без ДДС</w:t>
      </w:r>
      <w:r w:rsidRPr="00BC1F32">
        <w:rPr>
          <w:rFonts w:ascii="Verdana" w:hAnsi="Verdana"/>
          <w:b/>
          <w:sz w:val="17"/>
          <w:szCs w:val="17"/>
        </w:rPr>
        <w:t>;</w:t>
      </w:r>
    </w:p>
    <w:p w14:paraId="0C80FACA" w14:textId="77777777" w:rsidR="00770D7B" w:rsidRPr="00BC1F32" w:rsidRDefault="00770D7B" w:rsidP="00770D7B">
      <w:pPr>
        <w:pStyle w:val="ListParagraph"/>
        <w:numPr>
          <w:ilvl w:val="0"/>
          <w:numId w:val="13"/>
        </w:numPr>
        <w:spacing w:after="0" w:line="240" w:lineRule="auto"/>
        <w:ind w:left="0" w:firstLine="0"/>
        <w:jc w:val="both"/>
        <w:rPr>
          <w:rFonts w:ascii="Verdana" w:hAnsi="Verdana"/>
          <w:b/>
          <w:bCs/>
          <w:spacing w:val="-5"/>
          <w:sz w:val="17"/>
          <w:szCs w:val="17"/>
        </w:rPr>
      </w:pPr>
      <w:r w:rsidRPr="00BC1F32">
        <w:rPr>
          <w:rFonts w:ascii="Verdana" w:hAnsi="Verdana"/>
          <w:b/>
          <w:bCs/>
          <w:spacing w:val="-5"/>
          <w:sz w:val="17"/>
          <w:szCs w:val="17"/>
        </w:rPr>
        <w:t>Информация за поканата:</w:t>
      </w:r>
    </w:p>
    <w:p w14:paraId="3A542E38" w14:textId="0B3B6B60" w:rsidR="004078A2" w:rsidRPr="00BC1F32" w:rsidRDefault="00770D7B" w:rsidP="008A641F">
      <w:pPr>
        <w:pStyle w:val="BodyText"/>
        <w:numPr>
          <w:ilvl w:val="0"/>
          <w:numId w:val="12"/>
        </w:numPr>
        <w:spacing w:before="120" w:after="120" w:line="240" w:lineRule="auto"/>
        <w:ind w:left="0" w:firstLine="0"/>
        <w:rPr>
          <w:rFonts w:ascii="Verdana" w:hAnsi="Verdana"/>
          <w:bCs/>
          <w:sz w:val="17"/>
          <w:szCs w:val="17"/>
          <w:lang w:val="bg-BG" w:bidi="bg-BG"/>
        </w:rPr>
      </w:pPr>
      <w:r w:rsidRPr="00BC1F32">
        <w:rPr>
          <w:rFonts w:ascii="Verdana" w:hAnsi="Verdana"/>
          <w:bCs/>
          <w:sz w:val="17"/>
          <w:szCs w:val="17"/>
          <w:lang w:val="bg-BG" w:bidi="bg-BG"/>
        </w:rPr>
        <w:t>Място за</w:t>
      </w:r>
      <w:r w:rsidR="002150FE" w:rsidRPr="00BC1F32">
        <w:rPr>
          <w:rFonts w:ascii="Verdana" w:hAnsi="Verdana"/>
          <w:bCs/>
          <w:sz w:val="17"/>
          <w:szCs w:val="17"/>
          <w:lang w:val="bg-BG" w:bidi="bg-BG"/>
        </w:rPr>
        <w:t xml:space="preserve"> </w:t>
      </w:r>
      <w:r w:rsidRPr="00BC1F32">
        <w:rPr>
          <w:rFonts w:ascii="Verdana" w:hAnsi="Verdana"/>
          <w:bCs/>
          <w:sz w:val="17"/>
          <w:szCs w:val="17"/>
          <w:lang w:val="bg-BG" w:bidi="bg-BG"/>
        </w:rPr>
        <w:t xml:space="preserve">изпълнение на дейностите: </w:t>
      </w:r>
      <w:r w:rsidR="004078A2" w:rsidRPr="00BC1F32">
        <w:rPr>
          <w:rFonts w:ascii="Verdana" w:hAnsi="Verdana"/>
          <w:bCs/>
          <w:sz w:val="17"/>
          <w:szCs w:val="17"/>
          <w:lang w:val="bg-BG" w:bidi="bg-BG"/>
        </w:rPr>
        <w:t>Обектите на Възложителя</w:t>
      </w:r>
      <w:r w:rsidR="00610AEE" w:rsidRPr="00BC1F32">
        <w:rPr>
          <w:rFonts w:ascii="Verdana" w:hAnsi="Verdana"/>
          <w:bCs/>
          <w:sz w:val="17"/>
          <w:szCs w:val="17"/>
          <w:lang w:val="bg-BG" w:bidi="bg-BG"/>
        </w:rPr>
        <w:t xml:space="preserve"> </w:t>
      </w:r>
      <w:r w:rsidR="004078A2" w:rsidRPr="00BC1F32">
        <w:rPr>
          <w:rFonts w:ascii="Verdana" w:hAnsi="Verdana"/>
          <w:bCs/>
          <w:sz w:val="17"/>
          <w:szCs w:val="17"/>
          <w:lang w:val="bg-BG" w:bidi="bg-BG"/>
        </w:rPr>
        <w:t>се намират на територията на гр. София</w:t>
      </w:r>
      <w:r w:rsidR="00610AEE" w:rsidRPr="00BC1F32">
        <w:rPr>
          <w:rFonts w:ascii="Verdana" w:hAnsi="Verdana"/>
          <w:bCs/>
          <w:sz w:val="17"/>
          <w:szCs w:val="17"/>
          <w:lang w:val="bg-BG" w:bidi="bg-BG"/>
        </w:rPr>
        <w:t>.</w:t>
      </w:r>
    </w:p>
    <w:p w14:paraId="6D642994" w14:textId="2027C574" w:rsidR="00770D7B" w:rsidRPr="00BC1F32" w:rsidRDefault="00770D7B" w:rsidP="008A641F">
      <w:pPr>
        <w:pStyle w:val="BodyText"/>
        <w:numPr>
          <w:ilvl w:val="0"/>
          <w:numId w:val="12"/>
        </w:numPr>
        <w:spacing w:before="120" w:after="120" w:line="240" w:lineRule="auto"/>
        <w:ind w:left="0" w:firstLine="0"/>
        <w:rPr>
          <w:rFonts w:ascii="Verdana" w:hAnsi="Verdana"/>
          <w:bCs/>
          <w:sz w:val="17"/>
          <w:szCs w:val="17"/>
          <w:lang w:val="bg-BG" w:bidi="bg-BG"/>
        </w:rPr>
      </w:pPr>
      <w:r w:rsidRPr="00BC1F32">
        <w:rPr>
          <w:rFonts w:ascii="Verdana" w:hAnsi="Verdana"/>
          <w:bCs/>
          <w:sz w:val="17"/>
          <w:szCs w:val="17"/>
          <w:lang w:val="bg-BG" w:bidi="bg-BG"/>
        </w:rPr>
        <w:t xml:space="preserve">Всеки участник </w:t>
      </w:r>
      <w:r w:rsidR="00AA28EC">
        <w:rPr>
          <w:rFonts w:ascii="Verdana" w:hAnsi="Verdana"/>
          <w:bCs/>
          <w:sz w:val="17"/>
          <w:szCs w:val="17"/>
          <w:lang w:val="bg-BG" w:bidi="bg-BG"/>
        </w:rPr>
        <w:t>следва</w:t>
      </w:r>
      <w:r w:rsidRPr="00BC1F32">
        <w:rPr>
          <w:rFonts w:ascii="Verdana" w:hAnsi="Verdana"/>
          <w:bCs/>
          <w:sz w:val="17"/>
          <w:szCs w:val="17"/>
          <w:lang w:val="bg-BG" w:bidi="bg-BG"/>
        </w:rPr>
        <w:t xml:space="preserve"> да попълни Ценовата таблица</w:t>
      </w:r>
      <w:r w:rsidR="00610AEE" w:rsidRPr="00BC1F32">
        <w:rPr>
          <w:rFonts w:ascii="Verdana" w:hAnsi="Verdana"/>
          <w:bCs/>
          <w:sz w:val="17"/>
          <w:szCs w:val="17"/>
          <w:lang w:val="bg-BG" w:bidi="bg-BG"/>
        </w:rPr>
        <w:t xml:space="preserve"> в евро</w:t>
      </w:r>
      <w:r w:rsidRPr="00BC1F32">
        <w:rPr>
          <w:rFonts w:ascii="Verdana" w:hAnsi="Verdana"/>
          <w:bCs/>
          <w:sz w:val="17"/>
          <w:szCs w:val="17"/>
          <w:lang w:val="bg-BG" w:bidi="bg-BG"/>
        </w:rPr>
        <w:t>, без ДДС, до втория знак след десетичната запетая, като включи в цената си и всички възможни отстъпки и в проценти – положително число, различно от 0</w:t>
      </w:r>
      <w:r w:rsidR="00AA28EC">
        <w:rPr>
          <w:rFonts w:ascii="Verdana" w:hAnsi="Verdana"/>
          <w:bCs/>
          <w:sz w:val="17"/>
          <w:szCs w:val="17"/>
          <w:lang w:val="bg-BG" w:bidi="bg-BG"/>
        </w:rPr>
        <w:t xml:space="preserve"> /нула/</w:t>
      </w:r>
      <w:r w:rsidRPr="00BC1F32">
        <w:rPr>
          <w:rFonts w:ascii="Verdana" w:hAnsi="Verdana"/>
          <w:bCs/>
          <w:sz w:val="17"/>
          <w:szCs w:val="17"/>
          <w:lang w:val="bg-BG" w:bidi="bg-BG"/>
        </w:rPr>
        <w:t>.</w:t>
      </w:r>
    </w:p>
    <w:p w14:paraId="0ABEF882" w14:textId="77777777" w:rsidR="00C141EA" w:rsidRPr="00BC1F32" w:rsidRDefault="00770D7B" w:rsidP="00C141EA">
      <w:pPr>
        <w:pStyle w:val="BodyText"/>
        <w:numPr>
          <w:ilvl w:val="0"/>
          <w:numId w:val="12"/>
        </w:numPr>
        <w:spacing w:before="120" w:after="120" w:line="240" w:lineRule="auto"/>
        <w:ind w:left="0" w:firstLine="0"/>
        <w:rPr>
          <w:rFonts w:ascii="Verdana" w:hAnsi="Verdana" w:cs="Arial"/>
          <w:sz w:val="17"/>
          <w:szCs w:val="17"/>
          <w:lang w:val="bg-BG"/>
        </w:rPr>
      </w:pPr>
      <w:r w:rsidRPr="00BC1F32">
        <w:rPr>
          <w:rFonts w:ascii="Verdana" w:hAnsi="Verdana" w:cs="Arial"/>
          <w:b/>
          <w:bCs/>
          <w:sz w:val="17"/>
          <w:szCs w:val="17"/>
          <w:lang w:val="bg-BG"/>
        </w:rPr>
        <w:t>Изисквания</w:t>
      </w:r>
      <w:r w:rsidRPr="00BC1F32">
        <w:rPr>
          <w:rFonts w:ascii="Verdana" w:hAnsi="Verdana" w:cs="Arial"/>
          <w:sz w:val="17"/>
          <w:szCs w:val="17"/>
          <w:lang w:val="bg-BG"/>
        </w:rPr>
        <w:t xml:space="preserve"> към офертата и условията за изпълнение на дейностите</w:t>
      </w:r>
      <w:r w:rsidR="00C141EA" w:rsidRPr="00BC1F32">
        <w:rPr>
          <w:rFonts w:ascii="Verdana" w:hAnsi="Verdana" w:cs="Arial"/>
          <w:sz w:val="17"/>
          <w:szCs w:val="17"/>
          <w:lang w:val="bg-BG"/>
        </w:rPr>
        <w:t>:</w:t>
      </w:r>
      <w:bookmarkStart w:id="2" w:name="_Hlk103083136"/>
    </w:p>
    <w:p w14:paraId="6AD4FC9F" w14:textId="77777777" w:rsidR="00610AEE" w:rsidRPr="00BC1F32" w:rsidRDefault="004078A2" w:rsidP="00610AEE">
      <w:pPr>
        <w:pStyle w:val="BodyText"/>
        <w:spacing w:before="120" w:after="120" w:line="240" w:lineRule="auto"/>
        <w:ind w:firstLine="708"/>
        <w:rPr>
          <w:rFonts w:ascii="Verdana" w:hAnsi="Verdana" w:cs="Tahoma"/>
          <w:iCs/>
          <w:sz w:val="17"/>
          <w:szCs w:val="17"/>
          <w:lang w:val="bg-BG"/>
        </w:rPr>
      </w:pPr>
      <w:r w:rsidRPr="00BC1F32">
        <w:rPr>
          <w:rFonts w:ascii="Verdana" w:hAnsi="Verdana" w:cs="Tahoma"/>
          <w:sz w:val="17"/>
          <w:szCs w:val="17"/>
          <w:lang w:val="bg-BG"/>
        </w:rPr>
        <w:t>3.1.1</w:t>
      </w:r>
      <w:r w:rsidR="00770D7B" w:rsidRPr="00BC1F32">
        <w:rPr>
          <w:rFonts w:ascii="Verdana" w:hAnsi="Verdana" w:cs="Tahoma"/>
          <w:i/>
          <w:iCs/>
          <w:sz w:val="17"/>
          <w:szCs w:val="17"/>
          <w:lang w:val="bg-BG"/>
        </w:rPr>
        <w:t xml:space="preserve"> </w:t>
      </w:r>
      <w:r w:rsidRPr="00BC1F32">
        <w:rPr>
          <w:rFonts w:ascii="Verdana" w:hAnsi="Verdana" w:cs="Tahoma"/>
          <w:iCs/>
          <w:sz w:val="17"/>
          <w:szCs w:val="17"/>
          <w:lang w:val="bg-BG"/>
        </w:rPr>
        <w:t>Участникът следва да е изпълнил услуги с предмет, идентичен или сходен с предмета на поръчката за последните три години, считано от крайната дата за подаване на офертите</w:t>
      </w:r>
    </w:p>
    <w:p w14:paraId="659F3D49" w14:textId="75A429EF" w:rsidR="00610AEE" w:rsidRPr="00BC1F32" w:rsidRDefault="004078A2" w:rsidP="00610AEE">
      <w:pPr>
        <w:pStyle w:val="BodyText"/>
        <w:spacing w:before="120" w:after="120" w:line="240" w:lineRule="auto"/>
        <w:ind w:firstLine="708"/>
        <w:rPr>
          <w:rFonts w:ascii="Verdana" w:hAnsi="Verdana" w:cs="Tahoma"/>
          <w:iCs/>
          <w:sz w:val="17"/>
          <w:szCs w:val="17"/>
          <w:lang w:val="bg-BG"/>
        </w:rPr>
      </w:pPr>
      <w:r w:rsidRPr="00BC1F32">
        <w:rPr>
          <w:rFonts w:ascii="Verdana" w:hAnsi="Verdana" w:cs="Tahoma"/>
          <w:iCs/>
          <w:sz w:val="17"/>
          <w:szCs w:val="17"/>
          <w:lang w:val="bg-BG"/>
        </w:rPr>
        <w:t>Под „сходни услуги“ следва да се разбира косене и поддръжка на</w:t>
      </w:r>
      <w:r w:rsidR="00992F45">
        <w:rPr>
          <w:rFonts w:ascii="Verdana" w:hAnsi="Verdana" w:cs="Tahoma"/>
          <w:iCs/>
          <w:sz w:val="17"/>
          <w:szCs w:val="17"/>
          <w:lang w:val="en-US"/>
        </w:rPr>
        <w:t xml:space="preserve"> </w:t>
      </w:r>
      <w:r w:rsidR="00992F45">
        <w:rPr>
          <w:rFonts w:ascii="Verdana" w:hAnsi="Verdana" w:cs="Tahoma"/>
          <w:iCs/>
          <w:sz w:val="17"/>
          <w:szCs w:val="17"/>
          <w:lang w:val="bg-BG"/>
        </w:rPr>
        <w:t>минимум 100 /сто/ дка</w:t>
      </w:r>
      <w:r w:rsidRPr="00BC1F32">
        <w:rPr>
          <w:rFonts w:ascii="Verdana" w:hAnsi="Verdana" w:cs="Tahoma"/>
          <w:iCs/>
          <w:sz w:val="17"/>
          <w:szCs w:val="17"/>
          <w:lang w:val="bg-BG"/>
        </w:rPr>
        <w:t xml:space="preserve"> зелени площи с наклон от 15 до 55 градуса</w:t>
      </w:r>
      <w:r w:rsidR="00610AEE" w:rsidRPr="00BC1F32">
        <w:rPr>
          <w:rFonts w:ascii="Verdana" w:hAnsi="Verdana" w:cs="Tahoma"/>
          <w:iCs/>
          <w:sz w:val="17"/>
          <w:szCs w:val="17"/>
          <w:lang w:val="bg-BG"/>
        </w:rPr>
        <w:t>.</w:t>
      </w:r>
    </w:p>
    <w:p w14:paraId="04398FE2" w14:textId="77777777" w:rsidR="00610AEE" w:rsidRPr="00BC1F32" w:rsidRDefault="00770D7B" w:rsidP="00610AEE">
      <w:pPr>
        <w:pStyle w:val="BodyText"/>
        <w:spacing w:before="120" w:after="120" w:line="240" w:lineRule="auto"/>
        <w:ind w:firstLine="708"/>
        <w:rPr>
          <w:rFonts w:ascii="Verdana" w:hAnsi="Verdana" w:cs="Tahoma"/>
          <w:iCs/>
          <w:sz w:val="17"/>
          <w:szCs w:val="17"/>
          <w:lang w:val="bg-BG"/>
        </w:rPr>
      </w:pPr>
      <w:r w:rsidRPr="00AA28EC">
        <w:rPr>
          <w:rFonts w:ascii="Verdana" w:hAnsi="Verdana" w:cs="Tahoma"/>
          <w:b/>
          <w:sz w:val="17"/>
          <w:szCs w:val="17"/>
          <w:lang w:val="bg-BG"/>
        </w:rPr>
        <w:t>Доказване:</w:t>
      </w:r>
      <w:r w:rsidRPr="00BC1F32">
        <w:rPr>
          <w:rFonts w:ascii="Verdana" w:hAnsi="Verdana" w:cs="Tahoma"/>
          <w:iCs/>
          <w:sz w:val="17"/>
          <w:szCs w:val="17"/>
          <w:lang w:val="bg-BG"/>
        </w:rPr>
        <w:t xml:space="preserve"> </w:t>
      </w:r>
      <w:bookmarkEnd w:id="2"/>
      <w:r w:rsidR="004078A2" w:rsidRPr="00BC1F32">
        <w:rPr>
          <w:rFonts w:ascii="Verdana" w:hAnsi="Verdana" w:cs="Tahoma"/>
          <w:iCs/>
          <w:sz w:val="17"/>
          <w:szCs w:val="17"/>
          <w:lang w:val="bg-BG"/>
        </w:rPr>
        <w:t>Участникът описва/декларира списък на услугите, които са идентични или сходни с предмета на поръчката, с посочване на предмета, стойностите, датите и получателите, както и доказателства за извършените услуги.</w:t>
      </w:r>
    </w:p>
    <w:p w14:paraId="71AF3896" w14:textId="77777777" w:rsidR="00610AEE" w:rsidRPr="00BC1F32" w:rsidRDefault="004078A2" w:rsidP="00610AEE">
      <w:pPr>
        <w:pStyle w:val="BodyText"/>
        <w:spacing w:before="120" w:after="120" w:line="240" w:lineRule="auto"/>
        <w:ind w:firstLine="708"/>
        <w:rPr>
          <w:rFonts w:ascii="Verdana" w:hAnsi="Verdana" w:cs="Tahoma"/>
          <w:iCs/>
          <w:sz w:val="17"/>
          <w:szCs w:val="17"/>
          <w:lang w:val="bg-BG"/>
        </w:rPr>
      </w:pPr>
      <w:r w:rsidRPr="00BC1F32">
        <w:rPr>
          <w:rFonts w:ascii="Verdana" w:hAnsi="Verdana" w:cs="Tahoma"/>
          <w:iCs/>
          <w:sz w:val="17"/>
          <w:szCs w:val="17"/>
          <w:lang w:val="bg-BG"/>
        </w:rPr>
        <w:t>3.1.2 Участникът да разполага с персонал от минимум двама служители, обучени за работа с техниката за косене и поддръжка на зелените площи с наклон от 15 до -55 градуса.</w:t>
      </w:r>
    </w:p>
    <w:p w14:paraId="5A6FD2AB" w14:textId="65D684BD" w:rsidR="004078A2" w:rsidRPr="00BC1F32" w:rsidRDefault="004078A2" w:rsidP="00610AEE">
      <w:pPr>
        <w:pStyle w:val="BodyText"/>
        <w:spacing w:before="120" w:after="120" w:line="240" w:lineRule="auto"/>
        <w:ind w:firstLine="708"/>
        <w:rPr>
          <w:rFonts w:ascii="Verdana" w:hAnsi="Verdana" w:cs="Tahoma"/>
          <w:iCs/>
          <w:sz w:val="17"/>
          <w:szCs w:val="17"/>
          <w:lang w:val="bg-BG"/>
        </w:rPr>
      </w:pPr>
      <w:r w:rsidRPr="00AA28EC">
        <w:rPr>
          <w:rFonts w:ascii="Verdana" w:hAnsi="Verdana" w:cs="Tahoma"/>
          <w:b/>
          <w:bCs/>
          <w:iCs/>
          <w:sz w:val="17"/>
          <w:szCs w:val="17"/>
          <w:lang w:val="bg-BG"/>
        </w:rPr>
        <w:t>Доказване:</w:t>
      </w:r>
      <w:r w:rsidRPr="00BC1F32">
        <w:rPr>
          <w:rFonts w:ascii="Verdana" w:hAnsi="Verdana" w:cs="Tahoma"/>
          <w:iCs/>
          <w:sz w:val="17"/>
          <w:szCs w:val="17"/>
          <w:lang w:val="bg-BG"/>
        </w:rPr>
        <w:t xml:space="preserve"> Участникът описва/декларира списък на персонала, който ще изпълнява поръчката, придружен с документи, които доказват професионалната компетентност на лицата.</w:t>
      </w:r>
    </w:p>
    <w:p w14:paraId="0B25D88F" w14:textId="6A1AC6A1" w:rsidR="004078A2" w:rsidRPr="00BC1F32" w:rsidRDefault="004078A2" w:rsidP="00610AEE">
      <w:pPr>
        <w:keepNext/>
        <w:keepLines/>
        <w:spacing w:before="60" w:after="60"/>
        <w:ind w:firstLine="708"/>
        <w:jc w:val="both"/>
        <w:rPr>
          <w:rFonts w:ascii="Verdana" w:hAnsi="Verdana" w:cs="Tahoma"/>
          <w:iCs/>
          <w:sz w:val="17"/>
          <w:szCs w:val="17"/>
        </w:rPr>
      </w:pPr>
      <w:r w:rsidRPr="00BC1F32">
        <w:rPr>
          <w:rFonts w:ascii="Verdana" w:hAnsi="Verdana" w:cs="Tahoma"/>
          <w:iCs/>
          <w:sz w:val="17"/>
          <w:szCs w:val="17"/>
        </w:rPr>
        <w:t>3.1.3 Участникът следва да разполага с необходимата техническа обезпеченост за извършване на услугата – техника за косене и поддръжка на зелените площи, подходяща при наклон от 15 до 55 градуса, а именно:</w:t>
      </w:r>
    </w:p>
    <w:p w14:paraId="5F7E1226" w14:textId="3556A36D" w:rsidR="004078A2" w:rsidRPr="00BC1F32" w:rsidRDefault="004078A2" w:rsidP="000D29E9">
      <w:pPr>
        <w:keepNext/>
        <w:keepLines/>
        <w:spacing w:before="60" w:after="60"/>
        <w:ind w:firstLine="708"/>
        <w:jc w:val="both"/>
        <w:rPr>
          <w:rFonts w:ascii="Verdana" w:hAnsi="Verdana" w:cs="Tahoma"/>
          <w:iCs/>
          <w:sz w:val="17"/>
          <w:szCs w:val="17"/>
        </w:rPr>
      </w:pPr>
      <w:r w:rsidRPr="00BC1F32">
        <w:rPr>
          <w:rFonts w:ascii="Verdana" w:hAnsi="Verdana" w:cs="Tahoma"/>
          <w:iCs/>
          <w:sz w:val="17"/>
          <w:szCs w:val="17"/>
        </w:rPr>
        <w:t>Ми</w:t>
      </w:r>
      <w:r w:rsidR="000D29E9" w:rsidRPr="00BC1F32">
        <w:rPr>
          <w:rFonts w:ascii="Verdana" w:hAnsi="Verdana" w:cs="Tahoma"/>
          <w:iCs/>
          <w:sz w:val="17"/>
          <w:szCs w:val="17"/>
        </w:rPr>
        <w:t>нимум</w:t>
      </w:r>
      <w:r w:rsidRPr="00BC1F32">
        <w:rPr>
          <w:rFonts w:ascii="Verdana" w:hAnsi="Verdana" w:cs="Tahoma"/>
          <w:iCs/>
          <w:sz w:val="17"/>
          <w:szCs w:val="17"/>
        </w:rPr>
        <w:t xml:space="preserve"> 2 бр. специализирани косачки - радиоуправляеми, 4×4, с много нисък център на тежестта, които да работят на наклони от 15 до 55° и да са с висока производителност – над 3000 m²/час. Косачките да използват </w:t>
      </w:r>
      <w:proofErr w:type="spellStart"/>
      <w:r w:rsidRPr="00BC1F32">
        <w:rPr>
          <w:rFonts w:ascii="Verdana" w:hAnsi="Verdana" w:cs="Tahoma"/>
          <w:iCs/>
          <w:sz w:val="17"/>
          <w:szCs w:val="17"/>
        </w:rPr>
        <w:t>четириножен</w:t>
      </w:r>
      <w:proofErr w:type="spellEnd"/>
      <w:r w:rsidRPr="00BC1F32">
        <w:rPr>
          <w:rFonts w:ascii="Verdana" w:hAnsi="Verdana" w:cs="Tahoma"/>
          <w:iCs/>
          <w:sz w:val="17"/>
          <w:szCs w:val="17"/>
        </w:rPr>
        <w:t xml:space="preserve"> </w:t>
      </w:r>
      <w:proofErr w:type="spellStart"/>
      <w:r w:rsidRPr="00BC1F32">
        <w:rPr>
          <w:rFonts w:ascii="Verdana" w:hAnsi="Verdana" w:cs="Tahoma"/>
          <w:iCs/>
          <w:sz w:val="17"/>
          <w:szCs w:val="17"/>
        </w:rPr>
        <w:t>мулчиращ</w:t>
      </w:r>
      <w:proofErr w:type="spellEnd"/>
      <w:r w:rsidRPr="00BC1F32">
        <w:rPr>
          <w:rFonts w:ascii="Verdana" w:hAnsi="Verdana" w:cs="Tahoma"/>
          <w:iCs/>
          <w:sz w:val="17"/>
          <w:szCs w:val="17"/>
        </w:rPr>
        <w:t xml:space="preserve"> нож (</w:t>
      </w:r>
      <w:proofErr w:type="spellStart"/>
      <w:r w:rsidRPr="00BC1F32">
        <w:rPr>
          <w:rFonts w:ascii="Verdana" w:hAnsi="Verdana" w:cs="Tahoma"/>
          <w:iCs/>
          <w:sz w:val="17"/>
          <w:szCs w:val="17"/>
        </w:rPr>
        <w:t>мулчиращ</w:t>
      </w:r>
      <w:proofErr w:type="spellEnd"/>
      <w:r w:rsidRPr="00BC1F32">
        <w:rPr>
          <w:rFonts w:ascii="Verdana" w:hAnsi="Verdana" w:cs="Tahoma"/>
          <w:iCs/>
          <w:sz w:val="17"/>
          <w:szCs w:val="17"/>
        </w:rPr>
        <w:t xml:space="preserve"> диск).</w:t>
      </w:r>
    </w:p>
    <w:p w14:paraId="717623B2" w14:textId="5C444AC4" w:rsidR="00610AEE" w:rsidRPr="00AA28EC" w:rsidRDefault="004078A2" w:rsidP="007A7905">
      <w:pPr>
        <w:keepNext/>
        <w:keepLines/>
        <w:spacing w:before="60" w:after="60"/>
        <w:ind w:firstLine="708"/>
        <w:jc w:val="both"/>
        <w:rPr>
          <w:rFonts w:ascii="Verdana" w:hAnsi="Verdana" w:cs="Tahoma"/>
          <w:iCs/>
          <w:sz w:val="17"/>
          <w:szCs w:val="17"/>
          <w:lang w:val="en-US"/>
        </w:rPr>
      </w:pPr>
      <w:r w:rsidRPr="00AA28EC">
        <w:rPr>
          <w:rFonts w:ascii="Verdana" w:hAnsi="Verdana" w:cs="Tahoma"/>
          <w:b/>
          <w:bCs/>
          <w:iCs/>
          <w:sz w:val="17"/>
          <w:szCs w:val="17"/>
        </w:rPr>
        <w:t>Доказване:</w:t>
      </w:r>
      <w:r w:rsidRPr="00BC1F32">
        <w:rPr>
          <w:rFonts w:ascii="Verdana" w:hAnsi="Verdana" w:cs="Tahoma"/>
          <w:iCs/>
          <w:sz w:val="17"/>
          <w:szCs w:val="17"/>
        </w:rPr>
        <w:t xml:space="preserve">  Участникът описва/декларира списък с техниката, необходима за изпълнение на услугата.</w:t>
      </w:r>
    </w:p>
    <w:p w14:paraId="36D95698" w14:textId="699F1AD0" w:rsidR="00610AEE" w:rsidRPr="00BC1F32" w:rsidRDefault="007A7905" w:rsidP="007A7905">
      <w:pPr>
        <w:keepNext/>
        <w:keepLines/>
        <w:spacing w:before="60" w:after="60"/>
        <w:ind w:firstLine="708"/>
        <w:jc w:val="both"/>
        <w:rPr>
          <w:rFonts w:ascii="Verdana" w:hAnsi="Verdana" w:cs="Tahoma"/>
          <w:b/>
          <w:bCs/>
          <w:iCs/>
          <w:sz w:val="17"/>
          <w:szCs w:val="17"/>
        </w:rPr>
      </w:pPr>
      <w:r w:rsidRPr="00BC1F32">
        <w:rPr>
          <w:rFonts w:ascii="Verdana" w:hAnsi="Verdana" w:cs="Tahoma"/>
          <w:b/>
          <w:bCs/>
          <w:iCs/>
          <w:sz w:val="17"/>
          <w:szCs w:val="17"/>
        </w:rPr>
        <w:t xml:space="preserve">Препоръчително е преди подаване на офертите да бъде извършен оглед на обектите, описани в Таблица 1 от Приложение 1, след предварително уговорен ден и час за посещение. Лица за контакт във връзка с осъществяването на огледите: </w:t>
      </w:r>
      <w:proofErr w:type="spellStart"/>
      <w:r w:rsidRPr="00BC1F32">
        <w:rPr>
          <w:rFonts w:ascii="Verdana" w:hAnsi="Verdana" w:cs="Tahoma"/>
          <w:b/>
          <w:bCs/>
          <w:iCs/>
          <w:sz w:val="17"/>
          <w:szCs w:val="17"/>
        </w:rPr>
        <w:t>Маргита</w:t>
      </w:r>
      <w:proofErr w:type="spellEnd"/>
      <w:r w:rsidRPr="00BC1F32">
        <w:rPr>
          <w:rFonts w:ascii="Verdana" w:hAnsi="Verdana" w:cs="Tahoma"/>
          <w:b/>
          <w:bCs/>
          <w:iCs/>
          <w:sz w:val="17"/>
          <w:szCs w:val="17"/>
        </w:rPr>
        <w:t xml:space="preserve"> Алексова, тел. +359 877 66 20 62; Димитър Кръстев, тел. +359 884 12 84 23.</w:t>
      </w:r>
    </w:p>
    <w:p w14:paraId="07740F67" w14:textId="77777777" w:rsidR="00237602" w:rsidRPr="00BC1F32" w:rsidRDefault="00237602" w:rsidP="004078A2">
      <w:pPr>
        <w:keepNext/>
        <w:keepLines/>
        <w:spacing w:before="60" w:after="60"/>
        <w:jc w:val="both"/>
        <w:rPr>
          <w:rFonts w:ascii="Verdana" w:hAnsi="Verdana" w:cs="Tahoma"/>
          <w:iCs/>
          <w:sz w:val="17"/>
          <w:szCs w:val="17"/>
        </w:rPr>
      </w:pPr>
    </w:p>
    <w:p w14:paraId="6BF52C31" w14:textId="10965963" w:rsidR="007A7905" w:rsidRPr="00BC1F32" w:rsidRDefault="007A7905" w:rsidP="007A7905">
      <w:pPr>
        <w:pStyle w:val="BodyText"/>
        <w:numPr>
          <w:ilvl w:val="0"/>
          <w:numId w:val="12"/>
        </w:numPr>
        <w:spacing w:after="0" w:line="240" w:lineRule="auto"/>
        <w:ind w:left="0" w:firstLine="0"/>
        <w:rPr>
          <w:rFonts w:ascii="Verdana" w:hAnsi="Verdana" w:cs="Arial"/>
          <w:b/>
          <w:sz w:val="17"/>
          <w:szCs w:val="17"/>
          <w:lang w:val="bg-BG"/>
        </w:rPr>
      </w:pPr>
      <w:r w:rsidRPr="00BC1F32">
        <w:rPr>
          <w:rFonts w:ascii="Verdana" w:hAnsi="Verdana" w:cs="Arial"/>
          <w:b/>
          <w:sz w:val="17"/>
          <w:szCs w:val="17"/>
          <w:lang w:val="bg-BG"/>
        </w:rPr>
        <w:t>Съдържание на офертата</w:t>
      </w:r>
      <w:r w:rsidR="00770D7B" w:rsidRPr="00BC1F32">
        <w:rPr>
          <w:rFonts w:ascii="Verdana" w:hAnsi="Verdana" w:cs="Arial"/>
          <w:b/>
          <w:sz w:val="17"/>
          <w:szCs w:val="17"/>
          <w:lang w:val="bg-BG"/>
        </w:rPr>
        <w:t>:</w:t>
      </w:r>
    </w:p>
    <w:p w14:paraId="3D6EC3B0" w14:textId="6CD30335" w:rsidR="00770D7B" w:rsidRDefault="00770D7B" w:rsidP="00AA28EC">
      <w:pPr>
        <w:pStyle w:val="BodyText"/>
        <w:numPr>
          <w:ilvl w:val="1"/>
          <w:numId w:val="30"/>
        </w:numPr>
        <w:spacing w:after="0" w:line="240" w:lineRule="auto"/>
        <w:rPr>
          <w:rFonts w:ascii="Verdana" w:hAnsi="Verdana"/>
          <w:b/>
          <w:sz w:val="17"/>
          <w:szCs w:val="17"/>
          <w:lang w:val="bg-BG"/>
        </w:rPr>
      </w:pPr>
      <w:r w:rsidRPr="00BC1F32">
        <w:rPr>
          <w:rFonts w:ascii="Verdana" w:hAnsi="Verdana"/>
          <w:sz w:val="17"/>
          <w:szCs w:val="17"/>
          <w:lang w:val="bg-BG"/>
        </w:rPr>
        <w:t>Декларация за приемане на условията в проекта на договора (по образец). В декларацията следва да се посочи срока на валидност на офертата в календарни дни, считано от крайната дата за подаване на офертата, съобразно заложения минимум в бланката по образец.</w:t>
      </w:r>
      <w:r w:rsidRPr="00BC1F32">
        <w:rPr>
          <w:rFonts w:ascii="Verdana" w:hAnsi="Verdana"/>
          <w:b/>
          <w:sz w:val="17"/>
          <w:szCs w:val="17"/>
          <w:lang w:val="bg-BG"/>
        </w:rPr>
        <w:t xml:space="preserve"> </w:t>
      </w:r>
    </w:p>
    <w:p w14:paraId="6065D3AD" w14:textId="19BE1DC1" w:rsidR="00F50C11" w:rsidRPr="006D5AC1" w:rsidRDefault="00F50C11" w:rsidP="00AA28EC">
      <w:pPr>
        <w:pStyle w:val="BodyText"/>
        <w:numPr>
          <w:ilvl w:val="1"/>
          <w:numId w:val="30"/>
        </w:numPr>
        <w:spacing w:after="0" w:line="240" w:lineRule="auto"/>
        <w:rPr>
          <w:rFonts w:ascii="Verdana" w:hAnsi="Verdana" w:cs="Arial"/>
          <w:bCs/>
          <w:sz w:val="17"/>
          <w:szCs w:val="17"/>
          <w:lang w:val="bg-BG"/>
        </w:rPr>
      </w:pPr>
      <w:r w:rsidRPr="006D5AC1">
        <w:rPr>
          <w:rFonts w:ascii="Verdana" w:hAnsi="Verdana"/>
          <w:bCs/>
          <w:sz w:val="17"/>
          <w:szCs w:val="17"/>
          <w:lang w:val="bg-BG"/>
        </w:rPr>
        <w:t>Декларация за оглед.</w:t>
      </w:r>
    </w:p>
    <w:p w14:paraId="105A76FC" w14:textId="77777777" w:rsidR="007A7905" w:rsidRPr="00BC1F32" w:rsidRDefault="001459C5" w:rsidP="007A7905">
      <w:pPr>
        <w:pStyle w:val="BodyText"/>
        <w:numPr>
          <w:ilvl w:val="1"/>
          <w:numId w:val="30"/>
        </w:numPr>
        <w:spacing w:after="0" w:line="240" w:lineRule="auto"/>
        <w:rPr>
          <w:rFonts w:ascii="Verdana" w:hAnsi="Verdana"/>
          <w:sz w:val="17"/>
          <w:szCs w:val="17"/>
          <w:lang w:val="bg-BG"/>
        </w:rPr>
      </w:pPr>
      <w:r w:rsidRPr="00BC1F32">
        <w:rPr>
          <w:rFonts w:ascii="Verdana" w:hAnsi="Verdana"/>
          <w:iCs/>
          <w:sz w:val="17"/>
          <w:szCs w:val="17"/>
          <w:lang w:val="bg-BG"/>
        </w:rPr>
        <w:t>Списък на услугите, които са идентични или сходни с предмета на поръчката, с посочване на предмета, стойностите, датите и получателите, както и доказателства за извършените услуги.</w:t>
      </w:r>
    </w:p>
    <w:p w14:paraId="6BE06356" w14:textId="77777777" w:rsidR="007A7905" w:rsidRPr="00BC1F32" w:rsidRDefault="001459C5" w:rsidP="007A7905">
      <w:pPr>
        <w:pStyle w:val="BodyText"/>
        <w:numPr>
          <w:ilvl w:val="1"/>
          <w:numId w:val="30"/>
        </w:numPr>
        <w:spacing w:after="0" w:line="240" w:lineRule="auto"/>
        <w:rPr>
          <w:rFonts w:ascii="Verdana" w:hAnsi="Verdana"/>
          <w:sz w:val="17"/>
          <w:szCs w:val="17"/>
          <w:lang w:val="bg-BG"/>
        </w:rPr>
      </w:pPr>
      <w:r w:rsidRPr="00BC1F32">
        <w:rPr>
          <w:rFonts w:ascii="Verdana" w:hAnsi="Verdana"/>
          <w:sz w:val="17"/>
          <w:szCs w:val="17"/>
          <w:lang w:val="bg-BG"/>
        </w:rPr>
        <w:lastRenderedPageBreak/>
        <w:t>Списък на персонала, който ще изпълнява поръчката, придружен с документи, които доказват професионалната компетентност на лицата.</w:t>
      </w:r>
    </w:p>
    <w:p w14:paraId="5087DDD2" w14:textId="77777777" w:rsidR="007A7905" w:rsidRPr="00BC1F32" w:rsidRDefault="001459C5" w:rsidP="007A7905">
      <w:pPr>
        <w:pStyle w:val="BodyText"/>
        <w:numPr>
          <w:ilvl w:val="1"/>
          <w:numId w:val="30"/>
        </w:numPr>
        <w:spacing w:after="0" w:line="240" w:lineRule="auto"/>
        <w:rPr>
          <w:rFonts w:ascii="Verdana" w:hAnsi="Verdana"/>
          <w:sz w:val="17"/>
          <w:szCs w:val="17"/>
          <w:lang w:val="bg-BG"/>
        </w:rPr>
      </w:pPr>
      <w:r w:rsidRPr="00BC1F32">
        <w:rPr>
          <w:rFonts w:ascii="Verdana" w:hAnsi="Verdana"/>
          <w:sz w:val="17"/>
          <w:szCs w:val="17"/>
          <w:lang w:val="bg-BG"/>
        </w:rPr>
        <w:t>Списък с техниката, необходима за изпълнение на услугата, описана в т. 3.1.3 от настоящата оферта.</w:t>
      </w:r>
    </w:p>
    <w:p w14:paraId="4984E3CD" w14:textId="5CAFC7A8" w:rsidR="00770D7B" w:rsidRPr="00BC1F32" w:rsidRDefault="00770D7B" w:rsidP="007A7905">
      <w:pPr>
        <w:pStyle w:val="BodyText"/>
        <w:numPr>
          <w:ilvl w:val="1"/>
          <w:numId w:val="30"/>
        </w:numPr>
        <w:spacing w:after="0" w:line="240" w:lineRule="auto"/>
        <w:rPr>
          <w:rFonts w:ascii="Verdana" w:hAnsi="Verdana"/>
          <w:sz w:val="17"/>
          <w:szCs w:val="17"/>
          <w:lang w:val="bg-BG"/>
        </w:rPr>
      </w:pPr>
      <w:r w:rsidRPr="00BC1F32">
        <w:rPr>
          <w:rFonts w:ascii="Verdana" w:hAnsi="Verdana" w:cs="Arial"/>
          <w:sz w:val="17"/>
          <w:szCs w:val="17"/>
          <w:lang w:val="bg-BG"/>
        </w:rPr>
        <w:t>Ценово предложение</w:t>
      </w:r>
      <w:r w:rsidRPr="00BC1F32">
        <w:rPr>
          <w:rFonts w:ascii="Verdana" w:hAnsi="Verdana" w:cs="Arial"/>
          <w:b/>
          <w:sz w:val="17"/>
          <w:szCs w:val="17"/>
          <w:lang w:val="bg-BG"/>
        </w:rPr>
        <w:t xml:space="preserve"> – </w:t>
      </w:r>
      <w:r w:rsidRPr="00BC1F32">
        <w:rPr>
          <w:rFonts w:ascii="Verdana" w:hAnsi="Verdana" w:cs="Arial"/>
          <w:sz w:val="17"/>
          <w:szCs w:val="17"/>
          <w:lang w:val="bg-BG"/>
        </w:rPr>
        <w:t>участникът представя попълнен</w:t>
      </w:r>
      <w:r w:rsidR="001459C5" w:rsidRPr="00BC1F32">
        <w:rPr>
          <w:rFonts w:ascii="Verdana" w:hAnsi="Verdana" w:cs="Arial"/>
          <w:sz w:val="17"/>
          <w:szCs w:val="17"/>
          <w:lang w:val="bg-BG"/>
        </w:rPr>
        <w:t>а</w:t>
      </w:r>
      <w:r w:rsidRPr="00BC1F32">
        <w:rPr>
          <w:rFonts w:ascii="Verdana" w:hAnsi="Verdana" w:cs="Arial"/>
          <w:sz w:val="17"/>
          <w:szCs w:val="17"/>
          <w:lang w:val="bg-BG"/>
        </w:rPr>
        <w:t xml:space="preserve"> съобразно изискванията на поканата на всички празни места Ценова таблица– по образец.</w:t>
      </w:r>
    </w:p>
    <w:p w14:paraId="3A61DAED" w14:textId="22275A75" w:rsidR="008F5850" w:rsidRPr="00BC1F32" w:rsidRDefault="00625E93" w:rsidP="007A7905">
      <w:pPr>
        <w:pStyle w:val="BodyText"/>
        <w:numPr>
          <w:ilvl w:val="1"/>
          <w:numId w:val="30"/>
        </w:numPr>
        <w:spacing w:after="0" w:line="240" w:lineRule="auto"/>
        <w:rPr>
          <w:rFonts w:ascii="Verdana" w:hAnsi="Verdana"/>
          <w:sz w:val="17"/>
          <w:szCs w:val="17"/>
          <w:lang w:val="bg-BG"/>
        </w:rPr>
      </w:pPr>
      <w:r w:rsidRPr="00BC1F32">
        <w:rPr>
          <w:rFonts w:ascii="Verdana" w:hAnsi="Verdana"/>
          <w:sz w:val="17"/>
          <w:szCs w:val="17"/>
          <w:lang w:val="bg-BG"/>
        </w:rPr>
        <w:t>Техническо предложение - п</w:t>
      </w:r>
      <w:r w:rsidR="008F5850" w:rsidRPr="00BC1F32">
        <w:rPr>
          <w:rFonts w:ascii="Verdana" w:hAnsi="Verdana"/>
          <w:sz w:val="17"/>
          <w:szCs w:val="17"/>
          <w:lang w:val="bg-BG"/>
        </w:rPr>
        <w:t>опълнена съобразно изискванията на поканата на всички празни места в  таблица „Срокове“ – по образец</w:t>
      </w:r>
      <w:r w:rsidRPr="00BC1F32">
        <w:rPr>
          <w:rFonts w:ascii="Verdana" w:hAnsi="Verdana"/>
          <w:sz w:val="17"/>
          <w:szCs w:val="17"/>
          <w:lang w:val="bg-BG"/>
        </w:rPr>
        <w:t xml:space="preserve">. </w:t>
      </w:r>
    </w:p>
    <w:p w14:paraId="224FA1B4" w14:textId="06B10924" w:rsidR="00770D7B" w:rsidRPr="00BC1F32" w:rsidRDefault="00770D7B" w:rsidP="00770D7B">
      <w:pPr>
        <w:pStyle w:val="BodyText"/>
        <w:numPr>
          <w:ilvl w:val="0"/>
          <w:numId w:val="12"/>
        </w:numPr>
        <w:spacing w:before="120" w:after="120" w:line="240" w:lineRule="auto"/>
        <w:ind w:left="0" w:firstLine="0"/>
        <w:rPr>
          <w:rFonts w:ascii="Verdana" w:hAnsi="Verdana" w:cs="Arial"/>
          <w:sz w:val="17"/>
          <w:szCs w:val="17"/>
          <w:lang w:val="bg-BG"/>
        </w:rPr>
      </w:pPr>
      <w:r w:rsidRPr="00BC1F32">
        <w:rPr>
          <w:rFonts w:ascii="Verdana" w:hAnsi="Verdana" w:cs="Arial"/>
          <w:b/>
          <w:sz w:val="17"/>
          <w:szCs w:val="17"/>
          <w:lang w:val="bg-BG"/>
        </w:rPr>
        <w:t xml:space="preserve">Начин на плащане: </w:t>
      </w:r>
      <w:r w:rsidRPr="00BC1F32">
        <w:rPr>
          <w:rFonts w:ascii="Verdana" w:hAnsi="Verdana" w:cs="Arial"/>
          <w:sz w:val="17"/>
          <w:szCs w:val="17"/>
          <w:lang w:val="bg-BG"/>
        </w:rPr>
        <w:t>100% след изпълнение на услуга</w:t>
      </w:r>
      <w:r w:rsidR="00C87B03">
        <w:rPr>
          <w:rFonts w:ascii="Verdana" w:hAnsi="Verdana" w:cs="Arial"/>
          <w:sz w:val="17"/>
          <w:szCs w:val="17"/>
          <w:lang w:val="bg-BG"/>
        </w:rPr>
        <w:t>та</w:t>
      </w:r>
      <w:r w:rsidRPr="00BC1F32">
        <w:rPr>
          <w:rFonts w:ascii="Verdana" w:hAnsi="Verdana" w:cs="Arial"/>
          <w:sz w:val="17"/>
          <w:szCs w:val="17"/>
          <w:lang w:val="bg-BG"/>
        </w:rPr>
        <w:t xml:space="preserve">, в срок до 60 дни от датата на фактурата и </w:t>
      </w:r>
      <w:r w:rsidR="00277162">
        <w:rPr>
          <w:rFonts w:ascii="Verdana" w:hAnsi="Verdana" w:cs="Arial"/>
          <w:sz w:val="17"/>
          <w:szCs w:val="17"/>
          <w:lang w:val="bg-BG"/>
        </w:rPr>
        <w:t xml:space="preserve"> двустранно </w:t>
      </w:r>
      <w:r w:rsidRPr="00BC1F32">
        <w:rPr>
          <w:rFonts w:ascii="Verdana" w:hAnsi="Verdana" w:cs="Arial"/>
          <w:sz w:val="17"/>
          <w:szCs w:val="17"/>
          <w:lang w:val="bg-BG"/>
        </w:rPr>
        <w:t>подписан без възражения приемо-предавателен протокол.</w:t>
      </w:r>
    </w:p>
    <w:p w14:paraId="782F5A2C" w14:textId="77777777" w:rsidR="006610C0" w:rsidRPr="00BC1F32" w:rsidRDefault="00770D7B" w:rsidP="006610C0">
      <w:pPr>
        <w:keepLines/>
        <w:spacing w:before="90" w:after="90"/>
        <w:ind w:firstLine="708"/>
        <w:jc w:val="both"/>
        <w:rPr>
          <w:rFonts w:ascii="Verdana" w:hAnsi="Verdana" w:cs="Arial"/>
          <w:b/>
          <w:bCs/>
          <w:spacing w:val="-6"/>
          <w:sz w:val="17"/>
          <w:szCs w:val="17"/>
        </w:rPr>
      </w:pPr>
      <w:r w:rsidRPr="00BC1F32">
        <w:rPr>
          <w:rFonts w:ascii="Verdana" w:hAnsi="Verdana"/>
          <w:bCs/>
          <w:sz w:val="17"/>
          <w:szCs w:val="17"/>
        </w:rPr>
        <w:t xml:space="preserve">С избрания изпълнител ще бъде сключен писмен договор, предложен от „Софийска вода” АД за изпълнение на предмета на настоящата покана. Условията за срока на договора са упоменати в </w:t>
      </w:r>
      <w:proofErr w:type="spellStart"/>
      <w:r w:rsidRPr="00BC1F32">
        <w:rPr>
          <w:rFonts w:ascii="Verdana" w:hAnsi="Verdana"/>
          <w:bCs/>
          <w:sz w:val="17"/>
          <w:szCs w:val="17"/>
        </w:rPr>
        <w:t>проекто</w:t>
      </w:r>
      <w:proofErr w:type="spellEnd"/>
      <w:r w:rsidRPr="00BC1F32">
        <w:rPr>
          <w:rFonts w:ascii="Verdana" w:hAnsi="Verdana"/>
          <w:bCs/>
          <w:sz w:val="17"/>
          <w:szCs w:val="17"/>
        </w:rPr>
        <w:t>-договора</w:t>
      </w:r>
      <w:r w:rsidR="006610C0" w:rsidRPr="00BC1F32">
        <w:rPr>
          <w:rFonts w:ascii="Verdana" w:hAnsi="Verdana" w:cs="Arial"/>
          <w:b/>
          <w:bCs/>
          <w:spacing w:val="-6"/>
          <w:sz w:val="17"/>
          <w:szCs w:val="17"/>
        </w:rPr>
        <w:t xml:space="preserve"> </w:t>
      </w:r>
    </w:p>
    <w:p w14:paraId="6F692F49" w14:textId="1D9FC798" w:rsidR="006610C0" w:rsidRPr="00BC1F32" w:rsidRDefault="006610C0" w:rsidP="00E11B4F">
      <w:pPr>
        <w:pStyle w:val="ListParagraph"/>
        <w:keepLines/>
        <w:numPr>
          <w:ilvl w:val="0"/>
          <w:numId w:val="12"/>
        </w:numPr>
        <w:spacing w:before="90" w:after="90"/>
        <w:ind w:left="709" w:hanging="709"/>
        <w:jc w:val="both"/>
        <w:rPr>
          <w:rFonts w:ascii="Verdana" w:hAnsi="Verdana" w:cs="Arial"/>
          <w:b/>
          <w:bCs/>
          <w:spacing w:val="-6"/>
          <w:sz w:val="17"/>
          <w:szCs w:val="17"/>
        </w:rPr>
      </w:pPr>
      <w:r w:rsidRPr="00BC1F32">
        <w:rPr>
          <w:rFonts w:ascii="Verdana" w:hAnsi="Verdana" w:cs="Arial"/>
          <w:b/>
          <w:bCs/>
          <w:spacing w:val="-6"/>
          <w:sz w:val="17"/>
          <w:szCs w:val="17"/>
        </w:rPr>
        <w:t>Изисквания към ценовото предложение:</w:t>
      </w:r>
    </w:p>
    <w:p w14:paraId="27BB54DC" w14:textId="13488AC6" w:rsidR="006610C0" w:rsidRPr="00BC1F32" w:rsidRDefault="006610C0" w:rsidP="00C87B03">
      <w:pPr>
        <w:keepLines/>
        <w:spacing w:before="90" w:after="90"/>
        <w:ind w:firstLine="708"/>
        <w:jc w:val="both"/>
        <w:rPr>
          <w:rFonts w:ascii="Verdana" w:hAnsi="Verdana"/>
          <w:sz w:val="17"/>
          <w:szCs w:val="17"/>
        </w:rPr>
      </w:pPr>
      <w:r w:rsidRPr="00BC1F32">
        <w:rPr>
          <w:rFonts w:ascii="Verdana" w:hAnsi="Verdana"/>
          <w:sz w:val="17"/>
          <w:szCs w:val="17"/>
        </w:rPr>
        <w:t>Участникът попълва всички празни клетки с предлаганите от него цени за 1 м², в евро без ДДС, за позиции № 1 и № 2 от Ценовата таблица, включително клетка „Общо“.</w:t>
      </w:r>
      <w:r w:rsidRPr="00BC1F32">
        <w:rPr>
          <w:rFonts w:ascii="Verdana" w:hAnsi="Verdana"/>
          <w:bCs/>
          <w:sz w:val="17"/>
          <w:szCs w:val="17"/>
        </w:rPr>
        <w:t xml:space="preserve"> В случай че има </w:t>
      </w:r>
      <w:proofErr w:type="spellStart"/>
      <w:r w:rsidRPr="00BC1F32">
        <w:rPr>
          <w:rFonts w:ascii="Verdana" w:hAnsi="Verdana"/>
          <w:bCs/>
          <w:sz w:val="17"/>
          <w:szCs w:val="17"/>
        </w:rPr>
        <w:t>непопълнени</w:t>
      </w:r>
      <w:proofErr w:type="spellEnd"/>
      <w:r w:rsidRPr="00BC1F32">
        <w:rPr>
          <w:rFonts w:ascii="Verdana" w:hAnsi="Verdana"/>
          <w:bCs/>
          <w:sz w:val="17"/>
          <w:szCs w:val="17"/>
        </w:rPr>
        <w:t xml:space="preserve"> клетки в ценовото предложение, участникът ще бъде отстранен от участие.</w:t>
      </w:r>
    </w:p>
    <w:p w14:paraId="085D8C35" w14:textId="50354354" w:rsidR="003A5E1C" w:rsidRPr="00BC1F32" w:rsidRDefault="003A5E1C" w:rsidP="00E11B4F">
      <w:pPr>
        <w:keepLines/>
        <w:spacing w:before="90" w:after="90"/>
        <w:ind w:firstLine="708"/>
        <w:jc w:val="both"/>
        <w:rPr>
          <w:rFonts w:ascii="Verdana" w:hAnsi="Verdana"/>
          <w:spacing w:val="-6"/>
          <w:sz w:val="17"/>
          <w:szCs w:val="17"/>
        </w:rPr>
      </w:pPr>
    </w:p>
    <w:p w14:paraId="09F1B135" w14:textId="1065529F" w:rsidR="00770D7B" w:rsidRPr="00BC1F32" w:rsidRDefault="00616322" w:rsidP="00616322">
      <w:pPr>
        <w:widowControl w:val="0"/>
        <w:tabs>
          <w:tab w:val="left" w:pos="709"/>
        </w:tabs>
        <w:spacing w:before="90" w:after="90"/>
        <w:jc w:val="both"/>
        <w:rPr>
          <w:rFonts w:ascii="Verdana" w:hAnsi="Verdana"/>
          <w:spacing w:val="-6"/>
          <w:sz w:val="17"/>
          <w:szCs w:val="17"/>
        </w:rPr>
      </w:pPr>
      <w:r>
        <w:rPr>
          <w:rFonts w:ascii="Verdana" w:hAnsi="Verdana"/>
          <w:bCs/>
          <w:spacing w:val="-6"/>
          <w:sz w:val="17"/>
          <w:szCs w:val="17"/>
        </w:rPr>
        <w:tab/>
      </w:r>
      <w:r w:rsidR="00770D7B" w:rsidRPr="00BC1F32">
        <w:rPr>
          <w:rFonts w:ascii="Verdana" w:hAnsi="Verdana"/>
          <w:bCs/>
          <w:spacing w:val="-6"/>
          <w:sz w:val="17"/>
          <w:szCs w:val="17"/>
        </w:rPr>
        <w:t>Цените</w:t>
      </w:r>
      <w:r w:rsidR="00770D7B" w:rsidRPr="00BC1F32">
        <w:rPr>
          <w:rFonts w:ascii="Verdana" w:hAnsi="Verdana"/>
          <w:spacing w:val="-6"/>
          <w:sz w:val="17"/>
          <w:szCs w:val="17"/>
        </w:rPr>
        <w:t xml:space="preserve">, оферирани от Участника в </w:t>
      </w:r>
      <w:r w:rsidR="00770D7B" w:rsidRPr="00BC1F32">
        <w:rPr>
          <w:rFonts w:ascii="Verdana" w:hAnsi="Verdana"/>
          <w:bCs/>
          <w:spacing w:val="-6"/>
          <w:sz w:val="17"/>
          <w:szCs w:val="17"/>
        </w:rPr>
        <w:t>Ценова таблица,</w:t>
      </w:r>
      <w:r w:rsidR="00770D7B" w:rsidRPr="00BC1F32">
        <w:rPr>
          <w:rFonts w:ascii="Verdana" w:hAnsi="Verdana"/>
          <w:spacing w:val="-6"/>
          <w:sz w:val="17"/>
          <w:szCs w:val="17"/>
        </w:rPr>
        <w:t xml:space="preserve"> се представят в </w:t>
      </w:r>
      <w:r w:rsidR="003A5E1C" w:rsidRPr="00BC1F32">
        <w:rPr>
          <w:rFonts w:ascii="Verdana" w:hAnsi="Verdana"/>
          <w:spacing w:val="-6"/>
          <w:sz w:val="17"/>
          <w:szCs w:val="17"/>
        </w:rPr>
        <w:t>евро</w:t>
      </w:r>
      <w:r w:rsidR="00770D7B" w:rsidRPr="00BC1F32">
        <w:rPr>
          <w:rFonts w:ascii="Verdana" w:hAnsi="Verdana"/>
          <w:spacing w:val="-6"/>
          <w:sz w:val="17"/>
          <w:szCs w:val="17"/>
        </w:rPr>
        <w:t xml:space="preserve">, без ДДС и закръглени с точност </w:t>
      </w:r>
      <w:r w:rsidR="00770D7B" w:rsidRPr="00BC1F32">
        <w:rPr>
          <w:rFonts w:ascii="Verdana" w:hAnsi="Verdana"/>
          <w:spacing w:val="-6"/>
          <w:sz w:val="17"/>
          <w:szCs w:val="17"/>
          <w:u w:val="single"/>
        </w:rPr>
        <w:t>до втория знак след десетичната запетая</w:t>
      </w:r>
      <w:r w:rsidR="00770D7B" w:rsidRPr="00BC1F32">
        <w:rPr>
          <w:rFonts w:ascii="Verdana" w:hAnsi="Verdana"/>
          <w:spacing w:val="-6"/>
          <w:sz w:val="17"/>
          <w:szCs w:val="17"/>
        </w:rPr>
        <w:t>.</w:t>
      </w:r>
    </w:p>
    <w:p w14:paraId="76C8E203" w14:textId="2664C7CE" w:rsidR="006610C0" w:rsidRPr="00BC1F32" w:rsidRDefault="00770D7B" w:rsidP="006610C0">
      <w:pPr>
        <w:keepLines/>
        <w:spacing w:before="90" w:after="90"/>
        <w:ind w:firstLine="708"/>
        <w:jc w:val="both"/>
        <w:rPr>
          <w:rFonts w:ascii="Verdana" w:hAnsi="Verdana"/>
          <w:spacing w:val="-6"/>
          <w:sz w:val="17"/>
          <w:szCs w:val="17"/>
        </w:rPr>
      </w:pPr>
      <w:r w:rsidRPr="00BC1F32">
        <w:rPr>
          <w:rFonts w:ascii="Verdana" w:hAnsi="Verdana"/>
          <w:spacing w:val="-6"/>
          <w:sz w:val="17"/>
          <w:szCs w:val="17"/>
        </w:rPr>
        <w:t xml:space="preserve">Цените в </w:t>
      </w:r>
      <w:r w:rsidRPr="00BC1F32">
        <w:rPr>
          <w:rFonts w:ascii="Verdana" w:hAnsi="Verdana"/>
          <w:bCs/>
          <w:spacing w:val="-6"/>
          <w:sz w:val="17"/>
          <w:szCs w:val="17"/>
        </w:rPr>
        <w:t>Ценов</w:t>
      </w:r>
      <w:r w:rsidR="004D1E3A" w:rsidRPr="00BC1F32">
        <w:rPr>
          <w:rFonts w:ascii="Verdana" w:hAnsi="Verdana"/>
          <w:bCs/>
          <w:spacing w:val="-6"/>
          <w:sz w:val="17"/>
          <w:szCs w:val="17"/>
        </w:rPr>
        <w:t>ата</w:t>
      </w:r>
      <w:r w:rsidRPr="00BC1F32">
        <w:rPr>
          <w:rFonts w:ascii="Verdana" w:hAnsi="Verdana"/>
          <w:bCs/>
          <w:spacing w:val="-6"/>
          <w:sz w:val="17"/>
          <w:szCs w:val="17"/>
        </w:rPr>
        <w:t xml:space="preserve"> таблиц</w:t>
      </w:r>
      <w:r w:rsidR="004D1E3A" w:rsidRPr="00BC1F32">
        <w:rPr>
          <w:rFonts w:ascii="Verdana" w:hAnsi="Verdana"/>
          <w:bCs/>
          <w:spacing w:val="-6"/>
          <w:sz w:val="17"/>
          <w:szCs w:val="17"/>
        </w:rPr>
        <w:t>а</w:t>
      </w:r>
      <w:r w:rsidRPr="00BC1F32">
        <w:rPr>
          <w:rFonts w:ascii="Verdana" w:hAnsi="Verdana"/>
          <w:bCs/>
          <w:spacing w:val="-6"/>
          <w:sz w:val="17"/>
          <w:szCs w:val="17"/>
        </w:rPr>
        <w:t xml:space="preserve"> </w:t>
      </w:r>
      <w:r w:rsidRPr="00BC1F32">
        <w:rPr>
          <w:rFonts w:ascii="Verdana" w:hAnsi="Verdana"/>
          <w:spacing w:val="-6"/>
          <w:sz w:val="17"/>
          <w:szCs w:val="17"/>
        </w:rPr>
        <w:t xml:space="preserve">следва да </w:t>
      </w:r>
      <w:r w:rsidRPr="00BC1F32">
        <w:rPr>
          <w:rFonts w:ascii="Verdana" w:hAnsi="Verdana"/>
          <w:bCs/>
          <w:spacing w:val="-6"/>
          <w:sz w:val="17"/>
          <w:szCs w:val="17"/>
        </w:rPr>
        <w:t>включват</w:t>
      </w:r>
      <w:r w:rsidRPr="00BC1F32">
        <w:rPr>
          <w:rFonts w:ascii="Verdana" w:hAnsi="Verdana"/>
          <w:spacing w:val="-6"/>
          <w:sz w:val="17"/>
          <w:szCs w:val="17"/>
        </w:rPr>
        <w:t xml:space="preserve"> всички договорни задължения на изпълнителя по договора, било подразбиращи се или изрично упоменати.</w:t>
      </w:r>
    </w:p>
    <w:p w14:paraId="70DFB4B3" w14:textId="02E33F05" w:rsidR="006610C0" w:rsidRPr="00BC1F32" w:rsidRDefault="006610C0" w:rsidP="006610C0">
      <w:pPr>
        <w:keepLines/>
        <w:spacing w:before="90" w:after="90"/>
        <w:ind w:firstLine="708"/>
        <w:jc w:val="both"/>
        <w:rPr>
          <w:rFonts w:ascii="Verdana" w:hAnsi="Verdana"/>
          <w:bCs/>
          <w:sz w:val="17"/>
          <w:szCs w:val="17"/>
        </w:rPr>
      </w:pPr>
      <w:r w:rsidRPr="00BC1F32">
        <w:rPr>
          <w:rFonts w:ascii="Verdana" w:hAnsi="Verdana"/>
          <w:bCs/>
          <w:sz w:val="17"/>
          <w:szCs w:val="17"/>
        </w:rPr>
        <w:t xml:space="preserve"> Ценова таблица  от Приложение </w:t>
      </w:r>
      <w:r w:rsidR="00277162">
        <w:rPr>
          <w:rFonts w:ascii="Verdana" w:hAnsi="Verdana"/>
          <w:bCs/>
          <w:sz w:val="17"/>
          <w:szCs w:val="17"/>
        </w:rPr>
        <w:t>3</w:t>
      </w:r>
      <w:r w:rsidRPr="00BC1F32">
        <w:rPr>
          <w:rFonts w:ascii="Verdana" w:hAnsi="Verdana"/>
          <w:bCs/>
          <w:sz w:val="17"/>
          <w:szCs w:val="17"/>
        </w:rPr>
        <w:t xml:space="preserve">: “Ценово предложение”, които </w:t>
      </w:r>
      <w:r w:rsidRPr="00BC1F32">
        <w:rPr>
          <w:rFonts w:ascii="Verdana" w:hAnsi="Verdana"/>
          <w:sz w:val="17"/>
          <w:szCs w:val="17"/>
        </w:rPr>
        <w:t xml:space="preserve">се представят на хартиен носител или електронен носител (в случай че офертата е изпратена </w:t>
      </w:r>
      <w:r w:rsidR="00277162">
        <w:rPr>
          <w:rFonts w:ascii="Verdana" w:hAnsi="Verdana"/>
          <w:sz w:val="17"/>
          <w:szCs w:val="17"/>
        </w:rPr>
        <w:t>по електронна поща</w:t>
      </w:r>
      <w:r w:rsidRPr="00BC1F32">
        <w:rPr>
          <w:rFonts w:ascii="Verdana" w:hAnsi="Verdana"/>
          <w:sz w:val="17"/>
          <w:szCs w:val="17"/>
        </w:rPr>
        <w:t>)</w:t>
      </w:r>
      <w:r w:rsidR="00BC1F32">
        <w:rPr>
          <w:rFonts w:ascii="Verdana" w:hAnsi="Verdana"/>
          <w:sz w:val="17"/>
          <w:szCs w:val="17"/>
          <w:lang w:val="en-US"/>
        </w:rPr>
        <w:t>,</w:t>
      </w:r>
      <w:r w:rsidRPr="00BC1F32">
        <w:rPr>
          <w:rFonts w:ascii="Verdana" w:hAnsi="Verdana"/>
          <w:sz w:val="17"/>
          <w:szCs w:val="17"/>
        </w:rPr>
        <w:t xml:space="preserve"> трябва да бъдат подписани от оторизираното/</w:t>
      </w:r>
      <w:proofErr w:type="spellStart"/>
      <w:r w:rsidRPr="00BC1F32">
        <w:rPr>
          <w:rFonts w:ascii="Verdana" w:hAnsi="Verdana"/>
          <w:sz w:val="17"/>
          <w:szCs w:val="17"/>
        </w:rPr>
        <w:t>ите</w:t>
      </w:r>
      <w:proofErr w:type="spellEnd"/>
      <w:r w:rsidRPr="00BC1F32">
        <w:rPr>
          <w:rFonts w:ascii="Verdana" w:hAnsi="Verdana"/>
          <w:sz w:val="17"/>
          <w:szCs w:val="17"/>
        </w:rPr>
        <w:t xml:space="preserve"> за това лице/а.</w:t>
      </w:r>
      <w:r w:rsidRPr="00BC1F32">
        <w:rPr>
          <w:rFonts w:ascii="Verdana" w:hAnsi="Verdana"/>
          <w:bCs/>
          <w:sz w:val="17"/>
          <w:szCs w:val="17"/>
        </w:rPr>
        <w:t xml:space="preserve"> </w:t>
      </w:r>
    </w:p>
    <w:p w14:paraId="182801D8" w14:textId="51243D39" w:rsidR="00770D7B" w:rsidRPr="00BC1F32" w:rsidRDefault="00770D7B" w:rsidP="00770D7B">
      <w:pPr>
        <w:widowControl w:val="0"/>
        <w:tabs>
          <w:tab w:val="left" w:pos="1134"/>
        </w:tabs>
        <w:spacing w:before="90" w:after="90"/>
        <w:jc w:val="both"/>
        <w:rPr>
          <w:rFonts w:ascii="Verdana" w:hAnsi="Verdana"/>
          <w:spacing w:val="-6"/>
          <w:sz w:val="17"/>
          <w:szCs w:val="17"/>
        </w:rPr>
      </w:pPr>
    </w:p>
    <w:p w14:paraId="57C04007" w14:textId="671479A5" w:rsidR="00F50B9A" w:rsidRPr="00BC1F32" w:rsidRDefault="0011782C" w:rsidP="00E11B4F">
      <w:pPr>
        <w:widowControl w:val="0"/>
        <w:tabs>
          <w:tab w:val="left" w:pos="1134"/>
        </w:tabs>
        <w:spacing w:before="90" w:after="90"/>
        <w:jc w:val="both"/>
        <w:rPr>
          <w:rFonts w:ascii="Verdana" w:hAnsi="Verdana"/>
          <w:bCs/>
          <w:spacing w:val="-6"/>
          <w:sz w:val="17"/>
          <w:szCs w:val="17"/>
        </w:rPr>
      </w:pPr>
      <w:r w:rsidRPr="00BC1F32">
        <w:rPr>
          <w:rFonts w:ascii="Verdana" w:hAnsi="Verdana"/>
          <w:spacing w:val="-6"/>
          <w:sz w:val="17"/>
          <w:szCs w:val="17"/>
        </w:rPr>
        <w:tab/>
      </w:r>
      <w:r w:rsidR="00770D7B" w:rsidRPr="00BC1F32">
        <w:rPr>
          <w:rFonts w:ascii="Verdana" w:hAnsi="Verdana"/>
          <w:b/>
          <w:bCs/>
          <w:spacing w:val="-6"/>
          <w:sz w:val="17"/>
          <w:szCs w:val="17"/>
        </w:rPr>
        <w:t>Методика за оценка:</w:t>
      </w:r>
      <w:r w:rsidR="00770D7B" w:rsidRPr="00BC1F32">
        <w:rPr>
          <w:rFonts w:ascii="Verdana" w:hAnsi="Verdana"/>
          <w:bCs/>
          <w:spacing w:val="-6"/>
          <w:sz w:val="17"/>
          <w:szCs w:val="17"/>
        </w:rPr>
        <w:t>.</w:t>
      </w:r>
    </w:p>
    <w:p w14:paraId="04ED3A7A" w14:textId="0565282F" w:rsidR="00F50B9A" w:rsidRPr="00BC1F32" w:rsidRDefault="00F50B9A" w:rsidP="00F50B9A">
      <w:pPr>
        <w:widowControl w:val="0"/>
        <w:tabs>
          <w:tab w:val="left" w:pos="1134"/>
        </w:tabs>
        <w:spacing w:before="90" w:after="90"/>
        <w:ind w:left="360"/>
        <w:jc w:val="both"/>
        <w:rPr>
          <w:rFonts w:ascii="Verdana" w:hAnsi="Verdana"/>
          <w:bCs/>
          <w:spacing w:val="-6"/>
          <w:sz w:val="17"/>
          <w:szCs w:val="17"/>
        </w:rPr>
      </w:pPr>
      <w:r w:rsidRPr="00BC1F32">
        <w:rPr>
          <w:rFonts w:ascii="Verdana" w:hAnsi="Verdana"/>
          <w:iCs/>
          <w:sz w:val="17"/>
          <w:szCs w:val="17"/>
          <w:lang w:eastAsia="bg-BG"/>
        </w:rPr>
        <w:tab/>
        <w:t>Икономически най-изгодната оферта ще се определи по критерий за възлагане „най-ниска цена“ по следните показатели и методика за оценка:</w:t>
      </w:r>
    </w:p>
    <w:p w14:paraId="104AF23E" w14:textId="46C8FB56" w:rsidR="00F50B9A" w:rsidRPr="00BC1F32" w:rsidRDefault="00F50B9A" w:rsidP="00F50B9A">
      <w:pPr>
        <w:pStyle w:val="ListParagraph"/>
        <w:widowControl w:val="0"/>
        <w:numPr>
          <w:ilvl w:val="0"/>
          <w:numId w:val="49"/>
        </w:numPr>
        <w:tabs>
          <w:tab w:val="left" w:pos="1134"/>
        </w:tabs>
        <w:spacing w:before="90" w:after="90"/>
        <w:jc w:val="both"/>
        <w:rPr>
          <w:rFonts w:ascii="Verdana" w:hAnsi="Verdana"/>
          <w:iCs/>
          <w:sz w:val="17"/>
          <w:szCs w:val="17"/>
          <w:lang w:eastAsia="bg-BG"/>
        </w:rPr>
      </w:pPr>
      <w:r w:rsidRPr="00BC1F32">
        <w:rPr>
          <w:rFonts w:ascii="Verdana" w:hAnsi="Verdana"/>
          <w:iCs/>
          <w:sz w:val="17"/>
          <w:szCs w:val="17"/>
          <w:lang w:eastAsia="bg-BG"/>
        </w:rPr>
        <w:t xml:space="preserve">Показател </w:t>
      </w:r>
      <w:r w:rsidRPr="00BC1F32">
        <w:rPr>
          <w:rFonts w:ascii="Verdana" w:hAnsi="Verdana"/>
          <w:b/>
          <w:sz w:val="17"/>
          <w:szCs w:val="17"/>
        </w:rPr>
        <w:t>Коефициент на тежест (К1)</w:t>
      </w:r>
      <w:r w:rsidRPr="00BC1F32">
        <w:rPr>
          <w:rFonts w:ascii="Verdana" w:hAnsi="Verdana"/>
          <w:iCs/>
          <w:sz w:val="17"/>
          <w:szCs w:val="17"/>
          <w:lang w:eastAsia="bg-BG"/>
        </w:rPr>
        <w:t xml:space="preserve"> за позиция № 1 от Ценовата таблица „</w:t>
      </w:r>
      <w:r w:rsidRPr="00BC1F32">
        <w:rPr>
          <w:rFonts w:ascii="Verdana" w:hAnsi="Verdana"/>
          <w:bCs/>
          <w:sz w:val="17"/>
          <w:szCs w:val="17"/>
        </w:rPr>
        <w:t xml:space="preserve">Косене на трева“ </w:t>
      </w:r>
      <w:r w:rsidRPr="00BC1F32">
        <w:rPr>
          <w:rFonts w:ascii="Verdana" w:hAnsi="Verdana"/>
          <w:iCs/>
          <w:sz w:val="17"/>
          <w:szCs w:val="17"/>
          <w:lang w:eastAsia="bg-BG"/>
        </w:rPr>
        <w:t>с максимален брой точки 80.</w:t>
      </w:r>
    </w:p>
    <w:p w14:paraId="081243C7" w14:textId="275EFEE4" w:rsidR="00F50B9A" w:rsidRPr="00BC1F32" w:rsidRDefault="00F50B9A" w:rsidP="00F50B9A">
      <w:pPr>
        <w:pStyle w:val="ListParagraph"/>
        <w:widowControl w:val="0"/>
        <w:numPr>
          <w:ilvl w:val="0"/>
          <w:numId w:val="49"/>
        </w:numPr>
        <w:tabs>
          <w:tab w:val="left" w:pos="1134"/>
        </w:tabs>
        <w:spacing w:before="90" w:after="90"/>
        <w:jc w:val="both"/>
        <w:rPr>
          <w:rFonts w:ascii="Verdana" w:hAnsi="Verdana"/>
          <w:iCs/>
          <w:sz w:val="17"/>
          <w:szCs w:val="17"/>
          <w:lang w:eastAsia="bg-BG"/>
        </w:rPr>
      </w:pPr>
      <w:r w:rsidRPr="00BC1F32">
        <w:rPr>
          <w:rFonts w:ascii="Verdana" w:hAnsi="Verdana"/>
          <w:iCs/>
          <w:sz w:val="17"/>
          <w:szCs w:val="17"/>
          <w:lang w:eastAsia="bg-BG"/>
        </w:rPr>
        <w:t xml:space="preserve">Показател </w:t>
      </w:r>
      <w:r w:rsidRPr="00BC1F32">
        <w:rPr>
          <w:rFonts w:ascii="Verdana" w:hAnsi="Verdana"/>
          <w:b/>
          <w:sz w:val="17"/>
          <w:szCs w:val="17"/>
        </w:rPr>
        <w:t>Коефициент на тежест (К2)</w:t>
      </w:r>
      <w:r w:rsidRPr="00BC1F32">
        <w:rPr>
          <w:rFonts w:ascii="Verdana" w:hAnsi="Verdana"/>
          <w:iCs/>
          <w:sz w:val="17"/>
          <w:szCs w:val="17"/>
          <w:lang w:eastAsia="bg-BG"/>
        </w:rPr>
        <w:t xml:space="preserve"> за позиция № 2 от Ценовата таблица „</w:t>
      </w:r>
      <w:r w:rsidRPr="00BC1F32">
        <w:rPr>
          <w:rFonts w:ascii="Verdana" w:hAnsi="Verdana"/>
          <w:bCs/>
          <w:sz w:val="17"/>
          <w:szCs w:val="17"/>
        </w:rPr>
        <w:t xml:space="preserve">Кастрене на клони и храстовидна растителност“ </w:t>
      </w:r>
      <w:r w:rsidRPr="00BC1F32">
        <w:rPr>
          <w:rFonts w:ascii="Verdana" w:hAnsi="Verdana"/>
          <w:iCs/>
          <w:sz w:val="17"/>
          <w:szCs w:val="17"/>
          <w:lang w:eastAsia="bg-BG"/>
        </w:rPr>
        <w:t>с максимален брой точки 20.</w:t>
      </w:r>
    </w:p>
    <w:p w14:paraId="51A96BCD" w14:textId="026532D8" w:rsidR="00F50B9A" w:rsidRPr="00BC1F32" w:rsidRDefault="00F50B9A" w:rsidP="00F50B9A">
      <w:pPr>
        <w:pStyle w:val="ListParagraph"/>
        <w:widowControl w:val="0"/>
        <w:numPr>
          <w:ilvl w:val="0"/>
          <w:numId w:val="49"/>
        </w:numPr>
        <w:tabs>
          <w:tab w:val="left" w:pos="1134"/>
        </w:tabs>
        <w:spacing w:before="90" w:after="90"/>
        <w:jc w:val="both"/>
        <w:rPr>
          <w:rFonts w:ascii="Verdana" w:hAnsi="Verdana"/>
          <w:iCs/>
          <w:sz w:val="17"/>
          <w:szCs w:val="17"/>
          <w:lang w:eastAsia="bg-BG"/>
        </w:rPr>
      </w:pPr>
      <w:r w:rsidRPr="00BC1F32">
        <w:rPr>
          <w:rFonts w:ascii="Verdana" w:hAnsi="Verdana"/>
          <w:iCs/>
          <w:sz w:val="17"/>
          <w:szCs w:val="17"/>
          <w:lang w:eastAsia="bg-BG"/>
        </w:rPr>
        <w:t>КО - комплексна оценка на съответния участник.</w:t>
      </w:r>
    </w:p>
    <w:p w14:paraId="4D68682D" w14:textId="35A681C4" w:rsidR="00F50B9A" w:rsidRPr="00BC1F32" w:rsidRDefault="00F50B9A" w:rsidP="00F50B9A">
      <w:pPr>
        <w:widowControl w:val="0"/>
        <w:tabs>
          <w:tab w:val="left" w:pos="1134"/>
        </w:tabs>
        <w:spacing w:before="90" w:after="90"/>
        <w:jc w:val="both"/>
        <w:rPr>
          <w:rFonts w:ascii="Verdana" w:hAnsi="Verdana"/>
          <w:bCs/>
          <w:sz w:val="17"/>
          <w:szCs w:val="17"/>
        </w:rPr>
      </w:pPr>
      <w:r w:rsidRPr="00BC1F32">
        <w:rPr>
          <w:rFonts w:ascii="Verdana" w:hAnsi="Verdana"/>
          <w:bCs/>
          <w:sz w:val="17"/>
          <w:szCs w:val="17"/>
        </w:rPr>
        <w:tab/>
        <w:t>КО = К1 + К2</w:t>
      </w:r>
    </w:p>
    <w:p w14:paraId="72BADB45" w14:textId="1D16C698" w:rsidR="006F3B9C" w:rsidRPr="00BC1F32" w:rsidRDefault="00F50B9A" w:rsidP="006F3B9C">
      <w:pPr>
        <w:pStyle w:val="ListParagraph"/>
        <w:widowControl w:val="0"/>
        <w:tabs>
          <w:tab w:val="left" w:pos="1134"/>
        </w:tabs>
        <w:spacing w:before="90" w:after="90"/>
        <w:ind w:left="1080"/>
        <w:jc w:val="both"/>
        <w:rPr>
          <w:rFonts w:ascii="Verdana" w:hAnsi="Verdana"/>
          <w:iCs/>
          <w:sz w:val="17"/>
          <w:szCs w:val="17"/>
          <w:lang w:eastAsia="bg-BG"/>
        </w:rPr>
      </w:pPr>
      <w:r w:rsidRPr="00BC1F32">
        <w:rPr>
          <w:rFonts w:ascii="Verdana" w:hAnsi="Verdana"/>
          <w:iCs/>
          <w:sz w:val="17"/>
          <w:szCs w:val="17"/>
          <w:lang w:eastAsia="bg-BG"/>
        </w:rPr>
        <w:t>Максималната комплексна оценка е 100 точки.</w:t>
      </w:r>
    </w:p>
    <w:p w14:paraId="1E07F163" w14:textId="77777777" w:rsidR="006F3B9C" w:rsidRPr="00BC1F32" w:rsidRDefault="006F3B9C" w:rsidP="006F3B9C">
      <w:pPr>
        <w:pStyle w:val="ListParagraph"/>
        <w:widowControl w:val="0"/>
        <w:tabs>
          <w:tab w:val="left" w:pos="1134"/>
        </w:tabs>
        <w:spacing w:before="90" w:after="90"/>
        <w:ind w:left="1080"/>
        <w:jc w:val="both"/>
        <w:rPr>
          <w:rFonts w:ascii="Verdana" w:hAnsi="Verdana"/>
          <w:iCs/>
          <w:sz w:val="17"/>
          <w:szCs w:val="17"/>
          <w:lang w:eastAsia="bg-BG"/>
        </w:rPr>
      </w:pPr>
    </w:p>
    <w:p w14:paraId="68E2B309" w14:textId="58CF66CA" w:rsidR="00F50B9A" w:rsidRPr="00BC1F32" w:rsidRDefault="00F50B9A" w:rsidP="00F50B9A">
      <w:pPr>
        <w:widowControl w:val="0"/>
        <w:tabs>
          <w:tab w:val="left" w:pos="1134"/>
        </w:tabs>
        <w:spacing w:before="90" w:after="90"/>
        <w:jc w:val="both"/>
        <w:rPr>
          <w:rFonts w:ascii="Verdana" w:hAnsi="Verdana"/>
          <w:iCs/>
          <w:sz w:val="17"/>
          <w:szCs w:val="17"/>
          <w:lang w:eastAsia="bg-BG"/>
        </w:rPr>
      </w:pPr>
      <w:r w:rsidRPr="00BC1F32">
        <w:rPr>
          <w:rFonts w:ascii="Verdana" w:hAnsi="Verdana"/>
          <w:iCs/>
          <w:sz w:val="17"/>
          <w:szCs w:val="17"/>
          <w:lang w:eastAsia="bg-BG"/>
        </w:rPr>
        <w:tab/>
        <w:t>По всеки от показателите участникът предложил най-ниска цена получава максималния брой точки. Точките на останалите участници се изчисляват по следния начин: най-ниската предложена цена се дели на предложената цена от оценявания участник и резултатът се умножава с тегловия коефициент (тежестта) на съответния показател.</w:t>
      </w:r>
    </w:p>
    <w:p w14:paraId="5EEB480B" w14:textId="178B9140" w:rsidR="00F50B9A" w:rsidRPr="00BC1F32" w:rsidRDefault="00F50B9A" w:rsidP="00F50B9A">
      <w:pPr>
        <w:widowControl w:val="0"/>
        <w:tabs>
          <w:tab w:val="left" w:pos="1134"/>
        </w:tabs>
        <w:spacing w:before="90" w:after="90"/>
        <w:jc w:val="both"/>
        <w:rPr>
          <w:rFonts w:ascii="Verdana" w:hAnsi="Verdana"/>
          <w:iCs/>
          <w:sz w:val="17"/>
          <w:szCs w:val="17"/>
          <w:lang w:eastAsia="bg-BG"/>
        </w:rPr>
      </w:pPr>
      <w:r w:rsidRPr="00BC1F32">
        <w:rPr>
          <w:rFonts w:ascii="Verdana" w:hAnsi="Verdana"/>
          <w:iCs/>
          <w:sz w:val="17"/>
          <w:szCs w:val="17"/>
          <w:lang w:eastAsia="bg-BG"/>
        </w:rPr>
        <w:tab/>
        <w:t xml:space="preserve">Всички посочени от участниците цени на услугите по съответните показатели следва да бъдат закръглени до втория знак след десетичната запетая. </w:t>
      </w:r>
    </w:p>
    <w:p w14:paraId="6825B7CD" w14:textId="77777777" w:rsidR="00F50B9A" w:rsidRDefault="00F50B9A" w:rsidP="00F50B9A">
      <w:pPr>
        <w:keepNext/>
        <w:keepLines/>
        <w:spacing w:before="120" w:after="120"/>
        <w:ind w:firstLine="360"/>
        <w:jc w:val="both"/>
        <w:rPr>
          <w:rFonts w:ascii="Verdana" w:hAnsi="Verdana"/>
          <w:iCs/>
          <w:sz w:val="17"/>
          <w:szCs w:val="17"/>
          <w:lang w:eastAsia="bg-BG"/>
        </w:rPr>
      </w:pPr>
      <w:r w:rsidRPr="00BC1F32">
        <w:rPr>
          <w:rFonts w:ascii="Verdana" w:hAnsi="Verdana"/>
          <w:iCs/>
          <w:sz w:val="17"/>
          <w:szCs w:val="17"/>
          <w:lang w:eastAsia="bg-BG"/>
        </w:rPr>
        <w:lastRenderedPageBreak/>
        <w:t>Участникът получил най-голям брой точки от комплексната оценка ще бъде класиран на първо място и избран за изпълнител на договора. Останалите участници ще бъдат класирани в низходящ ред, съобразно получените точки, съгласно методиката на оценка.</w:t>
      </w:r>
    </w:p>
    <w:p w14:paraId="317D70EA" w14:textId="5FBB2E5C" w:rsidR="00616322" w:rsidRDefault="00616322" w:rsidP="00F50B9A">
      <w:pPr>
        <w:keepNext/>
        <w:keepLines/>
        <w:spacing w:before="120" w:after="120"/>
        <w:ind w:firstLine="360"/>
        <w:jc w:val="both"/>
        <w:rPr>
          <w:rFonts w:ascii="Verdana" w:hAnsi="Verdana"/>
          <w:iCs/>
          <w:sz w:val="17"/>
          <w:szCs w:val="17"/>
          <w:lang w:eastAsia="bg-BG"/>
        </w:rPr>
      </w:pPr>
      <w:r w:rsidRPr="00616322">
        <w:rPr>
          <w:rFonts w:ascii="Verdana" w:hAnsi="Verdana"/>
          <w:iCs/>
          <w:sz w:val="17"/>
          <w:szCs w:val="17"/>
          <w:lang w:eastAsia="bg-BG"/>
        </w:rPr>
        <w:t>С цел обезпечаване на изпълнението, в полза на Възложителя</w:t>
      </w:r>
      <w:r>
        <w:rPr>
          <w:rFonts w:ascii="Verdana" w:hAnsi="Verdana"/>
          <w:iCs/>
          <w:sz w:val="17"/>
          <w:szCs w:val="17"/>
          <w:lang w:eastAsia="bg-BG"/>
        </w:rPr>
        <w:t>,</w:t>
      </w:r>
      <w:r w:rsidRPr="00616322">
        <w:rPr>
          <w:rFonts w:ascii="Verdana" w:hAnsi="Verdana"/>
          <w:iCs/>
          <w:sz w:val="17"/>
          <w:szCs w:val="17"/>
          <w:lang w:eastAsia="bg-BG"/>
        </w:rPr>
        <w:t xml:space="preserve"> е предвидена гаранцията в размер на 1% от стойността на договора, без ДДС.</w:t>
      </w:r>
    </w:p>
    <w:p w14:paraId="028FCF37" w14:textId="07E42248" w:rsidR="002E0A31" w:rsidRPr="002E0A31" w:rsidRDefault="002E0A31" w:rsidP="002E0A31">
      <w:pPr>
        <w:keepNext/>
        <w:keepLines/>
        <w:spacing w:before="120" w:after="120"/>
        <w:ind w:firstLine="360"/>
        <w:jc w:val="both"/>
        <w:rPr>
          <w:rFonts w:ascii="Verdana" w:hAnsi="Verdana"/>
          <w:iCs/>
          <w:sz w:val="17"/>
          <w:szCs w:val="17"/>
          <w:lang w:eastAsia="bg-BG"/>
        </w:rPr>
      </w:pPr>
      <w:r w:rsidRPr="002E0A31">
        <w:rPr>
          <w:rFonts w:ascii="Verdana" w:hAnsi="Verdana"/>
          <w:iCs/>
          <w:sz w:val="17"/>
          <w:szCs w:val="17"/>
          <w:lang w:eastAsia="bg-BG"/>
        </w:rPr>
        <w:t xml:space="preserve">Съгласно изискванията свързани с безопасност и здраве при работа, опазване на околната среда и сигурността, с избрания изпълнител задължително се сключват следните споразумения: </w:t>
      </w:r>
    </w:p>
    <w:p w14:paraId="620D1312" w14:textId="77777777" w:rsidR="002E0A31" w:rsidRPr="00AA28EC" w:rsidRDefault="002E0A31" w:rsidP="00AA28EC">
      <w:pPr>
        <w:pStyle w:val="ListParagraph"/>
        <w:keepNext/>
        <w:keepLines/>
        <w:numPr>
          <w:ilvl w:val="0"/>
          <w:numId w:val="50"/>
        </w:numPr>
        <w:spacing w:before="120" w:after="120"/>
        <w:jc w:val="both"/>
        <w:rPr>
          <w:rFonts w:ascii="Verdana" w:hAnsi="Verdana"/>
          <w:iCs/>
          <w:sz w:val="17"/>
          <w:szCs w:val="17"/>
          <w:lang w:eastAsia="bg-BG"/>
        </w:rPr>
      </w:pPr>
      <w:r w:rsidRPr="00AA28EC">
        <w:rPr>
          <w:rFonts w:ascii="Verdana" w:hAnsi="Verdana"/>
          <w:iCs/>
          <w:sz w:val="17"/>
          <w:szCs w:val="17"/>
          <w:lang w:eastAsia="bg-BG"/>
        </w:rPr>
        <w:t>Споразумение за изпълнение на дейности на територията на стратегически обекти и зони от състава на “Софийска вода” АД, съгласно Постановление №181 от 20.07.2009 г. на Министерски съвет и във връзка с чл.4, ал.4 от Закона за Държавна агенция «Национална Сигурност» (ЗДАНС) и чл.40, ал.1, т.2 от Правилник за прилагане на Закона за Държавна агенция «Национална Сигурност» (ППЗДАНС),</w:t>
      </w:r>
    </w:p>
    <w:p w14:paraId="2AA18C2F" w14:textId="77777777" w:rsidR="002E0A31" w:rsidRPr="00AA28EC" w:rsidRDefault="002E0A31" w:rsidP="00AA28EC">
      <w:pPr>
        <w:pStyle w:val="ListParagraph"/>
        <w:keepNext/>
        <w:keepLines/>
        <w:numPr>
          <w:ilvl w:val="0"/>
          <w:numId w:val="50"/>
        </w:numPr>
        <w:spacing w:before="120" w:after="120"/>
        <w:jc w:val="both"/>
        <w:rPr>
          <w:rFonts w:ascii="Verdana" w:hAnsi="Verdana"/>
          <w:iCs/>
          <w:sz w:val="17"/>
          <w:szCs w:val="17"/>
          <w:lang w:eastAsia="bg-BG"/>
        </w:rPr>
      </w:pPr>
      <w:r w:rsidRPr="00AA28EC">
        <w:rPr>
          <w:rFonts w:ascii="Verdana" w:hAnsi="Verdana"/>
          <w:iCs/>
          <w:sz w:val="17"/>
          <w:szCs w:val="17"/>
          <w:lang w:eastAsia="bg-BG"/>
        </w:rPr>
        <w:t>Споразумение за съвместно осигуряване опазването на околната среда, при дейности с химични вещества, горива и смеси, възложени от “Софийска вода” АД;</w:t>
      </w:r>
    </w:p>
    <w:p w14:paraId="0940E767" w14:textId="128BAE1C" w:rsidR="002E0A31" w:rsidRPr="00AA28EC" w:rsidRDefault="002E0A31" w:rsidP="00AA28EC">
      <w:pPr>
        <w:pStyle w:val="ListParagraph"/>
        <w:keepNext/>
        <w:keepLines/>
        <w:numPr>
          <w:ilvl w:val="0"/>
          <w:numId w:val="50"/>
        </w:numPr>
        <w:spacing w:before="120" w:after="120"/>
        <w:jc w:val="both"/>
        <w:rPr>
          <w:rFonts w:ascii="Verdana" w:hAnsi="Verdana"/>
          <w:iCs/>
          <w:sz w:val="17"/>
          <w:szCs w:val="17"/>
          <w:lang w:eastAsia="bg-BG"/>
        </w:rPr>
      </w:pPr>
      <w:r w:rsidRPr="00AA28EC">
        <w:rPr>
          <w:rFonts w:ascii="Verdana" w:hAnsi="Verdana"/>
          <w:iCs/>
          <w:sz w:val="17"/>
          <w:szCs w:val="17"/>
          <w:lang w:eastAsia="bg-BG"/>
        </w:rPr>
        <w:t>Споразумение за съвместно осигуряване на здравословни и безопасни условия на труд при доставки и услуги в обекти, помещения, работни площадки и затворени зони, експлоатирани от „Софийска вода“ АД</w:t>
      </w:r>
    </w:p>
    <w:p w14:paraId="4D0099FE" w14:textId="77777777" w:rsidR="002E0A31" w:rsidRPr="00BC1F32" w:rsidRDefault="002E0A31" w:rsidP="00F50B9A">
      <w:pPr>
        <w:keepNext/>
        <w:keepLines/>
        <w:spacing w:before="120" w:after="120"/>
        <w:ind w:firstLine="360"/>
        <w:jc w:val="both"/>
        <w:rPr>
          <w:rFonts w:ascii="Verdana" w:hAnsi="Verdana"/>
          <w:iCs/>
          <w:sz w:val="17"/>
          <w:szCs w:val="17"/>
          <w:lang w:eastAsia="bg-BG"/>
        </w:rPr>
      </w:pPr>
    </w:p>
    <w:p w14:paraId="68EC9B8A" w14:textId="77777777" w:rsidR="00F50B9A" w:rsidRPr="00BC1F32" w:rsidRDefault="00770D7B" w:rsidP="00F50B9A">
      <w:pPr>
        <w:keepNext/>
        <w:keepLines/>
        <w:spacing w:before="120" w:after="120"/>
        <w:ind w:firstLine="360"/>
        <w:jc w:val="both"/>
        <w:rPr>
          <w:rFonts w:ascii="Verdana" w:hAnsi="Verdana"/>
          <w:iCs/>
          <w:sz w:val="17"/>
          <w:szCs w:val="17"/>
          <w:lang w:eastAsia="bg-BG"/>
        </w:rPr>
      </w:pPr>
      <w:r w:rsidRPr="00BC1F32">
        <w:rPr>
          <w:rFonts w:ascii="Verdana" w:hAnsi="Verdana" w:cs="Arial"/>
          <w:sz w:val="17"/>
          <w:szCs w:val="17"/>
        </w:rPr>
        <w:t>Оферти, които не отговарят на заложените в поканата изисквания няма да бъдат оценени.</w:t>
      </w:r>
    </w:p>
    <w:p w14:paraId="739730E7" w14:textId="62F55431" w:rsidR="00CA2E08" w:rsidRPr="00BC1F32" w:rsidRDefault="00CA2E08" w:rsidP="00F50B9A">
      <w:pPr>
        <w:keepNext/>
        <w:keepLines/>
        <w:spacing w:before="120" w:after="120"/>
        <w:ind w:firstLine="360"/>
        <w:jc w:val="both"/>
        <w:rPr>
          <w:rStyle w:val="Hyperlink"/>
          <w:rFonts w:ascii="Verdana" w:hAnsi="Verdana"/>
          <w:iCs/>
          <w:color w:val="auto"/>
          <w:sz w:val="17"/>
          <w:szCs w:val="17"/>
          <w:u w:val="none"/>
          <w:lang w:eastAsia="bg-BG"/>
        </w:rPr>
      </w:pPr>
      <w:r w:rsidRPr="00BC1F32">
        <w:rPr>
          <w:rFonts w:ascii="Verdana" w:hAnsi="Verdana"/>
          <w:bCs/>
          <w:iCs/>
          <w:sz w:val="17"/>
          <w:szCs w:val="17"/>
        </w:rPr>
        <w:t>Към настоящата Покана за оферта се прилагат Условия за покупки на Софийска вода АД</w:t>
      </w:r>
      <w:r w:rsidR="0015034E">
        <w:rPr>
          <w:rFonts w:ascii="Verdana" w:hAnsi="Verdana"/>
          <w:bCs/>
          <w:iCs/>
          <w:sz w:val="17"/>
          <w:szCs w:val="17"/>
          <w:lang w:val="en-US"/>
        </w:rPr>
        <w:t xml:space="preserve"> </w:t>
      </w:r>
      <w:r w:rsidR="0015034E">
        <w:rPr>
          <w:rFonts w:ascii="Verdana" w:hAnsi="Verdana"/>
          <w:bCs/>
          <w:iCs/>
          <w:sz w:val="17"/>
          <w:szCs w:val="17"/>
        </w:rPr>
        <w:t>и политиката за устойчиво развитие</w:t>
      </w:r>
      <w:r w:rsidRPr="00BC1F32">
        <w:rPr>
          <w:rFonts w:ascii="Verdana" w:hAnsi="Verdana"/>
          <w:bCs/>
          <w:iCs/>
          <w:sz w:val="17"/>
          <w:szCs w:val="17"/>
        </w:rPr>
        <w:t xml:space="preserve">, съгласно които избраната за изпълнител фирма трябва да изпълни поръчката, публикувани на електронен адрес: </w:t>
      </w:r>
      <w:hyperlink r:id="rId10" w:history="1">
        <w:r w:rsidR="00277162" w:rsidRPr="00B316CB">
          <w:rPr>
            <w:rStyle w:val="Hyperlink"/>
          </w:rPr>
          <w:t>https://www.sofiyskavoda.bg/profil-na-kupuvacha</w:t>
        </w:r>
      </w:hyperlink>
      <w:r w:rsidR="00277162">
        <w:t xml:space="preserve"> </w:t>
      </w:r>
    </w:p>
    <w:p w14:paraId="5819BBBA" w14:textId="77777777" w:rsidR="00625E93" w:rsidRPr="00AA28EC" w:rsidRDefault="00625E93" w:rsidP="00AA28EC">
      <w:pPr>
        <w:widowControl w:val="0"/>
        <w:tabs>
          <w:tab w:val="left" w:pos="1134"/>
        </w:tabs>
        <w:spacing w:before="90" w:after="90"/>
        <w:jc w:val="both"/>
        <w:rPr>
          <w:rFonts w:ascii="Verdana" w:hAnsi="Verdana"/>
          <w:bCs/>
          <w:spacing w:val="-6"/>
          <w:sz w:val="17"/>
          <w:szCs w:val="17"/>
        </w:rPr>
      </w:pPr>
    </w:p>
    <w:p w14:paraId="4650508F" w14:textId="77777777" w:rsidR="00770D7B" w:rsidRPr="00BC1F32" w:rsidRDefault="00770D7B" w:rsidP="00770D7B">
      <w:pPr>
        <w:pStyle w:val="BodyText"/>
        <w:spacing w:after="0" w:line="240" w:lineRule="auto"/>
        <w:rPr>
          <w:rFonts w:ascii="Verdana" w:hAnsi="Verdana" w:cs="Arial"/>
          <w:sz w:val="17"/>
          <w:szCs w:val="17"/>
          <w:lang w:val="bg-BG"/>
        </w:rPr>
      </w:pPr>
      <w:r w:rsidRPr="00BC1F32">
        <w:rPr>
          <w:rFonts w:ascii="Verdana" w:hAnsi="Verdana" w:cs="Arial"/>
          <w:sz w:val="17"/>
          <w:szCs w:val="17"/>
          <w:lang w:val="bg-BG"/>
        </w:rPr>
        <w:t xml:space="preserve">С уважение, </w:t>
      </w:r>
    </w:p>
    <w:p w14:paraId="7328BCF7" w14:textId="77777777" w:rsidR="00BD5910" w:rsidRPr="00BC1F32" w:rsidRDefault="00A86B50" w:rsidP="00BD5910">
      <w:pPr>
        <w:rPr>
          <w:rFonts w:ascii="Verdana" w:hAnsi="Verdana" w:cs="Arial"/>
          <w:bCs/>
          <w:iCs/>
          <w:sz w:val="17"/>
          <w:szCs w:val="17"/>
        </w:rPr>
      </w:pPr>
      <w:r w:rsidRPr="00BC1F32">
        <w:rPr>
          <w:rFonts w:ascii="Verdana" w:hAnsi="Verdana" w:cs="Arial"/>
          <w:sz w:val="17"/>
          <w:szCs w:val="17"/>
        </w:rPr>
        <w:t>Цветина Иванова</w:t>
      </w:r>
      <w:r w:rsidR="00770D7B" w:rsidRPr="00BC1F32">
        <w:rPr>
          <w:rFonts w:ascii="Verdana" w:hAnsi="Verdana" w:cs="Arial"/>
          <w:sz w:val="17"/>
          <w:szCs w:val="17"/>
        </w:rPr>
        <w:tab/>
      </w:r>
      <w:r w:rsidR="00770D7B" w:rsidRPr="00BC1F32">
        <w:rPr>
          <w:rFonts w:ascii="Verdana" w:hAnsi="Verdana" w:cs="Arial"/>
          <w:sz w:val="17"/>
          <w:szCs w:val="17"/>
        </w:rPr>
        <w:tab/>
      </w:r>
      <w:r w:rsidR="00770D7B" w:rsidRPr="00BC1F32">
        <w:rPr>
          <w:rFonts w:ascii="Verdana" w:hAnsi="Verdana" w:cs="Arial"/>
          <w:sz w:val="17"/>
          <w:szCs w:val="17"/>
        </w:rPr>
        <w:tab/>
        <w:t xml:space="preserve">                                            </w:t>
      </w:r>
      <w:r w:rsidR="00946EF7" w:rsidRPr="00BC1F32">
        <w:rPr>
          <w:rFonts w:ascii="Verdana" w:hAnsi="Verdana" w:cs="Arial"/>
          <w:sz w:val="17"/>
          <w:szCs w:val="17"/>
        </w:rPr>
        <w:t xml:space="preserve">     </w:t>
      </w:r>
      <w:r w:rsidR="00770D7B" w:rsidRPr="00BC1F32">
        <w:rPr>
          <w:rFonts w:ascii="Verdana" w:hAnsi="Verdana" w:cs="Arial"/>
          <w:sz w:val="17"/>
          <w:szCs w:val="17"/>
        </w:rPr>
        <w:t xml:space="preserve"> </w:t>
      </w:r>
      <w:r w:rsidR="00770D7B" w:rsidRPr="00BC1F32">
        <w:rPr>
          <w:rFonts w:ascii="Verdana" w:hAnsi="Verdana" w:cs="Arial"/>
          <w:bCs/>
          <w:iCs/>
          <w:sz w:val="17"/>
          <w:szCs w:val="17"/>
        </w:rPr>
        <w:t>Свилен Габровски</w:t>
      </w:r>
    </w:p>
    <w:p w14:paraId="26A0943B" w14:textId="6E0E8C35" w:rsidR="00946EF7" w:rsidRPr="00BC1F32" w:rsidRDefault="00A86B50" w:rsidP="00BD5910">
      <w:pPr>
        <w:rPr>
          <w:rFonts w:ascii="Verdana" w:hAnsi="Verdana" w:cs="Arial"/>
          <w:sz w:val="17"/>
          <w:szCs w:val="17"/>
        </w:rPr>
      </w:pPr>
      <w:r w:rsidRPr="00BC1F32">
        <w:rPr>
          <w:rFonts w:ascii="Verdana" w:hAnsi="Verdana" w:cs="Arial"/>
          <w:sz w:val="17"/>
          <w:szCs w:val="17"/>
        </w:rPr>
        <w:t xml:space="preserve">Старши специалист </w:t>
      </w:r>
      <w:r w:rsidR="00770D7B" w:rsidRPr="00BC1F32">
        <w:rPr>
          <w:rFonts w:ascii="Verdana" w:hAnsi="Verdana" w:cs="Arial"/>
          <w:sz w:val="17"/>
          <w:szCs w:val="17"/>
        </w:rPr>
        <w:t xml:space="preserve">“Администриране на договори по ЗОП” </w:t>
      </w:r>
      <w:r w:rsidR="00770D7B" w:rsidRPr="00BC1F32">
        <w:rPr>
          <w:rFonts w:ascii="Verdana" w:hAnsi="Verdana" w:cs="Arial"/>
          <w:sz w:val="17"/>
          <w:szCs w:val="17"/>
        </w:rPr>
        <w:tab/>
        <w:t xml:space="preserve">  </w:t>
      </w:r>
      <w:r w:rsidR="00BD5910" w:rsidRPr="00BC1F32">
        <w:rPr>
          <w:rFonts w:ascii="Verdana" w:hAnsi="Verdana" w:cs="Arial"/>
          <w:sz w:val="17"/>
          <w:szCs w:val="17"/>
        </w:rPr>
        <w:t xml:space="preserve">   </w:t>
      </w:r>
      <w:r w:rsidR="00770D7B" w:rsidRPr="00BC1F32">
        <w:rPr>
          <w:rFonts w:ascii="Verdana" w:hAnsi="Verdana" w:cs="Arial"/>
          <w:bCs/>
          <w:iCs/>
          <w:sz w:val="17"/>
          <w:szCs w:val="17"/>
        </w:rPr>
        <w:t>Директор Логистика и</w:t>
      </w:r>
      <w:r w:rsidR="00BD5910" w:rsidRPr="00BC1F32">
        <w:rPr>
          <w:rFonts w:ascii="Verdana" w:hAnsi="Verdana" w:cs="Arial"/>
          <w:bCs/>
          <w:iCs/>
          <w:sz w:val="17"/>
          <w:szCs w:val="17"/>
        </w:rPr>
        <w:t xml:space="preserve"> </w:t>
      </w:r>
      <w:r w:rsidR="00770D7B" w:rsidRPr="00BC1F32">
        <w:rPr>
          <w:rFonts w:ascii="Verdana" w:hAnsi="Verdana" w:cs="Arial"/>
          <w:bCs/>
          <w:iCs/>
          <w:sz w:val="17"/>
          <w:szCs w:val="17"/>
        </w:rPr>
        <w:t>снабдяване</w:t>
      </w:r>
    </w:p>
    <w:p w14:paraId="59274CC4" w14:textId="77777777" w:rsidR="000B397F" w:rsidRPr="00BC1F32" w:rsidRDefault="000B397F" w:rsidP="00946EF7">
      <w:pPr>
        <w:rPr>
          <w:rFonts w:ascii="Verdana" w:hAnsi="Verdana" w:cs="Arial"/>
          <w:bCs/>
          <w:iCs/>
          <w:sz w:val="18"/>
          <w:szCs w:val="18"/>
        </w:rPr>
      </w:pPr>
    </w:p>
    <w:p w14:paraId="38362ED7" w14:textId="77777777" w:rsidR="00F50B9A" w:rsidRPr="00BC1F32" w:rsidRDefault="00F50B9A" w:rsidP="00946EF7">
      <w:pPr>
        <w:rPr>
          <w:rFonts w:ascii="Verdana" w:hAnsi="Verdana" w:cs="Arial"/>
          <w:bCs/>
          <w:iCs/>
          <w:sz w:val="18"/>
          <w:szCs w:val="18"/>
        </w:rPr>
      </w:pPr>
    </w:p>
    <w:p w14:paraId="1E882CBF" w14:textId="77777777" w:rsidR="00F50B9A" w:rsidRPr="00BC1F32" w:rsidRDefault="00F50B9A" w:rsidP="00946EF7">
      <w:pPr>
        <w:rPr>
          <w:rFonts w:ascii="Verdana" w:hAnsi="Verdana" w:cs="Arial"/>
          <w:bCs/>
          <w:iCs/>
          <w:sz w:val="18"/>
          <w:szCs w:val="18"/>
        </w:rPr>
      </w:pPr>
    </w:p>
    <w:p w14:paraId="7141C044" w14:textId="77777777" w:rsidR="00F50B9A" w:rsidRPr="00BC1F32" w:rsidRDefault="00F50B9A" w:rsidP="00946EF7">
      <w:pPr>
        <w:rPr>
          <w:rFonts w:ascii="Verdana" w:hAnsi="Verdana" w:cs="Arial"/>
          <w:bCs/>
          <w:iCs/>
          <w:sz w:val="18"/>
          <w:szCs w:val="18"/>
        </w:rPr>
      </w:pPr>
    </w:p>
    <w:p w14:paraId="16DD36EB" w14:textId="77777777" w:rsidR="00F50B9A" w:rsidRPr="00BC1F32" w:rsidRDefault="00F50B9A" w:rsidP="00946EF7">
      <w:pPr>
        <w:rPr>
          <w:rFonts w:ascii="Verdana" w:hAnsi="Verdana" w:cs="Arial"/>
          <w:bCs/>
          <w:iCs/>
          <w:sz w:val="18"/>
          <w:szCs w:val="18"/>
        </w:rPr>
      </w:pPr>
    </w:p>
    <w:p w14:paraId="25944462" w14:textId="77777777" w:rsidR="00F50B9A" w:rsidRPr="00BC1F32" w:rsidRDefault="00F50B9A" w:rsidP="00946EF7">
      <w:pPr>
        <w:rPr>
          <w:rFonts w:ascii="Verdana" w:hAnsi="Verdana" w:cs="Arial"/>
          <w:bCs/>
          <w:iCs/>
          <w:sz w:val="18"/>
          <w:szCs w:val="18"/>
        </w:rPr>
      </w:pPr>
    </w:p>
    <w:p w14:paraId="38ED64F4" w14:textId="77777777" w:rsidR="00F50B9A" w:rsidRPr="00BC1F32" w:rsidRDefault="00F50B9A" w:rsidP="00946EF7">
      <w:pPr>
        <w:rPr>
          <w:rFonts w:ascii="Verdana" w:hAnsi="Verdana" w:cs="Arial"/>
          <w:bCs/>
          <w:iCs/>
          <w:sz w:val="18"/>
          <w:szCs w:val="18"/>
        </w:rPr>
      </w:pPr>
    </w:p>
    <w:p w14:paraId="641A39F0" w14:textId="77777777" w:rsidR="00F50B9A" w:rsidRPr="00BC1F32" w:rsidRDefault="00F50B9A" w:rsidP="00946EF7">
      <w:pPr>
        <w:rPr>
          <w:rFonts w:ascii="Verdana" w:hAnsi="Verdana" w:cs="Arial"/>
          <w:bCs/>
          <w:iCs/>
          <w:sz w:val="18"/>
          <w:szCs w:val="18"/>
        </w:rPr>
      </w:pPr>
    </w:p>
    <w:p w14:paraId="3A5E1F78" w14:textId="77777777" w:rsidR="00F50B9A" w:rsidRPr="00BC1F32" w:rsidRDefault="00F50B9A" w:rsidP="00946EF7">
      <w:pPr>
        <w:rPr>
          <w:rFonts w:ascii="Verdana" w:hAnsi="Verdana" w:cs="Arial"/>
          <w:bCs/>
          <w:iCs/>
          <w:sz w:val="18"/>
          <w:szCs w:val="18"/>
        </w:rPr>
      </w:pPr>
    </w:p>
    <w:p w14:paraId="79AFB7E4" w14:textId="77777777" w:rsidR="00F50B9A" w:rsidRPr="00BC1F32" w:rsidRDefault="00F50B9A" w:rsidP="00946EF7">
      <w:pPr>
        <w:rPr>
          <w:rFonts w:ascii="Verdana" w:hAnsi="Verdana" w:cs="Arial"/>
          <w:bCs/>
          <w:iCs/>
          <w:sz w:val="18"/>
          <w:szCs w:val="18"/>
        </w:rPr>
      </w:pPr>
    </w:p>
    <w:p w14:paraId="48E69B30" w14:textId="77777777" w:rsidR="00F50B9A" w:rsidRPr="00BC1F32" w:rsidRDefault="00F50B9A" w:rsidP="00946EF7">
      <w:pPr>
        <w:rPr>
          <w:rFonts w:ascii="Verdana" w:hAnsi="Verdana" w:cs="Arial"/>
          <w:bCs/>
          <w:iCs/>
          <w:sz w:val="18"/>
          <w:szCs w:val="18"/>
        </w:rPr>
      </w:pPr>
    </w:p>
    <w:p w14:paraId="0EFE7645" w14:textId="77777777" w:rsidR="00F50B9A" w:rsidRPr="00BC1F32" w:rsidRDefault="00F50B9A" w:rsidP="00946EF7">
      <w:pPr>
        <w:rPr>
          <w:rFonts w:ascii="Verdana" w:hAnsi="Verdana" w:cs="Arial"/>
          <w:bCs/>
          <w:iCs/>
          <w:sz w:val="18"/>
          <w:szCs w:val="18"/>
        </w:rPr>
      </w:pPr>
    </w:p>
    <w:p w14:paraId="1585C1CF" w14:textId="77777777" w:rsidR="00E11B4F" w:rsidRPr="00BC1F32" w:rsidRDefault="00E11B4F" w:rsidP="00946EF7">
      <w:pPr>
        <w:rPr>
          <w:rFonts w:ascii="Verdana" w:hAnsi="Verdana" w:cs="Arial"/>
          <w:bCs/>
          <w:iCs/>
          <w:sz w:val="18"/>
          <w:szCs w:val="18"/>
        </w:rPr>
      </w:pPr>
    </w:p>
    <w:p w14:paraId="77E885B7" w14:textId="77777777" w:rsidR="00CA2E08" w:rsidRPr="00BC1F32" w:rsidRDefault="00CA2E08" w:rsidP="00946EF7">
      <w:pPr>
        <w:rPr>
          <w:rFonts w:ascii="Verdana" w:hAnsi="Verdana" w:cs="Arial"/>
          <w:bCs/>
          <w:iCs/>
          <w:sz w:val="18"/>
          <w:szCs w:val="18"/>
        </w:rPr>
      </w:pPr>
    </w:p>
    <w:p w14:paraId="7A10BEAA" w14:textId="3633BDC6" w:rsidR="0098479C" w:rsidRPr="00BC1F32" w:rsidRDefault="00A86B50" w:rsidP="0098479C">
      <w:pPr>
        <w:spacing w:after="0" w:line="240" w:lineRule="auto"/>
        <w:jc w:val="center"/>
        <w:rPr>
          <w:rFonts w:ascii="Verdana" w:eastAsia="Times New Roman" w:hAnsi="Verdana"/>
          <w:b/>
          <w:bCs/>
          <w:sz w:val="17"/>
          <w:szCs w:val="17"/>
          <w:lang w:eastAsia="bg-BG"/>
        </w:rPr>
      </w:pPr>
      <w:r w:rsidRPr="00BC1F32">
        <w:rPr>
          <w:rFonts w:ascii="Verdana" w:eastAsia="Times New Roman" w:hAnsi="Verdana"/>
          <w:b/>
          <w:bCs/>
          <w:sz w:val="17"/>
          <w:szCs w:val="17"/>
          <w:lang w:eastAsia="bg-BG"/>
        </w:rPr>
        <w:lastRenderedPageBreak/>
        <w:t>ПРОЕКТО</w:t>
      </w:r>
      <w:r w:rsidR="0098479C" w:rsidRPr="00BC1F32">
        <w:rPr>
          <w:rFonts w:ascii="Verdana" w:eastAsia="Times New Roman" w:hAnsi="Verdana"/>
          <w:b/>
          <w:bCs/>
          <w:sz w:val="17"/>
          <w:szCs w:val="17"/>
          <w:lang w:eastAsia="bg-BG"/>
        </w:rPr>
        <w:t>ДОГОВОР</w:t>
      </w:r>
    </w:p>
    <w:p w14:paraId="6F6F735F" w14:textId="726C2ED2" w:rsidR="0098479C" w:rsidRPr="00BC1F32" w:rsidRDefault="008A3D05" w:rsidP="0098479C">
      <w:pPr>
        <w:spacing w:after="0" w:line="240" w:lineRule="auto"/>
        <w:jc w:val="center"/>
        <w:rPr>
          <w:rFonts w:ascii="Verdana" w:eastAsia="Times New Roman" w:hAnsi="Verdana"/>
          <w:b/>
          <w:bCs/>
          <w:sz w:val="17"/>
          <w:szCs w:val="17"/>
          <w:lang w:eastAsia="bg-BG"/>
        </w:rPr>
      </w:pPr>
      <w:r>
        <w:rPr>
          <w:rFonts w:ascii="Verdana" w:hAnsi="Verdana" w:cs="Arial"/>
          <w:iCs/>
          <w:sz w:val="17"/>
          <w:szCs w:val="17"/>
        </w:rPr>
        <w:t>„П</w:t>
      </w:r>
      <w:r w:rsidR="0060321A" w:rsidRPr="00BC1F32">
        <w:rPr>
          <w:rFonts w:ascii="Verdana" w:hAnsi="Verdana" w:cs="Arial"/>
          <w:iCs/>
          <w:sz w:val="17"/>
          <w:szCs w:val="17"/>
        </w:rPr>
        <w:t>оддръжка и косене на зелените площи в санитарно–охранителните зони (СОЗ) на „Софийска вода“ АД</w:t>
      </w:r>
    </w:p>
    <w:p w14:paraId="21A9E7D8" w14:textId="77777777" w:rsidR="0098479C" w:rsidRPr="00BC1F32" w:rsidRDefault="0098479C" w:rsidP="0098479C">
      <w:pPr>
        <w:spacing w:after="0" w:line="240" w:lineRule="auto"/>
        <w:jc w:val="center"/>
        <w:rPr>
          <w:rFonts w:ascii="Verdana" w:eastAsia="Times New Roman" w:hAnsi="Verdana"/>
          <w:b/>
          <w:bCs/>
          <w:sz w:val="17"/>
          <w:szCs w:val="17"/>
        </w:rPr>
      </w:pPr>
    </w:p>
    <w:p w14:paraId="0E300557" w14:textId="76055FB9" w:rsidR="0098479C" w:rsidRPr="00BC1F32" w:rsidRDefault="0098479C" w:rsidP="0098479C">
      <w:pPr>
        <w:spacing w:after="0" w:line="240" w:lineRule="auto"/>
        <w:jc w:val="center"/>
        <w:rPr>
          <w:rFonts w:ascii="Verdana" w:eastAsia="Times New Roman" w:hAnsi="Verdana"/>
          <w:b/>
          <w:bCs/>
          <w:sz w:val="17"/>
          <w:szCs w:val="17"/>
        </w:rPr>
      </w:pPr>
      <w:r w:rsidRPr="00BC1F32">
        <w:rPr>
          <w:rFonts w:ascii="Verdana" w:eastAsia="Times New Roman" w:hAnsi="Verdana"/>
          <w:b/>
          <w:bCs/>
          <w:sz w:val="17"/>
          <w:szCs w:val="17"/>
        </w:rPr>
        <w:t xml:space="preserve">№ </w:t>
      </w:r>
      <w:r w:rsidR="002544DD" w:rsidRPr="00BC1F32">
        <w:rPr>
          <w:rFonts w:ascii="Verdana" w:eastAsia="Times New Roman" w:hAnsi="Verdana"/>
          <w:b/>
          <w:bCs/>
          <w:sz w:val="17"/>
          <w:szCs w:val="17"/>
        </w:rPr>
        <w:t>………</w:t>
      </w:r>
      <w:r w:rsidR="003F6A65" w:rsidRPr="00BC1F32">
        <w:rPr>
          <w:rFonts w:ascii="Verdana" w:eastAsia="Times New Roman" w:hAnsi="Verdana"/>
          <w:b/>
          <w:bCs/>
          <w:sz w:val="17"/>
          <w:szCs w:val="17"/>
        </w:rPr>
        <w:t xml:space="preserve"> </w:t>
      </w:r>
      <w:r w:rsidRPr="00BC1F32">
        <w:rPr>
          <w:rFonts w:ascii="Verdana" w:eastAsia="Times New Roman" w:hAnsi="Verdana"/>
          <w:b/>
          <w:bCs/>
          <w:sz w:val="17"/>
          <w:szCs w:val="17"/>
        </w:rPr>
        <w:t xml:space="preserve">/ </w:t>
      </w:r>
      <w:r w:rsidR="008E677E" w:rsidRPr="00BC1F32">
        <w:rPr>
          <w:rFonts w:ascii="Verdana" w:eastAsia="Times New Roman" w:hAnsi="Verdana"/>
          <w:b/>
          <w:bCs/>
          <w:sz w:val="17"/>
          <w:szCs w:val="17"/>
        </w:rPr>
        <w:t>....</w:t>
      </w:r>
      <w:r w:rsidR="002466DA" w:rsidRPr="00BC1F32">
        <w:rPr>
          <w:rFonts w:ascii="Verdana" w:eastAsia="Times New Roman" w:hAnsi="Verdana"/>
          <w:b/>
          <w:bCs/>
          <w:sz w:val="17"/>
          <w:szCs w:val="17"/>
        </w:rPr>
        <w:t>.</w:t>
      </w:r>
      <w:r w:rsidR="009E7D6D" w:rsidRPr="00BC1F32">
        <w:rPr>
          <w:rFonts w:ascii="Verdana" w:eastAsia="Times New Roman" w:hAnsi="Verdana"/>
          <w:b/>
          <w:bCs/>
          <w:sz w:val="17"/>
          <w:szCs w:val="17"/>
        </w:rPr>
        <w:t>.....</w:t>
      </w:r>
      <w:r w:rsidR="00041DD7" w:rsidRPr="00BC1F32">
        <w:rPr>
          <w:rFonts w:ascii="Verdana" w:eastAsia="Times New Roman" w:hAnsi="Verdana"/>
          <w:b/>
          <w:bCs/>
          <w:sz w:val="17"/>
          <w:szCs w:val="17"/>
        </w:rPr>
        <w:t>.20</w:t>
      </w:r>
      <w:r w:rsidR="002466DA" w:rsidRPr="00BC1F32">
        <w:rPr>
          <w:rFonts w:ascii="Verdana" w:eastAsia="Times New Roman" w:hAnsi="Verdana"/>
          <w:b/>
          <w:bCs/>
          <w:sz w:val="17"/>
          <w:szCs w:val="17"/>
        </w:rPr>
        <w:t>2</w:t>
      </w:r>
      <w:r w:rsidR="008056E1" w:rsidRPr="00BC1F32">
        <w:rPr>
          <w:rFonts w:ascii="Verdana" w:eastAsia="Times New Roman" w:hAnsi="Verdana"/>
          <w:b/>
          <w:bCs/>
          <w:sz w:val="17"/>
          <w:szCs w:val="17"/>
        </w:rPr>
        <w:t>6</w:t>
      </w:r>
      <w:r w:rsidR="00041DD7" w:rsidRPr="00BC1F32">
        <w:rPr>
          <w:rFonts w:ascii="Verdana" w:eastAsia="Times New Roman" w:hAnsi="Verdana"/>
          <w:b/>
          <w:bCs/>
          <w:sz w:val="17"/>
          <w:szCs w:val="17"/>
        </w:rPr>
        <w:t>г.</w:t>
      </w:r>
    </w:p>
    <w:p w14:paraId="63499319" w14:textId="77777777" w:rsidR="0098479C" w:rsidRPr="00BC1F32" w:rsidRDefault="0098479C" w:rsidP="0098479C">
      <w:pPr>
        <w:spacing w:after="0" w:line="240" w:lineRule="auto"/>
        <w:jc w:val="center"/>
        <w:rPr>
          <w:rFonts w:ascii="Verdana" w:eastAsia="Times New Roman" w:hAnsi="Verdana"/>
          <w:b/>
          <w:bCs/>
          <w:sz w:val="17"/>
          <w:szCs w:val="17"/>
          <w:lang w:eastAsia="bg-BG"/>
        </w:rPr>
      </w:pPr>
    </w:p>
    <w:p w14:paraId="189D24A3" w14:textId="77777777" w:rsidR="0098479C" w:rsidRPr="00BC1F32" w:rsidRDefault="0098479C" w:rsidP="0098479C">
      <w:pPr>
        <w:spacing w:after="0" w:line="240" w:lineRule="auto"/>
        <w:jc w:val="center"/>
        <w:rPr>
          <w:rFonts w:ascii="Verdana" w:eastAsia="Times New Roman" w:hAnsi="Verdana"/>
          <w:b/>
          <w:bCs/>
          <w:sz w:val="17"/>
          <w:szCs w:val="17"/>
          <w:lang w:eastAsia="bg-BG"/>
        </w:rPr>
      </w:pPr>
    </w:p>
    <w:p w14:paraId="5F935309" w14:textId="77777777" w:rsidR="0098479C" w:rsidRPr="00BC1F32" w:rsidRDefault="0098479C" w:rsidP="0098479C">
      <w:pPr>
        <w:spacing w:after="0" w:line="240" w:lineRule="auto"/>
        <w:rPr>
          <w:rFonts w:ascii="Verdana" w:eastAsia="Times New Roman" w:hAnsi="Verdana"/>
          <w:b/>
          <w:bCs/>
          <w:sz w:val="17"/>
          <w:szCs w:val="17"/>
          <w:lang w:eastAsia="bg-BG"/>
        </w:rPr>
      </w:pPr>
    </w:p>
    <w:p w14:paraId="31E56799" w14:textId="035A00B1" w:rsidR="00386077" w:rsidRPr="00BC1F32" w:rsidRDefault="0098479C" w:rsidP="0098479C">
      <w:pPr>
        <w:spacing w:after="0" w:line="240" w:lineRule="auto"/>
        <w:ind w:firstLine="708"/>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Днес, </w:t>
      </w:r>
      <w:r w:rsidR="008E677E" w:rsidRPr="00BC1F32">
        <w:rPr>
          <w:rFonts w:ascii="Verdana" w:eastAsia="Times New Roman" w:hAnsi="Verdana"/>
          <w:sz w:val="17"/>
          <w:szCs w:val="17"/>
          <w:lang w:eastAsia="bg-BG"/>
        </w:rPr>
        <w:t>........</w:t>
      </w:r>
      <w:r w:rsidR="0072363E" w:rsidRPr="00BC1F32">
        <w:rPr>
          <w:rFonts w:ascii="Verdana" w:eastAsia="Times New Roman" w:hAnsi="Verdana"/>
          <w:sz w:val="17"/>
          <w:szCs w:val="17"/>
          <w:lang w:eastAsia="bg-BG"/>
        </w:rPr>
        <w:t>.</w:t>
      </w:r>
      <w:r w:rsidR="009E7D6D" w:rsidRPr="00BC1F32">
        <w:rPr>
          <w:rFonts w:ascii="Verdana" w:eastAsia="Times New Roman" w:hAnsi="Verdana"/>
          <w:sz w:val="17"/>
          <w:szCs w:val="17"/>
          <w:lang w:eastAsia="bg-BG"/>
        </w:rPr>
        <w:t>...</w:t>
      </w:r>
      <w:r w:rsidR="00041DD7" w:rsidRPr="00BC1F32">
        <w:rPr>
          <w:rFonts w:ascii="Verdana" w:eastAsia="Times New Roman" w:hAnsi="Verdana"/>
          <w:sz w:val="17"/>
          <w:szCs w:val="17"/>
          <w:lang w:eastAsia="bg-BG"/>
        </w:rPr>
        <w:t>.20</w:t>
      </w:r>
      <w:r w:rsidR="0072363E" w:rsidRPr="00BC1F32">
        <w:rPr>
          <w:rFonts w:ascii="Verdana" w:eastAsia="Times New Roman" w:hAnsi="Verdana"/>
          <w:sz w:val="17"/>
          <w:szCs w:val="17"/>
          <w:lang w:eastAsia="bg-BG"/>
        </w:rPr>
        <w:t>2</w:t>
      </w:r>
      <w:r w:rsidR="008056E1" w:rsidRPr="00BC1F32">
        <w:rPr>
          <w:rFonts w:ascii="Verdana" w:eastAsia="Times New Roman" w:hAnsi="Verdana"/>
          <w:sz w:val="17"/>
          <w:szCs w:val="17"/>
          <w:lang w:eastAsia="bg-BG"/>
        </w:rPr>
        <w:t>6</w:t>
      </w:r>
      <w:r w:rsidRPr="00BC1F32">
        <w:rPr>
          <w:rFonts w:ascii="Verdana" w:eastAsia="Times New Roman" w:hAnsi="Verdana"/>
          <w:sz w:val="17"/>
          <w:szCs w:val="17"/>
          <w:lang w:eastAsia="bg-BG"/>
        </w:rPr>
        <w:t xml:space="preserve"> г. </w:t>
      </w:r>
      <w:r w:rsidR="00386077" w:rsidRPr="00BC1F32">
        <w:rPr>
          <w:rFonts w:ascii="Verdana" w:eastAsia="Times New Roman" w:hAnsi="Verdana"/>
          <w:sz w:val="17"/>
          <w:szCs w:val="17"/>
          <w:lang w:eastAsia="bg-BG"/>
        </w:rPr>
        <w:t>в гр. София, между:</w:t>
      </w:r>
    </w:p>
    <w:p w14:paraId="48C41E91" w14:textId="77777777" w:rsidR="00386077" w:rsidRPr="00BC1F32" w:rsidRDefault="00386077" w:rsidP="00386077">
      <w:pPr>
        <w:spacing w:after="0" w:line="240" w:lineRule="auto"/>
        <w:jc w:val="both"/>
        <w:rPr>
          <w:rFonts w:ascii="Verdana" w:eastAsia="Times New Roman" w:hAnsi="Verdana"/>
          <w:sz w:val="17"/>
          <w:szCs w:val="17"/>
          <w:lang w:eastAsia="bg-BG"/>
        </w:rPr>
      </w:pPr>
    </w:p>
    <w:p w14:paraId="26D56D2E" w14:textId="231818F9" w:rsidR="0098479C" w:rsidRPr="00BC1F32" w:rsidRDefault="0057067C" w:rsidP="00F53087">
      <w:pPr>
        <w:spacing w:after="0" w:line="240" w:lineRule="auto"/>
        <w:jc w:val="both"/>
        <w:rPr>
          <w:rFonts w:ascii="Verdana" w:eastAsia="Times New Roman" w:hAnsi="Verdana"/>
          <w:sz w:val="17"/>
          <w:szCs w:val="17"/>
          <w:lang w:eastAsia="bg-BG"/>
        </w:rPr>
      </w:pPr>
      <w:r w:rsidRPr="00BC1F32">
        <w:rPr>
          <w:rFonts w:ascii="Verdana" w:eastAsia="Times New Roman" w:hAnsi="Verdana"/>
          <w:b/>
          <w:sz w:val="17"/>
          <w:szCs w:val="17"/>
          <w:lang w:eastAsia="bg-BG"/>
        </w:rPr>
        <w:t>"</w:t>
      </w:r>
      <w:r w:rsidR="00F53087" w:rsidRPr="00BC1F32">
        <w:rPr>
          <w:rFonts w:ascii="Verdana" w:eastAsia="Times New Roman" w:hAnsi="Verdana"/>
          <w:b/>
          <w:sz w:val="17"/>
          <w:szCs w:val="17"/>
          <w:lang w:eastAsia="bg-BG"/>
        </w:rPr>
        <w:t>Софийска вода</w:t>
      </w:r>
      <w:r w:rsidRPr="00BC1F32">
        <w:rPr>
          <w:rFonts w:ascii="Verdana" w:eastAsia="Times New Roman" w:hAnsi="Verdana"/>
          <w:b/>
          <w:sz w:val="17"/>
          <w:szCs w:val="17"/>
          <w:lang w:eastAsia="bg-BG"/>
        </w:rPr>
        <w:t xml:space="preserve">" </w:t>
      </w:r>
      <w:r w:rsidR="00F53087" w:rsidRPr="00BC1F32">
        <w:rPr>
          <w:rFonts w:ascii="Verdana" w:eastAsia="Times New Roman" w:hAnsi="Verdana"/>
          <w:b/>
          <w:sz w:val="17"/>
          <w:szCs w:val="17"/>
          <w:lang w:eastAsia="bg-BG"/>
        </w:rPr>
        <w:t>А</w:t>
      </w:r>
      <w:r w:rsidRPr="00BC1F32">
        <w:rPr>
          <w:rFonts w:ascii="Verdana" w:eastAsia="Times New Roman" w:hAnsi="Verdana"/>
          <w:b/>
          <w:sz w:val="17"/>
          <w:szCs w:val="17"/>
          <w:lang w:eastAsia="bg-BG"/>
        </w:rPr>
        <w:t>Д</w:t>
      </w:r>
      <w:r w:rsidR="0072363E" w:rsidRPr="00BC1F32">
        <w:rPr>
          <w:rFonts w:ascii="Verdana" w:eastAsia="Times New Roman" w:hAnsi="Verdana"/>
          <w:b/>
          <w:sz w:val="17"/>
          <w:szCs w:val="17"/>
          <w:lang w:eastAsia="bg-BG"/>
        </w:rPr>
        <w:t xml:space="preserve">, </w:t>
      </w:r>
      <w:r w:rsidR="00386077" w:rsidRPr="00BC1F32">
        <w:rPr>
          <w:rFonts w:ascii="Verdana" w:eastAsia="Times New Roman" w:hAnsi="Verdana"/>
          <w:sz w:val="17"/>
          <w:szCs w:val="17"/>
          <w:lang w:eastAsia="bg-BG"/>
        </w:rPr>
        <w:t xml:space="preserve">ЕИК </w:t>
      </w:r>
      <w:r w:rsidR="00F53087" w:rsidRPr="00BC1F32">
        <w:rPr>
          <w:rFonts w:ascii="Verdana" w:eastAsia="Times New Roman" w:hAnsi="Verdana"/>
          <w:sz w:val="17"/>
          <w:szCs w:val="17"/>
          <w:lang w:eastAsia="bg-BG"/>
        </w:rPr>
        <w:t>130175000</w:t>
      </w:r>
      <w:r w:rsidR="00386077" w:rsidRPr="00BC1F32">
        <w:rPr>
          <w:rFonts w:ascii="Verdana" w:eastAsia="Times New Roman" w:hAnsi="Verdana"/>
          <w:sz w:val="17"/>
          <w:szCs w:val="17"/>
          <w:lang w:eastAsia="bg-BG"/>
        </w:rPr>
        <w:t xml:space="preserve">, </w:t>
      </w:r>
      <w:r w:rsidR="0098479C" w:rsidRPr="00BC1F32">
        <w:rPr>
          <w:rFonts w:ascii="Verdana" w:eastAsia="Times New Roman" w:hAnsi="Verdana"/>
          <w:sz w:val="17"/>
          <w:szCs w:val="17"/>
          <w:lang w:eastAsia="bg-BG"/>
        </w:rPr>
        <w:t xml:space="preserve">със </w:t>
      </w:r>
      <w:r w:rsidRPr="00BC1F32">
        <w:rPr>
          <w:rFonts w:ascii="Verdana" w:eastAsia="Times New Roman" w:hAnsi="Verdana"/>
          <w:sz w:val="17"/>
          <w:szCs w:val="17"/>
          <w:lang w:eastAsia="bg-BG"/>
        </w:rPr>
        <w:t xml:space="preserve">седалище и адрес на управление: </w:t>
      </w:r>
      <w:r w:rsidR="008833A5" w:rsidRPr="00BC1F32">
        <w:rPr>
          <w:rFonts w:ascii="Verdana" w:eastAsia="Times New Roman" w:hAnsi="Verdana"/>
          <w:sz w:val="17"/>
          <w:szCs w:val="17"/>
          <w:lang w:eastAsia="bg-BG"/>
        </w:rPr>
        <w:t>България</w:t>
      </w:r>
      <w:r w:rsidR="00F53087" w:rsidRPr="00BC1F32">
        <w:rPr>
          <w:rFonts w:ascii="Verdana" w:eastAsia="Times New Roman" w:hAnsi="Verdana"/>
          <w:sz w:val="17"/>
          <w:szCs w:val="17"/>
          <w:lang w:eastAsia="bg-BG"/>
        </w:rPr>
        <w:t>, гр. София, р-н Красно село, Бизнес Център Интерпред Цар Борис, бул.</w:t>
      </w:r>
      <w:r w:rsidR="00EF3A8B">
        <w:rPr>
          <w:rFonts w:ascii="Verdana" w:eastAsia="Times New Roman" w:hAnsi="Verdana"/>
          <w:sz w:val="17"/>
          <w:szCs w:val="17"/>
          <w:lang w:eastAsia="bg-BG"/>
        </w:rPr>
        <w:t xml:space="preserve"> </w:t>
      </w:r>
      <w:r w:rsidR="00F53087" w:rsidRPr="00BC1F32">
        <w:rPr>
          <w:rFonts w:ascii="Verdana" w:eastAsia="Times New Roman" w:hAnsi="Verdana"/>
          <w:sz w:val="17"/>
          <w:szCs w:val="17"/>
          <w:lang w:eastAsia="bg-BG"/>
        </w:rPr>
        <w:t>"Цар Борис III", 159, ет. 2 и 3</w:t>
      </w:r>
      <w:r w:rsidR="0098479C" w:rsidRPr="00BC1F32">
        <w:rPr>
          <w:rFonts w:ascii="Verdana" w:eastAsia="Times New Roman" w:hAnsi="Verdana"/>
          <w:sz w:val="17"/>
          <w:szCs w:val="17"/>
          <w:lang w:eastAsia="bg-BG"/>
        </w:rPr>
        <w:t xml:space="preserve">, </w:t>
      </w:r>
      <w:r w:rsidR="00386077" w:rsidRPr="00BC1F32">
        <w:rPr>
          <w:rFonts w:ascii="Verdana" w:eastAsia="Times New Roman" w:hAnsi="Verdana"/>
          <w:sz w:val="17"/>
          <w:szCs w:val="17"/>
          <w:lang w:eastAsia="bg-BG"/>
        </w:rPr>
        <w:t xml:space="preserve">представлявано от </w:t>
      </w:r>
      <w:r w:rsidR="00F53087" w:rsidRPr="00BC1F32">
        <w:rPr>
          <w:rFonts w:ascii="Verdana" w:eastAsia="Times New Roman" w:hAnsi="Verdana"/>
          <w:sz w:val="17"/>
          <w:szCs w:val="17"/>
          <w:lang w:eastAsia="bg-BG"/>
        </w:rPr>
        <w:t>Васил Борисов Тренев</w:t>
      </w:r>
      <w:r w:rsidR="002544DD" w:rsidRPr="00BC1F32">
        <w:rPr>
          <w:rFonts w:ascii="Verdana" w:eastAsia="Times New Roman" w:hAnsi="Verdana"/>
          <w:sz w:val="17"/>
          <w:szCs w:val="17"/>
          <w:lang w:eastAsia="bg-BG"/>
        </w:rPr>
        <w:t xml:space="preserve"> </w:t>
      </w:r>
      <w:r w:rsidR="00F53087" w:rsidRPr="00BC1F32">
        <w:rPr>
          <w:rFonts w:ascii="Verdana" w:eastAsia="Times New Roman" w:hAnsi="Verdana"/>
          <w:sz w:val="17"/>
          <w:szCs w:val="17"/>
          <w:lang w:eastAsia="bg-BG"/>
        </w:rPr>
        <w:t>–</w:t>
      </w:r>
      <w:r w:rsidR="002F7967" w:rsidRPr="00BC1F32">
        <w:rPr>
          <w:rFonts w:ascii="Verdana" w:eastAsia="Times New Roman" w:hAnsi="Verdana"/>
          <w:sz w:val="17"/>
          <w:szCs w:val="17"/>
          <w:lang w:eastAsia="bg-BG"/>
        </w:rPr>
        <w:t xml:space="preserve"> </w:t>
      </w:r>
      <w:r w:rsidR="00F53087" w:rsidRPr="00BC1F32">
        <w:rPr>
          <w:rFonts w:ascii="Verdana" w:eastAsia="Times New Roman" w:hAnsi="Verdana"/>
          <w:sz w:val="17"/>
          <w:szCs w:val="17"/>
          <w:lang w:eastAsia="bg-BG"/>
        </w:rPr>
        <w:t>Изпълнителен директор</w:t>
      </w:r>
      <w:r w:rsidR="00386077" w:rsidRPr="00BC1F32">
        <w:rPr>
          <w:rFonts w:ascii="Verdana" w:eastAsia="Times New Roman" w:hAnsi="Verdana"/>
          <w:sz w:val="17"/>
          <w:szCs w:val="17"/>
          <w:lang w:eastAsia="bg-BG"/>
        </w:rPr>
        <w:t xml:space="preserve">, </w:t>
      </w:r>
      <w:r w:rsidR="0098479C" w:rsidRPr="00BC1F32">
        <w:rPr>
          <w:rFonts w:ascii="Verdana" w:eastAsia="Times New Roman" w:hAnsi="Verdana"/>
          <w:sz w:val="17"/>
          <w:szCs w:val="17"/>
          <w:lang w:eastAsia="bg-BG"/>
        </w:rPr>
        <w:t xml:space="preserve">наричано по долу </w:t>
      </w:r>
      <w:r w:rsidR="0098479C" w:rsidRPr="00BC1F32">
        <w:rPr>
          <w:rFonts w:ascii="Verdana" w:eastAsia="Times New Roman" w:hAnsi="Verdana"/>
          <w:b/>
          <w:bCs/>
          <w:sz w:val="17"/>
          <w:szCs w:val="17"/>
          <w:lang w:eastAsia="bg-BG"/>
        </w:rPr>
        <w:t>ВЪЗЛОЖИТЕЛ</w:t>
      </w:r>
    </w:p>
    <w:p w14:paraId="64CA42A5" w14:textId="77777777" w:rsidR="0098479C" w:rsidRPr="00BC1F32" w:rsidRDefault="0098479C" w:rsidP="0098479C">
      <w:pPr>
        <w:spacing w:after="0" w:line="240" w:lineRule="auto"/>
        <w:jc w:val="both"/>
        <w:rPr>
          <w:rFonts w:ascii="Verdana" w:eastAsia="Times New Roman" w:hAnsi="Verdana"/>
          <w:sz w:val="17"/>
          <w:szCs w:val="17"/>
          <w:lang w:eastAsia="bg-BG"/>
        </w:rPr>
      </w:pPr>
    </w:p>
    <w:p w14:paraId="3E6B91FA" w14:textId="77777777" w:rsidR="0098479C" w:rsidRPr="00BC1F32" w:rsidRDefault="0098479C" w:rsidP="0098479C">
      <w:pPr>
        <w:spacing w:after="0" w:line="240" w:lineRule="auto"/>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и </w:t>
      </w:r>
    </w:p>
    <w:p w14:paraId="7402B4ED" w14:textId="7F6C7DD9" w:rsidR="008833A5" w:rsidRPr="00BC1F32" w:rsidRDefault="008833A5" w:rsidP="008833A5">
      <w:pPr>
        <w:pStyle w:val="NormalWeb"/>
        <w:jc w:val="both"/>
        <w:rPr>
          <w:rFonts w:ascii="Verdana" w:hAnsi="Verdana"/>
          <w:sz w:val="17"/>
          <w:szCs w:val="17"/>
        </w:rPr>
      </w:pPr>
      <w:r w:rsidRPr="00BC1F32">
        <w:rPr>
          <w:rFonts w:ascii="Verdana" w:hAnsi="Verdana"/>
          <w:b/>
          <w:sz w:val="17"/>
          <w:szCs w:val="17"/>
        </w:rPr>
        <w:t>…………………………………….</w:t>
      </w:r>
      <w:r w:rsidR="0072363E" w:rsidRPr="00BC1F32">
        <w:rPr>
          <w:rFonts w:ascii="Verdana" w:hAnsi="Verdana"/>
          <w:sz w:val="17"/>
          <w:szCs w:val="17"/>
        </w:rPr>
        <w:t xml:space="preserve">,  ЕИК </w:t>
      </w:r>
      <w:r w:rsidRPr="00BC1F32">
        <w:rPr>
          <w:rFonts w:ascii="Verdana" w:hAnsi="Verdana"/>
          <w:sz w:val="17"/>
          <w:szCs w:val="17"/>
        </w:rPr>
        <w:t>………………………………</w:t>
      </w:r>
      <w:r w:rsidR="0072363E" w:rsidRPr="00BC1F32">
        <w:rPr>
          <w:rFonts w:ascii="Verdana" w:hAnsi="Verdana"/>
          <w:sz w:val="17"/>
          <w:szCs w:val="17"/>
        </w:rPr>
        <w:t xml:space="preserve">,  със седалище и адрес на управление </w:t>
      </w:r>
      <w:r w:rsidRPr="00BC1F32">
        <w:rPr>
          <w:rFonts w:ascii="Verdana" w:hAnsi="Verdana"/>
          <w:sz w:val="17"/>
          <w:szCs w:val="17"/>
        </w:rPr>
        <w:t>…………………………………………………………………………………………..</w:t>
      </w:r>
      <w:r w:rsidR="0072363E" w:rsidRPr="00BC1F32">
        <w:rPr>
          <w:rFonts w:ascii="Verdana" w:hAnsi="Verdana"/>
          <w:sz w:val="17"/>
          <w:szCs w:val="17"/>
        </w:rPr>
        <w:t xml:space="preserve">, представлявано от </w:t>
      </w:r>
      <w:r w:rsidRPr="00BC1F32">
        <w:rPr>
          <w:rFonts w:ascii="Verdana" w:hAnsi="Verdana"/>
          <w:sz w:val="17"/>
          <w:szCs w:val="17"/>
        </w:rPr>
        <w:t>………………………………………………………</w:t>
      </w:r>
      <w:r w:rsidR="00E31D19" w:rsidRPr="00BC1F32">
        <w:rPr>
          <w:rFonts w:ascii="Verdana" w:hAnsi="Verdana"/>
          <w:sz w:val="17"/>
          <w:szCs w:val="17"/>
        </w:rPr>
        <w:t xml:space="preserve"> -</w:t>
      </w:r>
      <w:r w:rsidR="0072363E" w:rsidRPr="00BC1F32">
        <w:rPr>
          <w:rFonts w:ascii="Verdana" w:hAnsi="Verdana"/>
          <w:sz w:val="17"/>
          <w:szCs w:val="17"/>
        </w:rPr>
        <w:t xml:space="preserve"> </w:t>
      </w:r>
      <w:r w:rsidRPr="00BC1F32">
        <w:rPr>
          <w:rFonts w:ascii="Verdana" w:hAnsi="Verdana"/>
          <w:sz w:val="17"/>
          <w:szCs w:val="17"/>
        </w:rPr>
        <w:t>…………………………….</w:t>
      </w:r>
      <w:r w:rsidR="0072363E" w:rsidRPr="00BC1F32">
        <w:rPr>
          <w:rFonts w:ascii="Verdana" w:hAnsi="Verdana"/>
          <w:sz w:val="17"/>
          <w:szCs w:val="17"/>
        </w:rPr>
        <w:t xml:space="preserve">, наричан за краткост в настоящия договор </w:t>
      </w:r>
      <w:r w:rsidR="0072363E" w:rsidRPr="00BC1F32">
        <w:rPr>
          <w:rFonts w:ascii="Verdana" w:hAnsi="Verdana"/>
          <w:b/>
          <w:sz w:val="17"/>
          <w:szCs w:val="17"/>
        </w:rPr>
        <w:t>ИЗПЪЛНИТЕЛ</w:t>
      </w:r>
      <w:r w:rsidR="0072363E" w:rsidRPr="00BC1F32">
        <w:rPr>
          <w:rFonts w:ascii="Verdana" w:hAnsi="Verdana"/>
          <w:sz w:val="17"/>
          <w:szCs w:val="17"/>
        </w:rPr>
        <w:t xml:space="preserve">, се споразумяха за следното: </w:t>
      </w:r>
    </w:p>
    <w:p w14:paraId="00F15A83" w14:textId="77777777" w:rsidR="0098479C" w:rsidRPr="00BC1F32" w:rsidRDefault="0098479C" w:rsidP="0098479C">
      <w:pPr>
        <w:spacing w:after="0" w:line="240" w:lineRule="auto"/>
        <w:ind w:firstLine="708"/>
        <w:jc w:val="both"/>
        <w:rPr>
          <w:rFonts w:ascii="Verdana" w:eastAsia="Times New Roman" w:hAnsi="Verdana"/>
          <w:sz w:val="17"/>
          <w:szCs w:val="17"/>
          <w:lang w:eastAsia="bg-BG"/>
        </w:rPr>
      </w:pPr>
      <w:r w:rsidRPr="00BC1F32">
        <w:rPr>
          <w:rFonts w:ascii="Verdana" w:eastAsia="Times New Roman" w:hAnsi="Verdana"/>
          <w:b/>
          <w:bCs/>
          <w:sz w:val="17"/>
          <w:szCs w:val="17"/>
          <w:shd w:val="clear" w:color="auto" w:fill="FFFFFF"/>
          <w:lang w:eastAsia="bg-BG"/>
        </w:rPr>
        <w:t>I. ПРЕДМЕТ НА ДОГОВОРА</w:t>
      </w:r>
    </w:p>
    <w:p w14:paraId="4629F3E2" w14:textId="77777777" w:rsidR="0098479C" w:rsidRPr="00BC1F32" w:rsidRDefault="0098479C" w:rsidP="0098479C">
      <w:pPr>
        <w:spacing w:after="0" w:line="240" w:lineRule="auto"/>
        <w:ind w:firstLine="1"/>
        <w:jc w:val="both"/>
        <w:rPr>
          <w:rFonts w:ascii="Verdana" w:eastAsia="Times New Roman" w:hAnsi="Verdana"/>
          <w:sz w:val="17"/>
          <w:szCs w:val="17"/>
          <w:shd w:val="clear" w:color="auto" w:fill="FFFFFF"/>
          <w:lang w:eastAsia="bg-BG"/>
        </w:rPr>
      </w:pPr>
    </w:p>
    <w:p w14:paraId="2E8AE8A6" w14:textId="52EA3547" w:rsidR="00D34979" w:rsidRPr="00BC1F32" w:rsidRDefault="0098479C" w:rsidP="0098479C">
      <w:pPr>
        <w:spacing w:after="0" w:line="240" w:lineRule="auto"/>
        <w:ind w:firstLine="708"/>
        <w:jc w:val="both"/>
        <w:rPr>
          <w:rFonts w:ascii="Verdana" w:eastAsia="Times New Roman" w:hAnsi="Verdana"/>
          <w:sz w:val="17"/>
          <w:szCs w:val="17"/>
          <w:shd w:val="clear" w:color="auto" w:fill="FFFFFF"/>
          <w:lang w:eastAsia="bg-BG"/>
        </w:rPr>
      </w:pPr>
      <w:r w:rsidRPr="00BC1F32">
        <w:rPr>
          <w:rFonts w:ascii="Verdana" w:eastAsia="Times New Roman" w:hAnsi="Verdana"/>
          <w:b/>
          <w:sz w:val="17"/>
          <w:szCs w:val="17"/>
          <w:shd w:val="clear" w:color="auto" w:fill="FFFFFF"/>
          <w:lang w:eastAsia="bg-BG"/>
        </w:rPr>
        <w:t>Чл.1.</w:t>
      </w:r>
      <w:r w:rsidRPr="00BC1F32">
        <w:rPr>
          <w:rFonts w:ascii="Verdana" w:eastAsia="Times New Roman" w:hAnsi="Verdana"/>
          <w:sz w:val="17"/>
          <w:szCs w:val="17"/>
          <w:shd w:val="clear" w:color="auto" w:fill="FFFFFF"/>
          <w:lang w:eastAsia="bg-BG"/>
        </w:rPr>
        <w:t xml:space="preserve"> </w:t>
      </w:r>
      <w:r w:rsidRPr="00BC1F32">
        <w:rPr>
          <w:rFonts w:ascii="Verdana" w:eastAsia="Times New Roman" w:hAnsi="Verdana"/>
          <w:b/>
          <w:bCs/>
          <w:sz w:val="17"/>
          <w:szCs w:val="17"/>
          <w:shd w:val="clear" w:color="auto" w:fill="FFFFFF"/>
          <w:lang w:eastAsia="bg-BG"/>
        </w:rPr>
        <w:t>ВЪЗЛОЖИТЕЛЯТ</w:t>
      </w:r>
      <w:r w:rsidRPr="00BC1F32">
        <w:rPr>
          <w:rFonts w:ascii="Verdana" w:eastAsia="Times New Roman" w:hAnsi="Verdana"/>
          <w:sz w:val="17"/>
          <w:szCs w:val="17"/>
          <w:shd w:val="clear" w:color="auto" w:fill="FFFFFF"/>
          <w:lang w:eastAsia="bg-BG"/>
        </w:rPr>
        <w:t xml:space="preserve"> възлага, а </w:t>
      </w:r>
      <w:r w:rsidRPr="00BC1F32">
        <w:rPr>
          <w:rFonts w:ascii="Verdana" w:eastAsia="Times New Roman" w:hAnsi="Verdana"/>
          <w:b/>
          <w:sz w:val="17"/>
          <w:szCs w:val="17"/>
          <w:shd w:val="clear" w:color="auto" w:fill="FFFFFF"/>
          <w:lang w:eastAsia="bg-BG"/>
        </w:rPr>
        <w:t>ИЗПЪЛНИТЕЛЯТ</w:t>
      </w:r>
      <w:r w:rsidRPr="00BC1F32">
        <w:rPr>
          <w:rFonts w:ascii="Verdana" w:eastAsia="Times New Roman" w:hAnsi="Verdana"/>
          <w:sz w:val="17"/>
          <w:szCs w:val="17"/>
          <w:shd w:val="clear" w:color="auto" w:fill="FFFFFF"/>
          <w:lang w:eastAsia="bg-BG"/>
        </w:rPr>
        <w:t xml:space="preserve"> се задължава да </w:t>
      </w:r>
      <w:r w:rsidR="00D34979" w:rsidRPr="00BC1F32">
        <w:rPr>
          <w:rFonts w:ascii="Verdana" w:eastAsia="Times New Roman" w:hAnsi="Verdana"/>
          <w:sz w:val="17"/>
          <w:szCs w:val="17"/>
          <w:shd w:val="clear" w:color="auto" w:fill="FFFFFF"/>
          <w:lang w:eastAsia="bg-BG"/>
        </w:rPr>
        <w:t>предоставя срещу възнаграждение и при условията на този Договор, следните услуги:</w:t>
      </w:r>
    </w:p>
    <w:p w14:paraId="07E02DE6" w14:textId="1B691E97" w:rsidR="00D34979" w:rsidRPr="00BC1F32" w:rsidRDefault="00D34979" w:rsidP="00D34979">
      <w:pPr>
        <w:spacing w:after="0" w:line="240" w:lineRule="auto"/>
        <w:ind w:firstLine="708"/>
        <w:jc w:val="both"/>
        <w:rPr>
          <w:rFonts w:ascii="Verdana" w:eastAsia="Times New Roman" w:hAnsi="Verdana"/>
          <w:sz w:val="17"/>
          <w:szCs w:val="17"/>
          <w:shd w:val="clear" w:color="auto" w:fill="FFFFFF"/>
          <w:lang w:eastAsia="bg-BG"/>
        </w:rPr>
      </w:pPr>
      <w:r w:rsidRPr="00BC1F32">
        <w:rPr>
          <w:rFonts w:ascii="Verdana" w:eastAsia="Times New Roman" w:hAnsi="Verdana"/>
          <w:sz w:val="17"/>
          <w:szCs w:val="17"/>
          <w:shd w:val="clear" w:color="auto" w:fill="FFFFFF"/>
          <w:lang w:eastAsia="bg-BG"/>
        </w:rPr>
        <w:t xml:space="preserve">Поддръжка и косене на зелените площи в санитарно–охранителните зони (СОЗ) на „Софийска вода“ АД“, наричани за краткост </w:t>
      </w:r>
      <w:r w:rsidRPr="00BC1F32">
        <w:rPr>
          <w:rFonts w:ascii="Verdana" w:eastAsia="Times New Roman" w:hAnsi="Verdana"/>
          <w:b/>
          <w:bCs/>
          <w:sz w:val="17"/>
          <w:szCs w:val="17"/>
          <w:shd w:val="clear" w:color="auto" w:fill="FFFFFF"/>
          <w:lang w:eastAsia="bg-BG"/>
        </w:rPr>
        <w:t>„Услугите“</w:t>
      </w:r>
      <w:r w:rsidRPr="00BC1F32">
        <w:rPr>
          <w:rFonts w:ascii="Verdana" w:eastAsia="Times New Roman" w:hAnsi="Verdana"/>
          <w:sz w:val="17"/>
          <w:szCs w:val="17"/>
          <w:shd w:val="clear" w:color="auto" w:fill="FFFFFF"/>
          <w:lang w:eastAsia="bg-BG"/>
        </w:rPr>
        <w:t>;</w:t>
      </w:r>
    </w:p>
    <w:p w14:paraId="3E4D90EB" w14:textId="77777777" w:rsidR="00D34979" w:rsidRPr="00BC1F32" w:rsidRDefault="00D34979" w:rsidP="00D34979">
      <w:pPr>
        <w:spacing w:after="0" w:line="240" w:lineRule="auto"/>
        <w:ind w:firstLine="708"/>
        <w:jc w:val="both"/>
        <w:rPr>
          <w:rFonts w:ascii="Verdana" w:eastAsia="Times New Roman" w:hAnsi="Verdana"/>
          <w:sz w:val="17"/>
          <w:szCs w:val="17"/>
          <w:shd w:val="clear" w:color="auto" w:fill="FFFFFF"/>
          <w:lang w:eastAsia="bg-BG"/>
        </w:rPr>
      </w:pPr>
      <w:r w:rsidRPr="00BC1F32">
        <w:rPr>
          <w:rFonts w:ascii="Verdana" w:eastAsia="Times New Roman" w:hAnsi="Verdana"/>
          <w:sz w:val="17"/>
          <w:szCs w:val="17"/>
          <w:shd w:val="clear" w:color="auto" w:fill="FFFFFF"/>
          <w:lang w:eastAsia="bg-BG"/>
        </w:rPr>
        <w:t>Чл. 2. ИЗПЪЛНИТЕЛЯТ се задължава да предоставя Услугите в съответствие с Техническата спецификация, Техническото предложение на ИЗПЪЛНИТЕЛЯ и Ценовото предложение на ИЗПЪЛНИТЕЛЯ, съставляващи съответно Приложения № 1, 2 и 3 към този Договор („Приложенията“) и представляващи неразделна част от него.</w:t>
      </w:r>
    </w:p>
    <w:p w14:paraId="3147B3F2" w14:textId="5D81ECE5" w:rsidR="00D34979" w:rsidRPr="00BC1F32" w:rsidRDefault="00D34979" w:rsidP="00D34979">
      <w:pPr>
        <w:spacing w:after="0" w:line="240" w:lineRule="auto"/>
        <w:ind w:firstLine="708"/>
        <w:jc w:val="both"/>
        <w:rPr>
          <w:rFonts w:ascii="Verdana" w:eastAsia="Times New Roman" w:hAnsi="Verdana"/>
          <w:sz w:val="17"/>
          <w:szCs w:val="17"/>
          <w:shd w:val="clear" w:color="auto" w:fill="FFFFFF"/>
          <w:lang w:eastAsia="bg-BG"/>
        </w:rPr>
      </w:pPr>
      <w:r w:rsidRPr="00BC1F32">
        <w:rPr>
          <w:rFonts w:ascii="Verdana" w:eastAsia="Times New Roman" w:hAnsi="Verdana"/>
          <w:sz w:val="17"/>
          <w:szCs w:val="17"/>
          <w:shd w:val="clear" w:color="auto" w:fill="FFFFFF"/>
          <w:lang w:eastAsia="bg-BG"/>
        </w:rPr>
        <w:t>Чл. 3. В срок до 5 (пет) дни от датата на сключване на Договора, но най-късно преди започване на неговото изпълнение, ИЗПЪЛНИТЕЛЯТ уведомява ВЪЗЛОЖИТЕЛЯ за името, данните за контакт и представителите на подизпълнителите, посочени в офертата на ИЗПЪЛНИТЕЛЯ. ИЗПЪЛНИТЕЛЯТ уведомява ВЪЗЛОЖИТЕЛЯ за всякакви промени в предоставената информация в хода на изпълнението на Договора в срок до 5 (пет) дни от настъпване на съответното обстоятелство.</w:t>
      </w:r>
    </w:p>
    <w:p w14:paraId="44E118D2" w14:textId="77777777" w:rsidR="001B0000" w:rsidRPr="00BC1F32" w:rsidRDefault="001B0000" w:rsidP="0057067C">
      <w:pPr>
        <w:spacing w:after="0" w:line="240" w:lineRule="auto"/>
        <w:rPr>
          <w:rFonts w:ascii="Verdana" w:eastAsia="Times New Roman" w:hAnsi="Verdana"/>
          <w:b/>
          <w:bCs/>
          <w:sz w:val="17"/>
          <w:szCs w:val="17"/>
          <w:lang w:eastAsia="bg-BG"/>
        </w:rPr>
      </w:pPr>
    </w:p>
    <w:p w14:paraId="3AD99981" w14:textId="769EE8BB" w:rsidR="0098479C" w:rsidRPr="00BC1F32" w:rsidRDefault="0098479C" w:rsidP="00D34979">
      <w:pPr>
        <w:spacing w:after="0" w:line="240" w:lineRule="auto"/>
        <w:ind w:firstLine="708"/>
        <w:rPr>
          <w:rFonts w:ascii="Verdana" w:eastAsia="Times New Roman" w:hAnsi="Verdana"/>
          <w:b/>
          <w:bCs/>
          <w:sz w:val="17"/>
          <w:szCs w:val="17"/>
          <w:lang w:eastAsia="bg-BG"/>
        </w:rPr>
      </w:pPr>
      <w:r w:rsidRPr="00BC1F32">
        <w:rPr>
          <w:rFonts w:ascii="Verdana" w:eastAsia="Times New Roman" w:hAnsi="Verdana"/>
          <w:b/>
          <w:bCs/>
          <w:sz w:val="17"/>
          <w:szCs w:val="17"/>
          <w:lang w:eastAsia="bg-BG"/>
        </w:rPr>
        <w:t xml:space="preserve">II. </w:t>
      </w:r>
      <w:r w:rsidR="00D34979" w:rsidRPr="00BC1F32">
        <w:rPr>
          <w:rFonts w:ascii="Verdana" w:eastAsia="Times New Roman" w:hAnsi="Verdana"/>
          <w:b/>
          <w:bCs/>
          <w:sz w:val="17"/>
          <w:szCs w:val="17"/>
          <w:lang w:eastAsia="bg-BG"/>
        </w:rPr>
        <w:t>СРОК И МЯСТО НА ИЗПЪЛНЕНИЕ</w:t>
      </w:r>
    </w:p>
    <w:p w14:paraId="0F7EF03E" w14:textId="77777777" w:rsidR="00D34979" w:rsidRPr="00BC1F32" w:rsidRDefault="00D34979" w:rsidP="00D34979">
      <w:pPr>
        <w:spacing w:after="0" w:line="240" w:lineRule="auto"/>
        <w:ind w:firstLine="708"/>
        <w:rPr>
          <w:rFonts w:ascii="Verdana" w:eastAsia="Times New Roman" w:hAnsi="Verdana"/>
          <w:b/>
          <w:bCs/>
          <w:sz w:val="17"/>
          <w:szCs w:val="17"/>
          <w:lang w:eastAsia="bg-BG"/>
        </w:rPr>
      </w:pPr>
    </w:p>
    <w:p w14:paraId="48E2BF82" w14:textId="3098BBC0" w:rsidR="0098479C" w:rsidRPr="00BC1F32" w:rsidRDefault="0098479C" w:rsidP="003A222A">
      <w:pPr>
        <w:spacing w:after="0" w:line="240" w:lineRule="auto"/>
        <w:ind w:firstLine="708"/>
        <w:jc w:val="both"/>
        <w:rPr>
          <w:rFonts w:ascii="Verdana" w:eastAsia="Times New Roman" w:hAnsi="Verdana"/>
          <w:sz w:val="17"/>
          <w:szCs w:val="17"/>
          <w:lang w:eastAsia="bg-BG"/>
        </w:rPr>
      </w:pPr>
      <w:r w:rsidRPr="00BC1F32">
        <w:rPr>
          <w:rFonts w:ascii="Verdana" w:eastAsia="Times New Roman" w:hAnsi="Verdana"/>
          <w:b/>
          <w:sz w:val="17"/>
          <w:szCs w:val="17"/>
          <w:lang w:eastAsia="bg-BG"/>
        </w:rPr>
        <w:t>Чл.2.</w:t>
      </w:r>
      <w:r w:rsidR="003A222A" w:rsidRPr="00BC1F32">
        <w:rPr>
          <w:rFonts w:ascii="Verdana" w:eastAsia="Times New Roman" w:hAnsi="Verdana"/>
          <w:sz w:val="17"/>
          <w:szCs w:val="17"/>
          <w:lang w:eastAsia="bg-BG"/>
        </w:rPr>
        <w:t xml:space="preserve"> </w:t>
      </w:r>
      <w:r w:rsidRPr="00BC1F32">
        <w:rPr>
          <w:rFonts w:ascii="Verdana" w:eastAsia="Times New Roman" w:hAnsi="Verdana"/>
          <w:sz w:val="17"/>
          <w:szCs w:val="17"/>
          <w:lang w:eastAsia="bg-BG"/>
        </w:rPr>
        <w:t>(1) Настоящият договор влиза в сила от датата на подписването му от двете страни.</w:t>
      </w:r>
    </w:p>
    <w:p w14:paraId="3DD9A94E" w14:textId="54657102" w:rsidR="0098479C" w:rsidRPr="00BC1F32" w:rsidRDefault="0098479C" w:rsidP="0098479C">
      <w:pPr>
        <w:tabs>
          <w:tab w:val="left" w:pos="567"/>
          <w:tab w:val="left" w:pos="709"/>
        </w:tabs>
        <w:spacing w:after="0" w:line="240" w:lineRule="auto"/>
        <w:jc w:val="both"/>
        <w:rPr>
          <w:rFonts w:ascii="Verdana" w:eastAsia="Times New Roman" w:hAnsi="Verdana"/>
          <w:sz w:val="17"/>
          <w:szCs w:val="17"/>
          <w:lang w:eastAsia="bg-BG"/>
        </w:rPr>
      </w:pPr>
      <w:r w:rsidRPr="00BC1F32">
        <w:rPr>
          <w:rFonts w:ascii="Verdana" w:eastAsia="Times New Roman" w:hAnsi="Verdana"/>
          <w:sz w:val="17"/>
          <w:szCs w:val="17"/>
          <w:lang w:eastAsia="bg-BG"/>
        </w:rPr>
        <w:tab/>
      </w:r>
      <w:r w:rsidRPr="00BC1F32">
        <w:rPr>
          <w:rFonts w:ascii="Verdana" w:eastAsia="Times New Roman" w:hAnsi="Verdana"/>
          <w:sz w:val="17"/>
          <w:szCs w:val="17"/>
          <w:lang w:eastAsia="bg-BG"/>
        </w:rPr>
        <w:tab/>
        <w:t xml:space="preserve">(2) Настоящият договор е със срок на изпълнение </w:t>
      </w:r>
      <w:r w:rsidR="008056E1" w:rsidRPr="00BC1F32">
        <w:rPr>
          <w:rFonts w:ascii="Verdana" w:eastAsia="Times New Roman" w:hAnsi="Verdana"/>
          <w:sz w:val="17"/>
          <w:szCs w:val="17"/>
          <w:lang w:eastAsia="bg-BG"/>
        </w:rPr>
        <w:t xml:space="preserve">12 </w:t>
      </w:r>
      <w:r w:rsidR="00EF3A8B">
        <w:rPr>
          <w:rFonts w:ascii="Verdana" w:eastAsia="Times New Roman" w:hAnsi="Verdana"/>
          <w:sz w:val="17"/>
          <w:szCs w:val="17"/>
          <w:lang w:eastAsia="bg-BG"/>
        </w:rPr>
        <w:t xml:space="preserve">(дванадесет) </w:t>
      </w:r>
      <w:r w:rsidR="008056E1" w:rsidRPr="00BC1F32">
        <w:rPr>
          <w:rFonts w:ascii="Verdana" w:eastAsia="Times New Roman" w:hAnsi="Verdana"/>
          <w:sz w:val="17"/>
          <w:szCs w:val="17"/>
          <w:lang w:eastAsia="bg-BG"/>
        </w:rPr>
        <w:t>месеца, считано от датата на сключването му.</w:t>
      </w:r>
    </w:p>
    <w:p w14:paraId="1A6837CB" w14:textId="3F025BF0" w:rsidR="00D34979" w:rsidRPr="00BC1F32" w:rsidRDefault="00D34979" w:rsidP="0098479C">
      <w:pPr>
        <w:tabs>
          <w:tab w:val="left" w:pos="567"/>
          <w:tab w:val="left" w:pos="709"/>
        </w:tabs>
        <w:spacing w:after="0" w:line="240" w:lineRule="auto"/>
        <w:jc w:val="both"/>
        <w:rPr>
          <w:rFonts w:ascii="Verdana" w:eastAsia="Times New Roman" w:hAnsi="Verdana"/>
          <w:sz w:val="17"/>
          <w:szCs w:val="17"/>
          <w:lang w:eastAsia="bg-BG"/>
        </w:rPr>
      </w:pPr>
      <w:r w:rsidRPr="00BC1F32">
        <w:rPr>
          <w:rFonts w:ascii="Verdana" w:eastAsia="Times New Roman" w:hAnsi="Verdana"/>
          <w:sz w:val="17"/>
          <w:szCs w:val="17"/>
          <w:lang w:eastAsia="bg-BG"/>
        </w:rPr>
        <w:tab/>
      </w:r>
      <w:r w:rsidRPr="00BC1F32">
        <w:rPr>
          <w:rFonts w:ascii="Verdana" w:eastAsia="Times New Roman" w:hAnsi="Verdana"/>
          <w:sz w:val="17"/>
          <w:szCs w:val="17"/>
          <w:lang w:eastAsia="bg-BG"/>
        </w:rPr>
        <w:tab/>
        <w:t>(3) Когато към момента на изтичане на срока на настоящия договор Възложителят не разполага с нов действащ договор за възлагане на услугите, предмет на договора, последният се подновява за срок до сключване на нов договор, но с не повече от 6</w:t>
      </w:r>
      <w:r w:rsidR="00F50C11">
        <w:rPr>
          <w:rFonts w:ascii="Verdana" w:eastAsia="Times New Roman" w:hAnsi="Verdana"/>
          <w:sz w:val="17"/>
          <w:szCs w:val="17"/>
          <w:lang w:eastAsia="bg-BG"/>
        </w:rPr>
        <w:t xml:space="preserve"> (шест)</w:t>
      </w:r>
      <w:r w:rsidRPr="00BC1F32">
        <w:rPr>
          <w:rFonts w:ascii="Verdana" w:eastAsia="Times New Roman" w:hAnsi="Verdana"/>
          <w:sz w:val="17"/>
          <w:szCs w:val="17"/>
          <w:lang w:eastAsia="bg-BG"/>
        </w:rPr>
        <w:t xml:space="preserve"> месеца, в случай че има налична остатъчна (неизразходвана) стойност.</w:t>
      </w:r>
    </w:p>
    <w:p w14:paraId="5D36BC7A" w14:textId="2A803212" w:rsidR="003A222A" w:rsidRPr="00BC1F32" w:rsidRDefault="00D34979" w:rsidP="003A222A">
      <w:pPr>
        <w:tabs>
          <w:tab w:val="left" w:pos="567"/>
          <w:tab w:val="left" w:pos="709"/>
        </w:tabs>
        <w:spacing w:after="0" w:line="240" w:lineRule="auto"/>
        <w:jc w:val="both"/>
        <w:rPr>
          <w:rFonts w:ascii="Verdana" w:eastAsia="Times New Roman" w:hAnsi="Verdana"/>
          <w:sz w:val="17"/>
          <w:szCs w:val="17"/>
          <w:lang w:eastAsia="bg-BG"/>
        </w:rPr>
      </w:pPr>
      <w:r w:rsidRPr="00BC1F32">
        <w:rPr>
          <w:rFonts w:ascii="Verdana" w:eastAsia="Times New Roman" w:hAnsi="Verdana"/>
          <w:b/>
          <w:bCs/>
          <w:sz w:val="17"/>
          <w:szCs w:val="17"/>
          <w:lang w:eastAsia="bg-BG"/>
        </w:rPr>
        <w:tab/>
        <w:t xml:space="preserve">Чл. 3 </w:t>
      </w:r>
      <w:r w:rsidR="003A222A" w:rsidRPr="00BC1F32">
        <w:rPr>
          <w:rFonts w:ascii="Verdana" w:eastAsia="Times New Roman" w:hAnsi="Verdana"/>
          <w:sz w:val="17"/>
          <w:szCs w:val="17"/>
          <w:lang w:eastAsia="bg-BG"/>
        </w:rPr>
        <w:t>(</w:t>
      </w:r>
      <w:r w:rsidR="00662133" w:rsidRPr="00BC1F32">
        <w:rPr>
          <w:rFonts w:ascii="Verdana" w:eastAsia="Times New Roman" w:hAnsi="Verdana"/>
          <w:sz w:val="17"/>
          <w:szCs w:val="17"/>
          <w:lang w:eastAsia="bg-BG"/>
        </w:rPr>
        <w:t>1</w:t>
      </w:r>
      <w:r w:rsidR="003A222A" w:rsidRPr="00BC1F32">
        <w:rPr>
          <w:rFonts w:ascii="Verdana" w:eastAsia="Times New Roman" w:hAnsi="Verdana"/>
          <w:sz w:val="17"/>
          <w:szCs w:val="17"/>
          <w:lang w:eastAsia="bg-BG"/>
        </w:rPr>
        <w:t>) Мястото на изпълнение на Договора и обектите на Възложителя, на които ще бъдат изпълнявани дейностите, предмет на договора, се намират на територията на гр. София</w:t>
      </w:r>
      <w:r w:rsidR="00C87B03">
        <w:rPr>
          <w:rFonts w:ascii="Verdana" w:eastAsia="Times New Roman" w:hAnsi="Verdana"/>
          <w:sz w:val="17"/>
          <w:szCs w:val="17"/>
          <w:lang w:eastAsia="bg-BG"/>
        </w:rPr>
        <w:t xml:space="preserve">. </w:t>
      </w:r>
      <w:r w:rsidR="003A222A" w:rsidRPr="00BC1F32">
        <w:rPr>
          <w:rFonts w:ascii="Verdana" w:eastAsia="Times New Roman" w:hAnsi="Verdana"/>
          <w:sz w:val="17"/>
          <w:szCs w:val="17"/>
          <w:lang w:eastAsia="bg-BG"/>
        </w:rPr>
        <w:t>Същите са подробно описани в Техническата спецификация – Приложение № 1.</w:t>
      </w:r>
    </w:p>
    <w:p w14:paraId="6A40A3F1" w14:textId="612DA92D" w:rsidR="00662133" w:rsidRPr="00BC1F32" w:rsidRDefault="00662133" w:rsidP="003A222A">
      <w:pPr>
        <w:tabs>
          <w:tab w:val="left" w:pos="567"/>
          <w:tab w:val="left" w:pos="709"/>
        </w:tabs>
        <w:spacing w:after="0" w:line="240" w:lineRule="auto"/>
        <w:jc w:val="both"/>
        <w:rPr>
          <w:rFonts w:ascii="Verdana" w:eastAsia="Times New Roman" w:hAnsi="Verdana"/>
          <w:sz w:val="17"/>
          <w:szCs w:val="17"/>
          <w:lang w:eastAsia="bg-BG"/>
        </w:rPr>
      </w:pPr>
      <w:r w:rsidRPr="00BC1F32">
        <w:rPr>
          <w:rFonts w:ascii="Verdana" w:eastAsia="Times New Roman" w:hAnsi="Verdana"/>
          <w:sz w:val="17"/>
          <w:szCs w:val="17"/>
          <w:lang w:eastAsia="bg-BG"/>
        </w:rPr>
        <w:tab/>
      </w:r>
      <w:r w:rsidRPr="00BC1F32">
        <w:rPr>
          <w:rFonts w:ascii="Verdana" w:eastAsia="Times New Roman" w:hAnsi="Verdana"/>
          <w:sz w:val="17"/>
          <w:szCs w:val="17"/>
          <w:lang w:eastAsia="bg-BG"/>
        </w:rPr>
        <w:tab/>
        <w:t>(2) Сроковете за изпълнение на отделните обекти следва да бъдат спазени съгласно посочените данни в</w:t>
      </w:r>
      <w:r w:rsidR="003966B2" w:rsidRPr="00BC1F32">
        <w:rPr>
          <w:sz w:val="17"/>
          <w:szCs w:val="17"/>
        </w:rPr>
        <w:t xml:space="preserve"> </w:t>
      </w:r>
      <w:r w:rsidR="003966B2" w:rsidRPr="00BC1F32">
        <w:rPr>
          <w:rFonts w:ascii="Verdana" w:eastAsia="Times New Roman" w:hAnsi="Verdana"/>
          <w:sz w:val="17"/>
          <w:szCs w:val="17"/>
          <w:lang w:eastAsia="bg-BG"/>
        </w:rPr>
        <w:t xml:space="preserve">ТАБЛИЦА – „СРОКОВЕ“  от </w:t>
      </w:r>
      <w:r w:rsidRPr="00BC1F32">
        <w:rPr>
          <w:rFonts w:ascii="Verdana" w:eastAsia="Times New Roman" w:hAnsi="Verdana"/>
          <w:sz w:val="17"/>
          <w:szCs w:val="17"/>
          <w:lang w:eastAsia="bg-BG"/>
        </w:rPr>
        <w:t xml:space="preserve"> Техническ</w:t>
      </w:r>
      <w:r w:rsidR="003966B2" w:rsidRPr="00BC1F32">
        <w:rPr>
          <w:rFonts w:ascii="Verdana" w:eastAsia="Times New Roman" w:hAnsi="Verdana"/>
          <w:sz w:val="17"/>
          <w:szCs w:val="17"/>
          <w:lang w:eastAsia="bg-BG"/>
        </w:rPr>
        <w:t>ото предложение</w:t>
      </w:r>
      <w:r w:rsidR="00EF3A8B">
        <w:rPr>
          <w:rFonts w:ascii="Verdana" w:eastAsia="Times New Roman" w:hAnsi="Verdana"/>
          <w:sz w:val="17"/>
          <w:szCs w:val="17"/>
          <w:lang w:eastAsia="bg-BG"/>
        </w:rPr>
        <w:t>.</w:t>
      </w:r>
    </w:p>
    <w:p w14:paraId="6240EF53" w14:textId="77777777" w:rsidR="00DB0C77" w:rsidRPr="00BC1F32" w:rsidRDefault="00DB0C77" w:rsidP="003A222A">
      <w:pPr>
        <w:tabs>
          <w:tab w:val="left" w:pos="567"/>
          <w:tab w:val="left" w:pos="709"/>
        </w:tabs>
        <w:spacing w:after="0" w:line="240" w:lineRule="auto"/>
        <w:jc w:val="both"/>
        <w:rPr>
          <w:rFonts w:ascii="Verdana" w:eastAsia="Times New Roman" w:hAnsi="Verdana"/>
          <w:b/>
          <w:color w:val="000000" w:themeColor="text1"/>
          <w:sz w:val="17"/>
          <w:szCs w:val="17"/>
          <w:lang w:eastAsia="bg-BG"/>
        </w:rPr>
      </w:pPr>
    </w:p>
    <w:p w14:paraId="702A22C2" w14:textId="77777777" w:rsidR="00DB0C77" w:rsidRPr="00BC1F32" w:rsidRDefault="00DB0C77" w:rsidP="0098479C">
      <w:pPr>
        <w:tabs>
          <w:tab w:val="left" w:pos="567"/>
          <w:tab w:val="left" w:pos="709"/>
        </w:tabs>
        <w:spacing w:after="0" w:line="240" w:lineRule="auto"/>
        <w:ind w:firstLine="709"/>
        <w:jc w:val="both"/>
        <w:rPr>
          <w:rFonts w:ascii="Verdana" w:eastAsia="Times New Roman" w:hAnsi="Verdana"/>
          <w:b/>
          <w:sz w:val="17"/>
          <w:szCs w:val="17"/>
          <w:lang w:eastAsia="bg-BG"/>
        </w:rPr>
      </w:pPr>
    </w:p>
    <w:p w14:paraId="40FCAFF6" w14:textId="77777777" w:rsidR="0098479C" w:rsidRPr="00BC1F32" w:rsidRDefault="0098479C" w:rsidP="0098479C">
      <w:pPr>
        <w:tabs>
          <w:tab w:val="left" w:pos="567"/>
          <w:tab w:val="left" w:pos="709"/>
        </w:tabs>
        <w:spacing w:after="0" w:line="240" w:lineRule="auto"/>
        <w:ind w:firstLine="709"/>
        <w:jc w:val="both"/>
        <w:rPr>
          <w:rFonts w:ascii="Verdana" w:eastAsia="Times New Roman" w:hAnsi="Verdana"/>
          <w:sz w:val="17"/>
          <w:szCs w:val="17"/>
          <w:lang w:eastAsia="bg-BG"/>
        </w:rPr>
      </w:pPr>
      <w:r w:rsidRPr="00BC1F32">
        <w:rPr>
          <w:rFonts w:ascii="Verdana" w:eastAsia="Times New Roman" w:hAnsi="Verdana"/>
          <w:b/>
          <w:sz w:val="17"/>
          <w:szCs w:val="17"/>
          <w:lang w:eastAsia="bg-BG"/>
        </w:rPr>
        <w:t>ІIІ. ЦЕНИ  И  НАЧИН  НА  ПЛАЩАНЕ</w:t>
      </w:r>
    </w:p>
    <w:p w14:paraId="38F73C0C" w14:textId="77777777" w:rsidR="0098479C" w:rsidRPr="00BC1F32" w:rsidRDefault="0098479C" w:rsidP="0098479C">
      <w:pPr>
        <w:spacing w:after="0" w:line="240" w:lineRule="auto"/>
        <w:ind w:firstLine="708"/>
        <w:jc w:val="both"/>
        <w:rPr>
          <w:rFonts w:ascii="Verdana" w:eastAsia="Times New Roman" w:hAnsi="Verdana"/>
          <w:b/>
          <w:sz w:val="17"/>
          <w:szCs w:val="17"/>
          <w:lang w:eastAsia="bg-BG"/>
        </w:rPr>
      </w:pPr>
    </w:p>
    <w:p w14:paraId="5BC653C7" w14:textId="1DC65A24" w:rsidR="00855A9B" w:rsidRPr="00BC1F32" w:rsidRDefault="0098479C" w:rsidP="00F60FB5">
      <w:pPr>
        <w:spacing w:after="0" w:line="240" w:lineRule="auto"/>
        <w:ind w:firstLine="709"/>
        <w:jc w:val="both"/>
        <w:rPr>
          <w:rFonts w:ascii="Verdana" w:eastAsia="Times New Roman" w:hAnsi="Verdana"/>
          <w:sz w:val="17"/>
          <w:szCs w:val="17"/>
          <w:lang w:eastAsia="bg-BG"/>
        </w:rPr>
      </w:pPr>
      <w:r w:rsidRPr="00BC1F32">
        <w:rPr>
          <w:rFonts w:ascii="Verdana" w:eastAsia="Times New Roman" w:hAnsi="Verdana"/>
          <w:b/>
          <w:sz w:val="17"/>
          <w:szCs w:val="17"/>
          <w:lang w:eastAsia="bg-BG"/>
        </w:rPr>
        <w:t>Чл.3.</w:t>
      </w:r>
      <w:r w:rsidRPr="00BC1F32">
        <w:rPr>
          <w:rFonts w:ascii="Verdana" w:eastAsia="Times New Roman" w:hAnsi="Verdana"/>
          <w:sz w:val="17"/>
          <w:szCs w:val="17"/>
          <w:lang w:eastAsia="bg-BG"/>
        </w:rPr>
        <w:t xml:space="preserve"> </w:t>
      </w:r>
      <w:r w:rsidR="00855A9B" w:rsidRPr="00BC1F32">
        <w:rPr>
          <w:rFonts w:ascii="Verdana" w:eastAsia="Times New Roman" w:hAnsi="Verdana"/>
          <w:sz w:val="17"/>
          <w:szCs w:val="17"/>
          <w:lang w:eastAsia="bg-BG"/>
        </w:rPr>
        <w:t xml:space="preserve">(1) </w:t>
      </w:r>
      <w:r w:rsidRPr="00BC1F32">
        <w:rPr>
          <w:rFonts w:ascii="Verdana" w:eastAsia="Times New Roman" w:hAnsi="Verdana"/>
          <w:sz w:val="17"/>
          <w:szCs w:val="17"/>
          <w:lang w:eastAsia="bg-BG"/>
        </w:rPr>
        <w:t xml:space="preserve">За изпълнението на възложената работа по настоящия договор </w:t>
      </w:r>
      <w:r w:rsidRPr="00BC1F32">
        <w:rPr>
          <w:rFonts w:ascii="Verdana" w:eastAsia="Times New Roman" w:hAnsi="Verdana"/>
          <w:b/>
          <w:sz w:val="17"/>
          <w:szCs w:val="17"/>
          <w:lang w:eastAsia="bg-BG"/>
        </w:rPr>
        <w:t>ВЪЗЛОЖИТЕЛЯТ</w:t>
      </w:r>
      <w:r w:rsidRPr="00BC1F32">
        <w:rPr>
          <w:rFonts w:ascii="Verdana" w:eastAsia="Times New Roman" w:hAnsi="Verdana"/>
          <w:sz w:val="17"/>
          <w:szCs w:val="17"/>
          <w:lang w:eastAsia="bg-BG"/>
        </w:rPr>
        <w:t xml:space="preserve"> ще </w:t>
      </w:r>
      <w:r w:rsidR="00855A9B" w:rsidRPr="00BC1F32">
        <w:rPr>
          <w:rFonts w:ascii="Verdana" w:eastAsia="Times New Roman" w:hAnsi="Verdana"/>
          <w:sz w:val="17"/>
          <w:szCs w:val="17"/>
          <w:lang w:eastAsia="bg-BG"/>
        </w:rPr>
        <w:t xml:space="preserve">заплаща </w:t>
      </w:r>
      <w:r w:rsidRPr="00BC1F32">
        <w:rPr>
          <w:rFonts w:ascii="Verdana" w:eastAsia="Times New Roman" w:hAnsi="Verdana"/>
          <w:sz w:val="17"/>
          <w:szCs w:val="17"/>
          <w:lang w:eastAsia="bg-BG"/>
        </w:rPr>
        <w:t xml:space="preserve">на </w:t>
      </w:r>
      <w:r w:rsidRPr="00BC1F32">
        <w:rPr>
          <w:rFonts w:ascii="Verdana" w:eastAsia="Times New Roman" w:hAnsi="Verdana"/>
          <w:b/>
          <w:sz w:val="17"/>
          <w:szCs w:val="17"/>
          <w:lang w:eastAsia="bg-BG"/>
        </w:rPr>
        <w:t>ИЗПЪЛНИТЕЛЯ</w:t>
      </w:r>
      <w:r w:rsidRPr="00BC1F32">
        <w:rPr>
          <w:rFonts w:ascii="Verdana" w:eastAsia="Times New Roman" w:hAnsi="Verdana"/>
          <w:sz w:val="17"/>
          <w:szCs w:val="17"/>
          <w:lang w:eastAsia="bg-BG"/>
        </w:rPr>
        <w:t xml:space="preserve"> </w:t>
      </w:r>
      <w:r w:rsidR="00855A9B" w:rsidRPr="00BC1F32">
        <w:rPr>
          <w:rFonts w:ascii="Verdana" w:eastAsia="Times New Roman" w:hAnsi="Verdana"/>
          <w:sz w:val="17"/>
          <w:szCs w:val="17"/>
          <w:lang w:eastAsia="bg-BG"/>
        </w:rPr>
        <w:t>съобразно единичните цени от Ценова таблица</w:t>
      </w:r>
      <w:r w:rsidR="0035399B">
        <w:rPr>
          <w:rFonts w:ascii="Verdana" w:eastAsia="Times New Roman" w:hAnsi="Verdana"/>
          <w:sz w:val="17"/>
          <w:szCs w:val="17"/>
          <w:lang w:eastAsia="bg-BG"/>
        </w:rPr>
        <w:t>.</w:t>
      </w:r>
      <w:r w:rsidR="00855A9B" w:rsidRPr="00BC1F32">
        <w:rPr>
          <w:rFonts w:ascii="Verdana" w:eastAsia="Times New Roman" w:hAnsi="Verdana"/>
          <w:sz w:val="17"/>
          <w:szCs w:val="17"/>
          <w:lang w:eastAsia="bg-BG"/>
        </w:rPr>
        <w:t xml:space="preserve"> </w:t>
      </w:r>
    </w:p>
    <w:p w14:paraId="5B52E050" w14:textId="055ED0BC" w:rsidR="0098479C" w:rsidRPr="00BC1F32" w:rsidRDefault="00855A9B" w:rsidP="00F60FB5">
      <w:pPr>
        <w:spacing w:after="0" w:line="240" w:lineRule="auto"/>
        <w:ind w:firstLine="709"/>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(2)Максималната стойност на договора, която не може да бъде надвишена е в размер на </w:t>
      </w:r>
      <w:r w:rsidR="003F30DE" w:rsidRPr="00BC1F32">
        <w:rPr>
          <w:rFonts w:ascii="Verdana" w:eastAsia="Times New Roman" w:hAnsi="Verdana"/>
          <w:b/>
          <w:bCs/>
          <w:sz w:val="17"/>
          <w:szCs w:val="17"/>
          <w:lang w:eastAsia="bg-BG"/>
        </w:rPr>
        <w:t xml:space="preserve">25 550 евро </w:t>
      </w:r>
      <w:r w:rsidR="0098479C" w:rsidRPr="00BC1F32">
        <w:rPr>
          <w:rFonts w:ascii="Verdana" w:eastAsia="Times New Roman" w:hAnsi="Verdana"/>
          <w:b/>
          <w:sz w:val="17"/>
          <w:szCs w:val="17"/>
          <w:lang w:eastAsia="bg-BG"/>
        </w:rPr>
        <w:t>(</w:t>
      </w:r>
      <w:r w:rsidR="003F30DE" w:rsidRPr="00BC1F32">
        <w:rPr>
          <w:rFonts w:ascii="Verdana" w:eastAsia="Times New Roman" w:hAnsi="Verdana"/>
          <w:b/>
          <w:sz w:val="17"/>
          <w:szCs w:val="17"/>
          <w:lang w:eastAsia="bg-BG"/>
        </w:rPr>
        <w:t>двадесет и пет хиляди петстотин и петдесет евро</w:t>
      </w:r>
      <w:r w:rsidR="0098479C" w:rsidRPr="00BC1F32">
        <w:rPr>
          <w:rFonts w:ascii="Verdana" w:eastAsia="Times New Roman" w:hAnsi="Verdana"/>
          <w:b/>
          <w:sz w:val="17"/>
          <w:szCs w:val="17"/>
          <w:lang w:eastAsia="bg-BG"/>
        </w:rPr>
        <w:t>)</w:t>
      </w:r>
      <w:r w:rsidR="0098479C" w:rsidRPr="00BC1F32">
        <w:rPr>
          <w:rFonts w:ascii="Verdana" w:eastAsia="Times New Roman" w:hAnsi="Verdana"/>
          <w:sz w:val="17"/>
          <w:szCs w:val="17"/>
          <w:lang w:eastAsia="bg-BG"/>
        </w:rPr>
        <w:t xml:space="preserve"> без включен ДДС.</w:t>
      </w:r>
    </w:p>
    <w:p w14:paraId="6B0557EA" w14:textId="217A62F6" w:rsidR="00DF23EF" w:rsidRPr="00BC1F32" w:rsidRDefault="0098479C" w:rsidP="00DF23EF">
      <w:pPr>
        <w:spacing w:after="272"/>
        <w:ind w:left="43" w:right="23" w:firstLine="720"/>
        <w:rPr>
          <w:rFonts w:ascii="Verdana" w:eastAsia="Times New Roman" w:hAnsi="Verdana"/>
          <w:sz w:val="17"/>
          <w:szCs w:val="17"/>
          <w:shd w:val="clear" w:color="auto" w:fill="FFFFFF"/>
          <w:lang w:eastAsia="bg-BG"/>
        </w:rPr>
      </w:pPr>
      <w:r w:rsidRPr="00BC1F32">
        <w:rPr>
          <w:rFonts w:ascii="Verdana" w:eastAsia="Times New Roman" w:hAnsi="Verdana"/>
          <w:b/>
          <w:sz w:val="17"/>
          <w:szCs w:val="17"/>
          <w:lang w:eastAsia="bg-BG"/>
        </w:rPr>
        <w:t>Чл.4.</w:t>
      </w:r>
      <w:r w:rsidRPr="00BC1F32">
        <w:rPr>
          <w:rFonts w:ascii="Verdana" w:eastAsia="Times New Roman" w:hAnsi="Verdana"/>
          <w:sz w:val="17"/>
          <w:szCs w:val="17"/>
          <w:lang w:eastAsia="bg-BG"/>
        </w:rPr>
        <w:t xml:space="preserve"> (1) </w:t>
      </w:r>
      <w:r w:rsidR="00DF23EF" w:rsidRPr="00BC1F32">
        <w:rPr>
          <w:rFonts w:ascii="Verdana" w:eastAsia="Times New Roman" w:hAnsi="Verdana"/>
          <w:sz w:val="17"/>
          <w:szCs w:val="17"/>
          <w:shd w:val="clear" w:color="auto" w:fill="FFFFFF"/>
          <w:lang w:eastAsia="bg-BG"/>
        </w:rPr>
        <w:t>Възложителят заплаща предоставените услуги в срок до 60 (шестдесет) календарни дни след получаване на оригинална фактура, издадена от ИЗПЪЛНИТЕЛЯ  и двустранно подписан без възражения, приемо-предавателен протокол</w:t>
      </w:r>
      <w:r w:rsidR="00651872" w:rsidRPr="00BC1F32">
        <w:rPr>
          <w:rFonts w:ascii="Verdana" w:eastAsia="Times New Roman" w:hAnsi="Verdana"/>
          <w:sz w:val="17"/>
          <w:szCs w:val="17"/>
          <w:shd w:val="clear" w:color="auto" w:fill="FFFFFF"/>
          <w:lang w:eastAsia="bg-BG"/>
        </w:rPr>
        <w:t>.</w:t>
      </w:r>
    </w:p>
    <w:p w14:paraId="4BCF5B6B" w14:textId="2FC0116B" w:rsidR="0098479C" w:rsidRPr="00BC1F32" w:rsidRDefault="0098479C" w:rsidP="00DF23EF">
      <w:pPr>
        <w:tabs>
          <w:tab w:val="left" w:pos="426"/>
        </w:tabs>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ab/>
        <w:t>(</w:t>
      </w:r>
      <w:r w:rsidR="00DF23EF" w:rsidRPr="00BC1F32">
        <w:rPr>
          <w:rFonts w:ascii="Verdana" w:eastAsia="Times New Roman" w:hAnsi="Verdana"/>
          <w:sz w:val="17"/>
          <w:szCs w:val="17"/>
          <w:lang w:eastAsia="bg-BG"/>
        </w:rPr>
        <w:t>2</w:t>
      </w:r>
      <w:r w:rsidRPr="00BC1F32">
        <w:rPr>
          <w:rFonts w:ascii="Verdana" w:eastAsia="Times New Roman" w:hAnsi="Verdana"/>
          <w:sz w:val="17"/>
          <w:szCs w:val="17"/>
          <w:lang w:eastAsia="bg-BG"/>
        </w:rPr>
        <w:t xml:space="preserve">) Плащанията на изпълнителя ще се извършват в </w:t>
      </w:r>
      <w:r w:rsidR="00EF3A8B">
        <w:rPr>
          <w:rFonts w:ascii="Verdana" w:eastAsia="Times New Roman" w:hAnsi="Verdana"/>
          <w:sz w:val="17"/>
          <w:szCs w:val="17"/>
          <w:lang w:eastAsia="bg-BG"/>
        </w:rPr>
        <w:t>евро</w:t>
      </w:r>
      <w:r w:rsidRPr="00BC1F32">
        <w:rPr>
          <w:rFonts w:ascii="Verdana" w:eastAsia="Times New Roman" w:hAnsi="Verdana"/>
          <w:sz w:val="17"/>
          <w:szCs w:val="17"/>
          <w:lang w:eastAsia="bg-BG"/>
        </w:rPr>
        <w:t>, по следната банкова сметка.</w:t>
      </w:r>
    </w:p>
    <w:p w14:paraId="6CF2FBE6" w14:textId="2F88DB10" w:rsidR="0098479C" w:rsidRPr="00BC1F32" w:rsidRDefault="0098479C" w:rsidP="0098479C">
      <w:pPr>
        <w:spacing w:after="0" w:line="240" w:lineRule="auto"/>
        <w:ind w:firstLine="708"/>
        <w:rPr>
          <w:rFonts w:ascii="Verdana" w:hAnsi="Verdana"/>
          <w:sz w:val="17"/>
          <w:szCs w:val="17"/>
        </w:rPr>
      </w:pPr>
      <w:r w:rsidRPr="00BC1F32">
        <w:rPr>
          <w:rFonts w:ascii="Verdana" w:hAnsi="Verdana"/>
          <w:b/>
          <w:sz w:val="17"/>
          <w:szCs w:val="17"/>
        </w:rPr>
        <w:t>БАНКА:</w:t>
      </w:r>
      <w:r w:rsidRPr="00BC1F32">
        <w:rPr>
          <w:rFonts w:ascii="Verdana" w:hAnsi="Verdana"/>
          <w:sz w:val="17"/>
          <w:szCs w:val="17"/>
        </w:rPr>
        <w:t xml:space="preserve">   </w:t>
      </w:r>
      <w:r w:rsidR="00651872" w:rsidRPr="00BC1F32">
        <w:rPr>
          <w:rFonts w:ascii="Verdana" w:eastAsia="Times New Roman" w:hAnsi="Verdana"/>
          <w:sz w:val="17"/>
          <w:szCs w:val="17"/>
          <w:shd w:val="clear" w:color="auto" w:fill="FFFFFF"/>
          <w:lang w:eastAsia="bg-BG"/>
        </w:rPr>
        <w:t>…………………………………………………</w:t>
      </w:r>
      <w:r w:rsidRPr="00BC1F32">
        <w:rPr>
          <w:rFonts w:ascii="Verdana" w:hAnsi="Verdana"/>
          <w:sz w:val="17"/>
          <w:szCs w:val="17"/>
        </w:rPr>
        <w:t xml:space="preserve"> </w:t>
      </w:r>
    </w:p>
    <w:p w14:paraId="40B69333" w14:textId="429E8E83" w:rsidR="0098479C" w:rsidRPr="00BC1F32" w:rsidRDefault="0098479C" w:rsidP="0098479C">
      <w:pPr>
        <w:spacing w:after="0" w:line="240" w:lineRule="auto"/>
        <w:ind w:firstLine="708"/>
        <w:rPr>
          <w:rFonts w:ascii="Verdana" w:hAnsi="Verdana"/>
          <w:sz w:val="17"/>
          <w:szCs w:val="17"/>
        </w:rPr>
      </w:pPr>
      <w:r w:rsidRPr="00BC1F32">
        <w:rPr>
          <w:rFonts w:ascii="Verdana" w:hAnsi="Verdana"/>
          <w:b/>
          <w:sz w:val="17"/>
          <w:szCs w:val="17"/>
        </w:rPr>
        <w:t>IBAN:</w:t>
      </w:r>
      <w:r w:rsidRPr="00BC1F32">
        <w:rPr>
          <w:rFonts w:ascii="Verdana" w:hAnsi="Verdana"/>
          <w:sz w:val="17"/>
          <w:szCs w:val="17"/>
        </w:rPr>
        <w:t xml:space="preserve">      </w:t>
      </w:r>
      <w:r w:rsidR="00651872" w:rsidRPr="00BC1F32">
        <w:rPr>
          <w:rFonts w:ascii="Verdana" w:eastAsia="Times New Roman" w:hAnsi="Verdana"/>
          <w:sz w:val="17"/>
          <w:szCs w:val="17"/>
          <w:shd w:val="clear" w:color="auto" w:fill="FFFFFF"/>
          <w:lang w:eastAsia="bg-BG"/>
        </w:rPr>
        <w:t>………………………………………………..</w:t>
      </w:r>
    </w:p>
    <w:p w14:paraId="66EC2252" w14:textId="77777777" w:rsidR="008A1115" w:rsidRPr="00BC1F32" w:rsidRDefault="0098479C" w:rsidP="008A1115">
      <w:pPr>
        <w:spacing w:after="0" w:line="240" w:lineRule="auto"/>
        <w:ind w:firstLine="708"/>
        <w:rPr>
          <w:rFonts w:ascii="Verdana" w:hAnsi="Verdana"/>
          <w:sz w:val="17"/>
          <w:szCs w:val="17"/>
        </w:rPr>
      </w:pPr>
      <w:r w:rsidRPr="00BC1F32">
        <w:rPr>
          <w:rFonts w:ascii="Verdana" w:hAnsi="Verdana"/>
          <w:b/>
          <w:sz w:val="17"/>
          <w:szCs w:val="17"/>
        </w:rPr>
        <w:t>ВIC:</w:t>
      </w:r>
      <w:r w:rsidRPr="00BC1F32">
        <w:rPr>
          <w:rFonts w:ascii="Verdana" w:hAnsi="Verdana"/>
          <w:sz w:val="17"/>
          <w:szCs w:val="17"/>
        </w:rPr>
        <w:t xml:space="preserve">         </w:t>
      </w:r>
      <w:r w:rsidR="00651872" w:rsidRPr="00BC1F32">
        <w:rPr>
          <w:rFonts w:ascii="Verdana" w:hAnsi="Verdana"/>
          <w:sz w:val="17"/>
          <w:szCs w:val="17"/>
        </w:rPr>
        <w:t>………………………………………………..</w:t>
      </w:r>
    </w:p>
    <w:p w14:paraId="20678E2E" w14:textId="1A526B54" w:rsidR="0098479C" w:rsidRPr="00BC1F32" w:rsidRDefault="00651872" w:rsidP="008A1115">
      <w:pPr>
        <w:spacing w:after="0" w:line="240" w:lineRule="auto"/>
        <w:ind w:firstLine="708"/>
        <w:rPr>
          <w:rFonts w:ascii="Verdana" w:hAnsi="Verdana"/>
          <w:sz w:val="17"/>
          <w:szCs w:val="17"/>
        </w:rPr>
      </w:pPr>
      <w:r w:rsidRPr="00BC1F32">
        <w:rPr>
          <w:rFonts w:ascii="Verdana" w:eastAsia="Times New Roman" w:hAnsi="Verdana"/>
          <w:b/>
          <w:sz w:val="17"/>
          <w:szCs w:val="17"/>
          <w:lang w:eastAsia="bg-BG"/>
        </w:rPr>
        <w:lastRenderedPageBreak/>
        <w:t>IV.</w:t>
      </w:r>
      <w:r w:rsidR="0098479C" w:rsidRPr="00BC1F32">
        <w:rPr>
          <w:rFonts w:ascii="Verdana" w:eastAsia="Times New Roman" w:hAnsi="Verdana"/>
          <w:b/>
          <w:sz w:val="17"/>
          <w:szCs w:val="17"/>
          <w:lang w:eastAsia="bg-BG"/>
        </w:rPr>
        <w:t xml:space="preserve"> ПРАВА И ЗАДЪЛЖЕНИЯ НА ИЗПЪЛНИТЕЛЯ</w:t>
      </w:r>
    </w:p>
    <w:p w14:paraId="3FC646C3" w14:textId="77777777" w:rsidR="0098479C" w:rsidRPr="00BC1F32" w:rsidRDefault="0098479C" w:rsidP="0098479C">
      <w:pPr>
        <w:spacing w:after="0" w:line="240" w:lineRule="auto"/>
        <w:jc w:val="both"/>
        <w:rPr>
          <w:rFonts w:ascii="Verdana" w:eastAsia="Times New Roman" w:hAnsi="Verdana"/>
          <w:sz w:val="17"/>
          <w:szCs w:val="17"/>
          <w:lang w:eastAsia="bg-BG"/>
        </w:rPr>
      </w:pPr>
      <w:r w:rsidRPr="00BC1F32">
        <w:rPr>
          <w:rFonts w:ascii="Verdana" w:eastAsia="Times New Roman" w:hAnsi="Verdana"/>
          <w:sz w:val="17"/>
          <w:szCs w:val="17"/>
          <w:lang w:eastAsia="bg-BG"/>
        </w:rPr>
        <w:tab/>
      </w:r>
    </w:p>
    <w:p w14:paraId="34958EB1" w14:textId="77777777" w:rsidR="00DB6CA1" w:rsidRPr="00BC1F32" w:rsidRDefault="0098479C" w:rsidP="0072363E">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Чл.5.</w:t>
      </w:r>
      <w:r w:rsidRPr="00BC1F32">
        <w:rPr>
          <w:rFonts w:ascii="Verdana" w:eastAsia="Times New Roman" w:hAnsi="Verdana"/>
          <w:sz w:val="17"/>
          <w:szCs w:val="17"/>
          <w:lang w:eastAsia="bg-BG"/>
        </w:rPr>
        <w:t xml:space="preserve"> </w:t>
      </w:r>
      <w:r w:rsidRPr="00BC1F32">
        <w:rPr>
          <w:rFonts w:ascii="Verdana" w:eastAsia="Times New Roman" w:hAnsi="Verdana"/>
          <w:b/>
          <w:sz w:val="17"/>
          <w:szCs w:val="17"/>
          <w:lang w:eastAsia="bg-BG"/>
        </w:rPr>
        <w:t>ИЗПЪЛНИТЕЛЯТ</w:t>
      </w:r>
      <w:r w:rsidRPr="00BC1F32">
        <w:rPr>
          <w:rFonts w:ascii="Verdana" w:eastAsia="Times New Roman" w:hAnsi="Verdana"/>
          <w:sz w:val="17"/>
          <w:szCs w:val="17"/>
          <w:lang w:eastAsia="bg-BG"/>
        </w:rPr>
        <w:t xml:space="preserve"> се задължава:</w:t>
      </w:r>
    </w:p>
    <w:p w14:paraId="688FECB2" w14:textId="76690930"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1. да извърши посоченото в чл.1 от настоящия договор, според изискванията на договора</w:t>
      </w:r>
      <w:r w:rsidR="00D6760F" w:rsidRPr="00BC1F32">
        <w:rPr>
          <w:rFonts w:ascii="Verdana" w:eastAsia="Times New Roman" w:hAnsi="Verdana"/>
          <w:sz w:val="17"/>
          <w:szCs w:val="17"/>
          <w:lang w:eastAsia="bg-BG"/>
        </w:rPr>
        <w:t xml:space="preserve"> и в съответствие с Техническо задание (Приложение 1 към договора)</w:t>
      </w:r>
      <w:r w:rsidRPr="00BC1F32">
        <w:rPr>
          <w:rFonts w:ascii="Verdana" w:eastAsia="Times New Roman" w:hAnsi="Verdana"/>
          <w:sz w:val="17"/>
          <w:szCs w:val="17"/>
          <w:lang w:eastAsia="bg-BG"/>
        </w:rPr>
        <w:t>;</w:t>
      </w:r>
    </w:p>
    <w:p w14:paraId="49C944EA" w14:textId="5BE946F8" w:rsidR="0098479C" w:rsidRPr="00BC1F32" w:rsidRDefault="0098479C" w:rsidP="0098479C">
      <w:pPr>
        <w:spacing w:after="0" w:line="240" w:lineRule="auto"/>
        <w:ind w:firstLine="567"/>
        <w:jc w:val="both"/>
        <w:rPr>
          <w:rFonts w:ascii="Verdana" w:eastAsia="Times New Roman" w:hAnsi="Verdana"/>
          <w:sz w:val="17"/>
          <w:szCs w:val="17"/>
          <w:shd w:val="clear" w:color="auto" w:fill="FFFFFF"/>
          <w:lang w:eastAsia="bg-BG"/>
        </w:rPr>
      </w:pPr>
      <w:r w:rsidRPr="00BC1F32">
        <w:rPr>
          <w:rFonts w:ascii="Verdana" w:eastAsia="Times New Roman" w:hAnsi="Verdana"/>
          <w:sz w:val="17"/>
          <w:szCs w:val="17"/>
          <w:lang w:eastAsia="bg-BG"/>
        </w:rPr>
        <w:t>2.</w:t>
      </w:r>
      <w:r w:rsidR="00D6760F" w:rsidRPr="00BC1F32">
        <w:rPr>
          <w:rFonts w:ascii="Verdana" w:eastAsia="Times New Roman" w:hAnsi="Verdana"/>
          <w:b/>
          <w:sz w:val="17"/>
          <w:szCs w:val="17"/>
          <w:lang w:eastAsia="bg-BG"/>
        </w:rPr>
        <w:t xml:space="preserve"> </w:t>
      </w:r>
      <w:r w:rsidRPr="00BC1F32">
        <w:rPr>
          <w:rFonts w:ascii="Verdana" w:eastAsia="Times New Roman" w:hAnsi="Verdana"/>
          <w:sz w:val="17"/>
          <w:szCs w:val="17"/>
          <w:shd w:val="clear" w:color="auto" w:fill="FFFFFF"/>
          <w:lang w:eastAsia="bg-BG"/>
        </w:rPr>
        <w:t>да не разгласява фактите и обстоятелствата, станали му известни в процеса по осъществяване на</w:t>
      </w:r>
      <w:r w:rsidR="00651872" w:rsidRPr="00BC1F32">
        <w:rPr>
          <w:rFonts w:ascii="Verdana" w:eastAsia="Times New Roman" w:hAnsi="Verdana"/>
          <w:sz w:val="17"/>
          <w:szCs w:val="17"/>
          <w:shd w:val="clear" w:color="auto" w:fill="FFFFFF"/>
          <w:lang w:eastAsia="bg-BG"/>
        </w:rPr>
        <w:t xml:space="preserve"> </w:t>
      </w:r>
      <w:r w:rsidRPr="00BC1F32">
        <w:rPr>
          <w:rFonts w:ascii="Verdana" w:eastAsia="Times New Roman" w:hAnsi="Verdana"/>
          <w:sz w:val="17"/>
          <w:szCs w:val="17"/>
          <w:shd w:val="clear" w:color="auto" w:fill="FFFFFF"/>
          <w:lang w:eastAsia="bg-BG"/>
        </w:rPr>
        <w:t xml:space="preserve">дейностите по чл. 1 от договора, освен в предвидените в нормативната уредба случаи или при писмено споразумение за това с </w:t>
      </w:r>
      <w:r w:rsidR="004A6C00" w:rsidRPr="00BC1F32">
        <w:rPr>
          <w:rFonts w:ascii="Verdana" w:eastAsia="Times New Roman" w:hAnsi="Verdana"/>
          <w:b/>
          <w:bCs/>
          <w:sz w:val="17"/>
          <w:szCs w:val="17"/>
          <w:shd w:val="clear" w:color="auto" w:fill="FFFFFF"/>
          <w:lang w:eastAsia="bg-BG"/>
        </w:rPr>
        <w:t>ВЪЗЛОЖИТЕЛЯ</w:t>
      </w:r>
      <w:r w:rsidRPr="00BC1F32">
        <w:rPr>
          <w:rFonts w:ascii="Verdana" w:eastAsia="Times New Roman" w:hAnsi="Verdana"/>
          <w:sz w:val="17"/>
          <w:szCs w:val="17"/>
          <w:shd w:val="clear" w:color="auto" w:fill="FFFFFF"/>
          <w:lang w:eastAsia="bg-BG"/>
        </w:rPr>
        <w:t xml:space="preserve">; </w:t>
      </w:r>
    </w:p>
    <w:p w14:paraId="4965B0D4" w14:textId="71ECFB59" w:rsidR="0098479C" w:rsidRPr="00BC1F32" w:rsidRDefault="00651872" w:rsidP="0098479C">
      <w:pPr>
        <w:spacing w:after="0" w:line="240" w:lineRule="auto"/>
        <w:ind w:firstLine="567"/>
        <w:jc w:val="both"/>
        <w:rPr>
          <w:rFonts w:ascii="Verdana" w:eastAsia="Times New Roman" w:hAnsi="Verdana"/>
          <w:sz w:val="17"/>
          <w:szCs w:val="17"/>
          <w:shd w:val="clear" w:color="auto" w:fill="FFFFFF"/>
          <w:lang w:eastAsia="bg-BG"/>
        </w:rPr>
      </w:pPr>
      <w:r w:rsidRPr="00BC1F32">
        <w:rPr>
          <w:rFonts w:ascii="Verdana" w:eastAsia="Times New Roman" w:hAnsi="Verdana"/>
          <w:bCs/>
          <w:sz w:val="17"/>
          <w:szCs w:val="17"/>
          <w:shd w:val="clear" w:color="auto" w:fill="FFFFFF"/>
          <w:lang w:eastAsia="bg-BG"/>
        </w:rPr>
        <w:t>3</w:t>
      </w:r>
      <w:r w:rsidR="0098479C" w:rsidRPr="00BC1F32">
        <w:rPr>
          <w:rFonts w:ascii="Verdana" w:eastAsia="Times New Roman" w:hAnsi="Verdana"/>
          <w:bCs/>
          <w:sz w:val="17"/>
          <w:szCs w:val="17"/>
          <w:shd w:val="clear" w:color="auto" w:fill="FFFFFF"/>
          <w:lang w:eastAsia="bg-BG"/>
        </w:rPr>
        <w:t>.</w:t>
      </w:r>
      <w:r w:rsidR="0098479C" w:rsidRPr="00BC1F32">
        <w:rPr>
          <w:rFonts w:ascii="Verdana" w:eastAsia="Times New Roman" w:hAnsi="Verdana"/>
          <w:b/>
          <w:bCs/>
          <w:sz w:val="17"/>
          <w:szCs w:val="17"/>
          <w:shd w:val="clear" w:color="auto" w:fill="FFFFFF"/>
          <w:lang w:eastAsia="bg-BG"/>
        </w:rPr>
        <w:t xml:space="preserve"> </w:t>
      </w:r>
      <w:r w:rsidR="0098479C" w:rsidRPr="00BC1F32">
        <w:rPr>
          <w:rFonts w:ascii="Verdana" w:eastAsia="Times New Roman" w:hAnsi="Verdana"/>
          <w:sz w:val="17"/>
          <w:szCs w:val="17"/>
          <w:shd w:val="clear" w:color="auto" w:fill="FFFFFF"/>
          <w:lang w:eastAsia="bg-BG"/>
        </w:rPr>
        <w:t xml:space="preserve">да дава на </w:t>
      </w:r>
      <w:r w:rsidR="0098479C" w:rsidRPr="00BC1F32">
        <w:rPr>
          <w:rFonts w:ascii="Verdana" w:eastAsia="Times New Roman" w:hAnsi="Verdana"/>
          <w:b/>
          <w:bCs/>
          <w:sz w:val="17"/>
          <w:szCs w:val="17"/>
          <w:shd w:val="clear" w:color="auto" w:fill="FFFFFF"/>
          <w:lang w:eastAsia="bg-BG"/>
        </w:rPr>
        <w:t>ВЪЗЛОЖИТЕЛЯ</w:t>
      </w:r>
      <w:r w:rsidR="0098479C" w:rsidRPr="00BC1F32">
        <w:rPr>
          <w:rFonts w:ascii="Verdana" w:eastAsia="Times New Roman" w:hAnsi="Verdana"/>
          <w:sz w:val="17"/>
          <w:szCs w:val="17"/>
          <w:shd w:val="clear" w:color="auto" w:fill="FFFFFF"/>
          <w:lang w:eastAsia="bg-BG"/>
        </w:rPr>
        <w:t xml:space="preserve"> необходимите разяснения, справки, отчети и други материали, отразяващи изпълнението на договора и работата по него, в случай на поискване;</w:t>
      </w:r>
    </w:p>
    <w:p w14:paraId="5D3D9D77" w14:textId="666346ED" w:rsidR="0098479C" w:rsidRPr="00BC1F32" w:rsidRDefault="00651872" w:rsidP="0098479C">
      <w:pPr>
        <w:spacing w:after="0" w:line="240" w:lineRule="auto"/>
        <w:ind w:firstLine="567"/>
        <w:jc w:val="both"/>
        <w:rPr>
          <w:rFonts w:ascii="Verdana" w:eastAsia="Times New Roman" w:hAnsi="Verdana"/>
          <w:sz w:val="17"/>
          <w:szCs w:val="17"/>
          <w:shd w:val="clear" w:color="auto" w:fill="FFFFFF"/>
          <w:lang w:eastAsia="bg-BG"/>
        </w:rPr>
      </w:pPr>
      <w:r w:rsidRPr="00BC1F32">
        <w:rPr>
          <w:rFonts w:ascii="Verdana" w:eastAsia="Times New Roman" w:hAnsi="Verdana"/>
          <w:sz w:val="17"/>
          <w:szCs w:val="17"/>
          <w:shd w:val="clear" w:color="auto" w:fill="FFFFFF"/>
          <w:lang w:eastAsia="bg-BG"/>
        </w:rPr>
        <w:t>4</w:t>
      </w:r>
      <w:r w:rsidR="0098479C" w:rsidRPr="00BC1F32">
        <w:rPr>
          <w:rFonts w:ascii="Verdana" w:eastAsia="Times New Roman" w:hAnsi="Verdana"/>
          <w:sz w:val="17"/>
          <w:szCs w:val="17"/>
          <w:shd w:val="clear" w:color="auto" w:fill="FFFFFF"/>
          <w:lang w:eastAsia="bg-BG"/>
        </w:rPr>
        <w:t xml:space="preserve">. в срок до </w:t>
      </w:r>
      <w:r w:rsidR="00CF2067" w:rsidRPr="00BC1F32">
        <w:rPr>
          <w:rFonts w:ascii="Verdana" w:eastAsia="Times New Roman" w:hAnsi="Verdana"/>
          <w:sz w:val="17"/>
          <w:szCs w:val="17"/>
          <w:shd w:val="clear" w:color="auto" w:fill="FFFFFF"/>
          <w:lang w:eastAsia="bg-BG"/>
        </w:rPr>
        <w:t xml:space="preserve">2 </w:t>
      </w:r>
      <w:r w:rsidR="0098479C" w:rsidRPr="00BC1F32">
        <w:rPr>
          <w:rFonts w:ascii="Verdana" w:eastAsia="Times New Roman" w:hAnsi="Verdana"/>
          <w:sz w:val="17"/>
          <w:szCs w:val="17"/>
          <w:shd w:val="clear" w:color="auto" w:fill="FFFFFF"/>
          <w:lang w:eastAsia="bg-BG"/>
        </w:rPr>
        <w:t>(</w:t>
      </w:r>
      <w:r w:rsidR="00CF2067" w:rsidRPr="00BC1F32">
        <w:rPr>
          <w:rFonts w:ascii="Verdana" w:eastAsia="Times New Roman" w:hAnsi="Verdana"/>
          <w:sz w:val="17"/>
          <w:szCs w:val="17"/>
          <w:shd w:val="clear" w:color="auto" w:fill="FFFFFF"/>
          <w:lang w:eastAsia="bg-BG"/>
        </w:rPr>
        <w:t>два</w:t>
      </w:r>
      <w:r w:rsidR="0098479C" w:rsidRPr="00BC1F32">
        <w:rPr>
          <w:rFonts w:ascii="Verdana" w:eastAsia="Times New Roman" w:hAnsi="Verdana"/>
          <w:sz w:val="17"/>
          <w:szCs w:val="17"/>
          <w:shd w:val="clear" w:color="auto" w:fill="FFFFFF"/>
          <w:lang w:eastAsia="bg-BG"/>
        </w:rPr>
        <w:t xml:space="preserve">) работни дни след узнаване, но не по-късно от срока на действие на договора, да уведоми писмено </w:t>
      </w:r>
      <w:r w:rsidR="001B0000" w:rsidRPr="00BC1F32">
        <w:rPr>
          <w:rFonts w:ascii="Verdana" w:eastAsia="Times New Roman" w:hAnsi="Verdana"/>
          <w:b/>
          <w:bCs/>
          <w:sz w:val="17"/>
          <w:szCs w:val="17"/>
          <w:shd w:val="clear" w:color="auto" w:fill="FFFFFF"/>
          <w:lang w:eastAsia="bg-BG"/>
        </w:rPr>
        <w:t>ВЪЗЛОЖИТЕЛЯ</w:t>
      </w:r>
      <w:r w:rsidR="001B0000" w:rsidRPr="00BC1F32">
        <w:rPr>
          <w:rFonts w:ascii="Verdana" w:eastAsia="Times New Roman" w:hAnsi="Verdana"/>
          <w:sz w:val="17"/>
          <w:szCs w:val="17"/>
          <w:shd w:val="clear" w:color="auto" w:fill="FFFFFF"/>
          <w:lang w:eastAsia="bg-BG"/>
        </w:rPr>
        <w:t xml:space="preserve"> </w:t>
      </w:r>
      <w:r w:rsidR="0098479C" w:rsidRPr="00BC1F32">
        <w:rPr>
          <w:rFonts w:ascii="Verdana" w:eastAsia="Times New Roman" w:hAnsi="Verdana"/>
          <w:sz w:val="17"/>
          <w:szCs w:val="17"/>
          <w:shd w:val="clear" w:color="auto" w:fill="FFFFFF"/>
          <w:lang w:eastAsia="bg-BG"/>
        </w:rPr>
        <w:t xml:space="preserve">за обстоятелства и пречки (непреодолима сила) от извънреден характер, поради които не може да изпълни задължението си, възникнали след сключването на договора. Уведомяването следва да съдържа информация: </w:t>
      </w:r>
      <w:r w:rsidR="0098479C" w:rsidRPr="00BC1F32">
        <w:rPr>
          <w:rFonts w:ascii="Verdana" w:eastAsia="Times New Roman" w:hAnsi="Verdana"/>
          <w:sz w:val="17"/>
          <w:szCs w:val="17"/>
          <w:lang w:eastAsia="bg-BG"/>
        </w:rPr>
        <w:t xml:space="preserve">в какво се състои непреодолимата сила и възможните последици от нея за изпълнението на договора. При </w:t>
      </w:r>
      <w:proofErr w:type="spellStart"/>
      <w:r w:rsidR="0098479C" w:rsidRPr="00BC1F32">
        <w:rPr>
          <w:rFonts w:ascii="Verdana" w:eastAsia="Times New Roman" w:hAnsi="Verdana"/>
          <w:sz w:val="17"/>
          <w:szCs w:val="17"/>
          <w:lang w:eastAsia="bg-BG"/>
        </w:rPr>
        <w:t>неуведомяване</w:t>
      </w:r>
      <w:proofErr w:type="spellEnd"/>
      <w:r w:rsidR="0098479C" w:rsidRPr="00BC1F32">
        <w:rPr>
          <w:rFonts w:ascii="Verdana" w:eastAsia="Times New Roman" w:hAnsi="Verdana"/>
          <w:sz w:val="17"/>
          <w:szCs w:val="17"/>
          <w:lang w:eastAsia="bg-BG"/>
        </w:rPr>
        <w:t xml:space="preserve"> се дължи обезщетение за настъпилите от това вреди;</w:t>
      </w:r>
    </w:p>
    <w:p w14:paraId="3753C110" w14:textId="70D3C630" w:rsidR="001B3796" w:rsidRPr="00BC1F32" w:rsidRDefault="00651872" w:rsidP="00F60FB5">
      <w:pPr>
        <w:spacing w:after="0" w:line="240" w:lineRule="auto"/>
        <w:ind w:firstLine="567"/>
        <w:jc w:val="both"/>
        <w:rPr>
          <w:rFonts w:ascii="Verdana" w:eastAsia="Times New Roman" w:hAnsi="Verdana"/>
          <w:sz w:val="17"/>
          <w:szCs w:val="17"/>
          <w:shd w:val="clear" w:color="auto" w:fill="FFFFFF"/>
          <w:lang w:eastAsia="bg-BG"/>
        </w:rPr>
      </w:pPr>
      <w:r w:rsidRPr="00BC1F32">
        <w:rPr>
          <w:rFonts w:ascii="Verdana" w:eastAsia="Times New Roman" w:hAnsi="Verdana"/>
          <w:sz w:val="17"/>
          <w:szCs w:val="17"/>
          <w:shd w:val="clear" w:color="auto" w:fill="FFFFFF"/>
          <w:lang w:eastAsia="bg-BG"/>
        </w:rPr>
        <w:t>5</w:t>
      </w:r>
      <w:r w:rsidR="0098479C" w:rsidRPr="00BC1F32">
        <w:rPr>
          <w:rFonts w:ascii="Verdana" w:eastAsia="Times New Roman" w:hAnsi="Verdana"/>
          <w:sz w:val="17"/>
          <w:szCs w:val="17"/>
          <w:shd w:val="clear" w:color="auto" w:fill="FFFFFF"/>
          <w:lang w:eastAsia="bg-BG"/>
        </w:rPr>
        <w:t xml:space="preserve">. да </w:t>
      </w:r>
      <w:r w:rsidRPr="00BC1F32">
        <w:rPr>
          <w:rFonts w:ascii="Verdana" w:eastAsia="Times New Roman" w:hAnsi="Verdana"/>
          <w:sz w:val="17"/>
          <w:szCs w:val="17"/>
          <w:shd w:val="clear" w:color="auto" w:fill="FFFFFF"/>
          <w:lang w:eastAsia="bg-BG"/>
        </w:rPr>
        <w:t>извърши</w:t>
      </w:r>
      <w:r w:rsidR="0098479C" w:rsidRPr="00BC1F32">
        <w:rPr>
          <w:rFonts w:ascii="Verdana" w:eastAsia="Times New Roman" w:hAnsi="Verdana"/>
          <w:sz w:val="17"/>
          <w:szCs w:val="17"/>
          <w:shd w:val="clear" w:color="auto" w:fill="FFFFFF"/>
          <w:lang w:eastAsia="bg-BG"/>
        </w:rPr>
        <w:t xml:space="preserve"> в договорения срок възложен</w:t>
      </w:r>
      <w:r w:rsidRPr="00BC1F32">
        <w:rPr>
          <w:rFonts w:ascii="Verdana" w:eastAsia="Times New Roman" w:hAnsi="Verdana"/>
          <w:sz w:val="17"/>
          <w:szCs w:val="17"/>
          <w:shd w:val="clear" w:color="auto" w:fill="FFFFFF"/>
          <w:lang w:eastAsia="bg-BG"/>
        </w:rPr>
        <w:t>ите дейности</w:t>
      </w:r>
      <w:r w:rsidR="0098479C" w:rsidRPr="00BC1F32">
        <w:rPr>
          <w:rFonts w:ascii="Verdana" w:eastAsia="Times New Roman" w:hAnsi="Verdana"/>
          <w:sz w:val="17"/>
          <w:szCs w:val="17"/>
          <w:shd w:val="clear" w:color="auto" w:fill="FFFFFF"/>
          <w:lang w:eastAsia="bg-BG"/>
        </w:rPr>
        <w:t xml:space="preserve"> със съставяне на приемо-предавателен протокол, подписан от двете страни или техни упълномощени/овластени представители.</w:t>
      </w:r>
    </w:p>
    <w:p w14:paraId="459E356B" w14:textId="77777777" w:rsidR="0098479C" w:rsidRPr="00BC1F32" w:rsidRDefault="0098479C" w:rsidP="0098479C">
      <w:pPr>
        <w:spacing w:after="0" w:line="240" w:lineRule="auto"/>
        <w:ind w:firstLine="567"/>
        <w:jc w:val="both"/>
        <w:rPr>
          <w:rFonts w:ascii="Verdana" w:eastAsia="Times New Roman" w:hAnsi="Verdana"/>
          <w:b/>
          <w:sz w:val="17"/>
          <w:szCs w:val="17"/>
          <w:lang w:eastAsia="bg-BG"/>
        </w:rPr>
      </w:pPr>
    </w:p>
    <w:p w14:paraId="61741971" w14:textId="77777777"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Чл.6.</w:t>
      </w:r>
      <w:r w:rsidRPr="00BC1F32">
        <w:rPr>
          <w:rFonts w:ascii="Verdana" w:eastAsia="Times New Roman" w:hAnsi="Verdana"/>
          <w:sz w:val="17"/>
          <w:szCs w:val="17"/>
          <w:lang w:eastAsia="bg-BG"/>
        </w:rPr>
        <w:t xml:space="preserve"> </w:t>
      </w:r>
      <w:r w:rsidRPr="00BC1F32">
        <w:rPr>
          <w:rFonts w:ascii="Verdana" w:eastAsia="Times New Roman" w:hAnsi="Verdana"/>
          <w:b/>
          <w:sz w:val="17"/>
          <w:szCs w:val="17"/>
          <w:lang w:eastAsia="bg-BG"/>
        </w:rPr>
        <w:t>ИЗПЪЛНИТЕЛЯТ</w:t>
      </w:r>
      <w:r w:rsidRPr="00BC1F32">
        <w:rPr>
          <w:rFonts w:ascii="Verdana" w:eastAsia="Times New Roman" w:hAnsi="Verdana"/>
          <w:sz w:val="17"/>
          <w:szCs w:val="17"/>
          <w:lang w:eastAsia="bg-BG"/>
        </w:rPr>
        <w:t xml:space="preserve"> има право:</w:t>
      </w:r>
    </w:p>
    <w:p w14:paraId="3E010082" w14:textId="77777777" w:rsidR="0098479C" w:rsidRPr="00BC1F32" w:rsidRDefault="0098479C" w:rsidP="00E71552">
      <w:pPr>
        <w:numPr>
          <w:ilvl w:val="0"/>
          <w:numId w:val="5"/>
        </w:numPr>
        <w:tabs>
          <w:tab w:val="left" w:pos="851"/>
        </w:tabs>
        <w:spacing w:after="0" w:line="240" w:lineRule="auto"/>
        <w:ind w:left="0"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да получи уговореното в настоящия договор възнаграждение в посочените срокове и условия;</w:t>
      </w:r>
    </w:p>
    <w:p w14:paraId="477D49C0" w14:textId="77777777" w:rsidR="0098479C" w:rsidRPr="00BC1F32" w:rsidRDefault="0098479C" w:rsidP="00E71552">
      <w:pPr>
        <w:numPr>
          <w:ilvl w:val="0"/>
          <w:numId w:val="5"/>
        </w:numPr>
        <w:tabs>
          <w:tab w:val="left" w:pos="851"/>
        </w:tabs>
        <w:spacing w:after="0" w:line="240" w:lineRule="auto"/>
        <w:ind w:left="0"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да получи пълен достъп до </w:t>
      </w:r>
      <w:bookmarkStart w:id="3" w:name="_Hlk183011327"/>
      <w:r w:rsidRPr="00BC1F32">
        <w:rPr>
          <w:rFonts w:ascii="Verdana" w:eastAsia="Times New Roman" w:hAnsi="Verdana"/>
          <w:sz w:val="17"/>
          <w:szCs w:val="17"/>
          <w:lang w:eastAsia="bg-BG"/>
        </w:rPr>
        <w:t>необходимата и значима за изпълнението на възложената работа документация</w:t>
      </w:r>
      <w:bookmarkEnd w:id="3"/>
      <w:r w:rsidRPr="00BC1F32">
        <w:rPr>
          <w:rFonts w:ascii="Verdana" w:eastAsia="Times New Roman" w:hAnsi="Verdana"/>
          <w:sz w:val="17"/>
          <w:szCs w:val="17"/>
          <w:lang w:eastAsia="bg-BG"/>
        </w:rPr>
        <w:t>.</w:t>
      </w:r>
    </w:p>
    <w:p w14:paraId="2C833261" w14:textId="77777777" w:rsidR="0098479C" w:rsidRPr="00BC1F32" w:rsidRDefault="0098479C" w:rsidP="0098479C">
      <w:pPr>
        <w:spacing w:after="0" w:line="240" w:lineRule="auto"/>
        <w:ind w:firstLine="708"/>
        <w:jc w:val="both"/>
        <w:rPr>
          <w:rFonts w:ascii="Verdana" w:eastAsia="Times New Roman" w:hAnsi="Verdana"/>
          <w:b/>
          <w:sz w:val="17"/>
          <w:szCs w:val="17"/>
          <w:lang w:eastAsia="bg-BG"/>
        </w:rPr>
      </w:pPr>
    </w:p>
    <w:p w14:paraId="40306EBB" w14:textId="211E89B7"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Чл.7.</w:t>
      </w:r>
      <w:r w:rsidRPr="00BC1F32">
        <w:rPr>
          <w:rFonts w:ascii="Verdana" w:eastAsia="Times New Roman" w:hAnsi="Verdana"/>
          <w:sz w:val="17"/>
          <w:szCs w:val="17"/>
          <w:lang w:eastAsia="bg-BG"/>
        </w:rPr>
        <w:t xml:space="preserve"> Ако </w:t>
      </w:r>
      <w:r w:rsidR="00690E19" w:rsidRPr="00BC1F32">
        <w:rPr>
          <w:rFonts w:ascii="Verdana" w:eastAsia="Times New Roman" w:hAnsi="Verdana"/>
          <w:b/>
          <w:sz w:val="17"/>
          <w:szCs w:val="17"/>
          <w:shd w:val="clear" w:color="auto" w:fill="FFFFFF"/>
          <w:lang w:eastAsia="bg-BG"/>
        </w:rPr>
        <w:t>ИЗПЪЛНИТЕЛЯТ</w:t>
      </w:r>
      <w:r w:rsidR="00690E19" w:rsidRPr="00BC1F32">
        <w:rPr>
          <w:rFonts w:ascii="Verdana" w:eastAsia="Times New Roman" w:hAnsi="Verdana"/>
          <w:sz w:val="17"/>
          <w:szCs w:val="17"/>
          <w:lang w:eastAsia="bg-BG"/>
        </w:rPr>
        <w:t xml:space="preserve"> </w:t>
      </w:r>
      <w:r w:rsidRPr="00BC1F32">
        <w:rPr>
          <w:rFonts w:ascii="Verdana" w:eastAsia="Times New Roman" w:hAnsi="Verdana"/>
          <w:sz w:val="17"/>
          <w:szCs w:val="17"/>
          <w:lang w:eastAsia="bg-BG"/>
        </w:rPr>
        <w:t xml:space="preserve">е изпълнил част от работата и по-нататъшното изпълнение на задачата се окаже невъзможно поради причини, за които </w:t>
      </w:r>
      <w:r w:rsidR="00690E19" w:rsidRPr="00BC1F32">
        <w:rPr>
          <w:rFonts w:ascii="Verdana" w:eastAsia="Times New Roman" w:hAnsi="Verdana"/>
          <w:b/>
          <w:sz w:val="17"/>
          <w:szCs w:val="17"/>
          <w:shd w:val="clear" w:color="auto" w:fill="FFFFFF"/>
          <w:lang w:eastAsia="bg-BG"/>
        </w:rPr>
        <w:t>ИЗПЪЛНИТЕЛЯТ</w:t>
      </w:r>
      <w:r w:rsidR="00690E19" w:rsidRPr="00BC1F32">
        <w:rPr>
          <w:rFonts w:ascii="Verdana" w:eastAsia="Times New Roman" w:hAnsi="Verdana"/>
          <w:sz w:val="17"/>
          <w:szCs w:val="17"/>
          <w:lang w:eastAsia="bg-BG"/>
        </w:rPr>
        <w:t xml:space="preserve"> </w:t>
      </w:r>
      <w:r w:rsidRPr="00BC1F32">
        <w:rPr>
          <w:rFonts w:ascii="Verdana" w:eastAsia="Times New Roman" w:hAnsi="Verdana"/>
          <w:sz w:val="17"/>
          <w:szCs w:val="17"/>
          <w:lang w:eastAsia="bg-BG"/>
        </w:rPr>
        <w:t xml:space="preserve">и </w:t>
      </w:r>
      <w:r w:rsidR="00690E19" w:rsidRPr="00BC1F32">
        <w:rPr>
          <w:rFonts w:ascii="Verdana" w:eastAsia="Times New Roman" w:hAnsi="Verdana"/>
          <w:b/>
          <w:sz w:val="17"/>
          <w:szCs w:val="17"/>
          <w:lang w:eastAsia="bg-BG"/>
        </w:rPr>
        <w:t>ВЪЗЛОЖИТЕЛЯТ</w:t>
      </w:r>
      <w:r w:rsidR="00690E19" w:rsidRPr="00BC1F32">
        <w:rPr>
          <w:rFonts w:ascii="Verdana" w:eastAsia="Times New Roman" w:hAnsi="Verdana"/>
          <w:sz w:val="17"/>
          <w:szCs w:val="17"/>
          <w:lang w:eastAsia="bg-BG"/>
        </w:rPr>
        <w:t xml:space="preserve"> </w:t>
      </w:r>
      <w:r w:rsidRPr="00BC1F32">
        <w:rPr>
          <w:rFonts w:ascii="Verdana" w:eastAsia="Times New Roman" w:hAnsi="Verdana"/>
          <w:sz w:val="17"/>
          <w:szCs w:val="17"/>
          <w:lang w:eastAsia="bg-BG"/>
        </w:rPr>
        <w:t xml:space="preserve">не отговарят, </w:t>
      </w:r>
      <w:r w:rsidR="00690E19" w:rsidRPr="00BC1F32">
        <w:rPr>
          <w:rFonts w:ascii="Verdana" w:eastAsia="Times New Roman" w:hAnsi="Verdana"/>
          <w:b/>
          <w:sz w:val="17"/>
          <w:szCs w:val="17"/>
          <w:shd w:val="clear" w:color="auto" w:fill="FFFFFF"/>
          <w:lang w:eastAsia="bg-BG"/>
        </w:rPr>
        <w:t>ИЗПЪЛНИТЕЛЯТ</w:t>
      </w:r>
      <w:r w:rsidR="00690E19" w:rsidRPr="00BC1F32">
        <w:rPr>
          <w:rFonts w:ascii="Verdana" w:eastAsia="Times New Roman" w:hAnsi="Verdana"/>
          <w:sz w:val="17"/>
          <w:szCs w:val="17"/>
          <w:lang w:eastAsia="bg-BG"/>
        </w:rPr>
        <w:t xml:space="preserve"> </w:t>
      </w:r>
      <w:r w:rsidRPr="00BC1F32">
        <w:rPr>
          <w:rFonts w:ascii="Verdana" w:eastAsia="Times New Roman" w:hAnsi="Verdana"/>
          <w:sz w:val="17"/>
          <w:szCs w:val="17"/>
          <w:lang w:eastAsia="bg-BG"/>
        </w:rPr>
        <w:t>има право да получи възнаграждение в размер само за извършената част от възложената работа.</w:t>
      </w:r>
      <w:r w:rsidR="00154CB0" w:rsidRPr="00BC1F32">
        <w:rPr>
          <w:rFonts w:ascii="Verdana" w:eastAsia="Times New Roman" w:hAnsi="Verdana"/>
          <w:sz w:val="17"/>
          <w:szCs w:val="17"/>
          <w:lang w:eastAsia="bg-BG"/>
        </w:rPr>
        <w:t xml:space="preserve"> </w:t>
      </w:r>
    </w:p>
    <w:p w14:paraId="7EC5A763" w14:textId="77777777" w:rsidR="002104D8" w:rsidRPr="00BC1F32" w:rsidRDefault="002104D8" w:rsidP="0098479C">
      <w:pPr>
        <w:spacing w:after="0" w:line="240" w:lineRule="auto"/>
        <w:ind w:firstLine="567"/>
        <w:rPr>
          <w:rFonts w:ascii="Verdana" w:eastAsia="Times New Roman" w:hAnsi="Verdana"/>
          <w:b/>
          <w:sz w:val="17"/>
          <w:szCs w:val="17"/>
          <w:lang w:eastAsia="bg-BG"/>
        </w:rPr>
      </w:pPr>
    </w:p>
    <w:p w14:paraId="0518BAE0" w14:textId="145AE9BD" w:rsidR="0098479C" w:rsidRPr="00BC1F32" w:rsidRDefault="0098479C" w:rsidP="0098479C">
      <w:pPr>
        <w:spacing w:after="0" w:line="240" w:lineRule="auto"/>
        <w:ind w:firstLine="567"/>
        <w:rPr>
          <w:rFonts w:ascii="Verdana" w:eastAsia="Times New Roman" w:hAnsi="Verdana"/>
          <w:b/>
          <w:sz w:val="17"/>
          <w:szCs w:val="17"/>
          <w:lang w:eastAsia="bg-BG"/>
        </w:rPr>
      </w:pPr>
      <w:r w:rsidRPr="00BC1F32">
        <w:rPr>
          <w:rFonts w:ascii="Verdana" w:eastAsia="Times New Roman" w:hAnsi="Verdana"/>
          <w:b/>
          <w:sz w:val="17"/>
          <w:szCs w:val="17"/>
          <w:lang w:eastAsia="bg-BG"/>
        </w:rPr>
        <w:t>V. ПРАВА  И  ЗАДЪЛЖЕНИЯ  НА  ВЪЗЛОЖИТЕЛЯ</w:t>
      </w:r>
    </w:p>
    <w:p w14:paraId="20C5CF96" w14:textId="77777777" w:rsidR="0098479C" w:rsidRPr="00BC1F32" w:rsidRDefault="0098479C" w:rsidP="0098479C">
      <w:pPr>
        <w:spacing w:after="0" w:line="240" w:lineRule="auto"/>
        <w:rPr>
          <w:rFonts w:ascii="Verdana" w:eastAsia="Times New Roman" w:hAnsi="Verdana"/>
          <w:b/>
          <w:sz w:val="17"/>
          <w:szCs w:val="17"/>
          <w:lang w:eastAsia="bg-BG"/>
        </w:rPr>
      </w:pPr>
      <w:r w:rsidRPr="00BC1F32">
        <w:rPr>
          <w:rFonts w:ascii="Verdana" w:eastAsia="Times New Roman" w:hAnsi="Verdana"/>
          <w:b/>
          <w:sz w:val="17"/>
          <w:szCs w:val="17"/>
          <w:lang w:eastAsia="bg-BG"/>
        </w:rPr>
        <w:tab/>
      </w:r>
    </w:p>
    <w:p w14:paraId="5FB96769" w14:textId="77777777"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Чл.8.</w:t>
      </w:r>
      <w:r w:rsidRPr="00BC1F32">
        <w:rPr>
          <w:rFonts w:ascii="Verdana" w:eastAsia="Times New Roman" w:hAnsi="Verdana"/>
          <w:sz w:val="17"/>
          <w:szCs w:val="17"/>
          <w:lang w:eastAsia="bg-BG"/>
        </w:rPr>
        <w:t xml:space="preserve"> </w:t>
      </w:r>
      <w:r w:rsidRPr="00BC1F32">
        <w:rPr>
          <w:rFonts w:ascii="Verdana" w:eastAsia="Times New Roman" w:hAnsi="Verdana"/>
          <w:b/>
          <w:sz w:val="17"/>
          <w:szCs w:val="17"/>
          <w:lang w:eastAsia="bg-BG"/>
        </w:rPr>
        <w:t>ВЪЗЛОЖИТЕЛЯТ</w:t>
      </w:r>
      <w:r w:rsidRPr="00BC1F32">
        <w:rPr>
          <w:rFonts w:ascii="Verdana" w:eastAsia="Times New Roman" w:hAnsi="Verdana"/>
          <w:sz w:val="17"/>
          <w:szCs w:val="17"/>
          <w:lang w:eastAsia="bg-BG"/>
        </w:rPr>
        <w:t xml:space="preserve"> се задължава:</w:t>
      </w:r>
    </w:p>
    <w:p w14:paraId="66C110A4" w14:textId="04CC4662" w:rsidR="00A562FE" w:rsidRPr="00BC1F32" w:rsidRDefault="0098479C" w:rsidP="0072363E">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1. да изплати на изпълнителя </w:t>
      </w:r>
      <w:r w:rsidR="00855A9B" w:rsidRPr="00BC1F32">
        <w:rPr>
          <w:rFonts w:ascii="Verdana" w:eastAsia="Times New Roman" w:hAnsi="Verdana"/>
          <w:sz w:val="17"/>
          <w:szCs w:val="17"/>
          <w:lang w:eastAsia="bg-BG"/>
        </w:rPr>
        <w:t xml:space="preserve">договорените </w:t>
      </w:r>
      <w:r w:rsidRPr="00BC1F32">
        <w:rPr>
          <w:rFonts w:ascii="Verdana" w:eastAsia="Times New Roman" w:hAnsi="Verdana"/>
          <w:sz w:val="17"/>
          <w:szCs w:val="17"/>
          <w:lang w:eastAsia="bg-BG"/>
        </w:rPr>
        <w:t xml:space="preserve">в чл. 3, ал. 1 от договора </w:t>
      </w:r>
      <w:r w:rsidR="005D7CEA" w:rsidRPr="00BC1F32">
        <w:rPr>
          <w:rFonts w:ascii="Verdana" w:eastAsia="Times New Roman" w:hAnsi="Verdana"/>
          <w:sz w:val="17"/>
          <w:szCs w:val="17"/>
          <w:lang w:eastAsia="bg-BG"/>
        </w:rPr>
        <w:t xml:space="preserve">суми </w:t>
      </w:r>
      <w:r w:rsidRPr="00BC1F32">
        <w:rPr>
          <w:rFonts w:ascii="Verdana" w:eastAsia="Times New Roman" w:hAnsi="Verdana"/>
          <w:sz w:val="17"/>
          <w:szCs w:val="17"/>
          <w:lang w:eastAsia="bg-BG"/>
        </w:rPr>
        <w:t>в срока, начина и при условията на настоящия договор;</w:t>
      </w:r>
    </w:p>
    <w:p w14:paraId="71B89AE6" w14:textId="07E4D533" w:rsidR="0098479C" w:rsidRPr="00BC1F32" w:rsidRDefault="002104D8" w:rsidP="0098479C">
      <w:pPr>
        <w:spacing w:after="0" w:line="240" w:lineRule="auto"/>
        <w:ind w:firstLine="567"/>
        <w:jc w:val="both"/>
        <w:rPr>
          <w:rFonts w:ascii="Verdana" w:eastAsia="Times New Roman" w:hAnsi="Verdana"/>
          <w:sz w:val="17"/>
          <w:szCs w:val="17"/>
          <w:shd w:val="clear" w:color="auto" w:fill="FFFFFF"/>
          <w:lang w:eastAsia="bg-BG"/>
        </w:rPr>
      </w:pPr>
      <w:r w:rsidRPr="00BC1F32">
        <w:rPr>
          <w:rFonts w:ascii="Verdana" w:eastAsia="Times New Roman" w:hAnsi="Verdana"/>
          <w:sz w:val="17"/>
          <w:szCs w:val="17"/>
          <w:shd w:val="clear" w:color="auto" w:fill="FFFFFF"/>
          <w:lang w:eastAsia="bg-BG"/>
        </w:rPr>
        <w:t>3</w:t>
      </w:r>
      <w:r w:rsidR="0098479C" w:rsidRPr="00BC1F32">
        <w:rPr>
          <w:rFonts w:ascii="Verdana" w:eastAsia="Times New Roman" w:hAnsi="Verdana"/>
          <w:sz w:val="17"/>
          <w:szCs w:val="17"/>
          <w:shd w:val="clear" w:color="auto" w:fill="FFFFFF"/>
          <w:lang w:eastAsia="bg-BG"/>
        </w:rPr>
        <w:t xml:space="preserve">. да предостави пълен достъп на </w:t>
      </w:r>
      <w:r w:rsidR="0098479C" w:rsidRPr="00BC1F32">
        <w:rPr>
          <w:rFonts w:ascii="Verdana" w:eastAsia="Times New Roman" w:hAnsi="Verdana"/>
          <w:b/>
          <w:sz w:val="17"/>
          <w:szCs w:val="17"/>
          <w:shd w:val="clear" w:color="auto" w:fill="FFFFFF"/>
          <w:lang w:eastAsia="bg-BG"/>
        </w:rPr>
        <w:t>ИЗПЪЛНИТЕЛЯ</w:t>
      </w:r>
      <w:r w:rsidR="0098479C" w:rsidRPr="00BC1F32">
        <w:rPr>
          <w:rFonts w:ascii="Verdana" w:eastAsia="Times New Roman" w:hAnsi="Verdana"/>
          <w:sz w:val="17"/>
          <w:szCs w:val="17"/>
          <w:shd w:val="clear" w:color="auto" w:fill="FFFFFF"/>
          <w:lang w:eastAsia="bg-BG"/>
        </w:rPr>
        <w:t xml:space="preserve"> до</w:t>
      </w:r>
      <w:r w:rsidR="00F60FB5" w:rsidRPr="00BC1F32">
        <w:rPr>
          <w:rFonts w:ascii="Verdana" w:eastAsia="Times New Roman" w:hAnsi="Verdana"/>
          <w:sz w:val="17"/>
          <w:szCs w:val="17"/>
          <w:shd w:val="clear" w:color="auto" w:fill="FFFFFF"/>
          <w:lang w:eastAsia="bg-BG"/>
        </w:rPr>
        <w:t xml:space="preserve"> обектите</w:t>
      </w:r>
      <w:r w:rsidRPr="00BC1F32">
        <w:rPr>
          <w:rFonts w:ascii="Verdana" w:eastAsia="Times New Roman" w:hAnsi="Verdana"/>
          <w:sz w:val="17"/>
          <w:szCs w:val="17"/>
          <w:shd w:val="clear" w:color="auto" w:fill="FFFFFF"/>
          <w:lang w:eastAsia="bg-BG"/>
        </w:rPr>
        <w:t xml:space="preserve">, свързан с </w:t>
      </w:r>
      <w:r w:rsidR="0098479C" w:rsidRPr="00BC1F32">
        <w:rPr>
          <w:rFonts w:ascii="Verdana" w:eastAsia="Times New Roman" w:hAnsi="Verdana"/>
          <w:sz w:val="17"/>
          <w:szCs w:val="17"/>
          <w:shd w:val="clear" w:color="auto" w:fill="FFFFFF"/>
          <w:lang w:eastAsia="bg-BG"/>
        </w:rPr>
        <w:t>изпълнение</w:t>
      </w:r>
      <w:r w:rsidRPr="00BC1F32">
        <w:rPr>
          <w:rFonts w:ascii="Verdana" w:eastAsia="Times New Roman" w:hAnsi="Verdana"/>
          <w:sz w:val="17"/>
          <w:szCs w:val="17"/>
          <w:shd w:val="clear" w:color="auto" w:fill="FFFFFF"/>
          <w:lang w:eastAsia="bg-BG"/>
        </w:rPr>
        <w:t>то</w:t>
      </w:r>
      <w:r w:rsidR="0098479C" w:rsidRPr="00BC1F32">
        <w:rPr>
          <w:rFonts w:ascii="Verdana" w:eastAsia="Times New Roman" w:hAnsi="Verdana"/>
          <w:sz w:val="17"/>
          <w:szCs w:val="17"/>
          <w:shd w:val="clear" w:color="auto" w:fill="FFFFFF"/>
          <w:lang w:eastAsia="bg-BG"/>
        </w:rPr>
        <w:t xml:space="preserve"> на договора</w:t>
      </w:r>
      <w:r w:rsidR="00154CB0" w:rsidRPr="00BC1F32">
        <w:rPr>
          <w:rFonts w:ascii="Verdana" w:eastAsia="Times New Roman" w:hAnsi="Verdana"/>
          <w:sz w:val="17"/>
          <w:szCs w:val="17"/>
          <w:shd w:val="clear" w:color="auto" w:fill="FFFFFF"/>
          <w:lang w:eastAsia="bg-BG"/>
        </w:rPr>
        <w:t xml:space="preserve">. </w:t>
      </w:r>
    </w:p>
    <w:p w14:paraId="521B548D" w14:textId="77777777" w:rsidR="0098479C" w:rsidRPr="00BC1F32" w:rsidRDefault="0098479C" w:rsidP="0098479C">
      <w:pPr>
        <w:spacing w:after="0" w:line="240" w:lineRule="auto"/>
        <w:jc w:val="both"/>
        <w:rPr>
          <w:rFonts w:ascii="Verdana" w:eastAsia="Times New Roman" w:hAnsi="Verdana"/>
          <w:sz w:val="17"/>
          <w:szCs w:val="17"/>
          <w:lang w:eastAsia="bg-BG"/>
        </w:rPr>
      </w:pPr>
      <w:r w:rsidRPr="00BC1F32">
        <w:rPr>
          <w:rFonts w:ascii="Verdana" w:eastAsia="Times New Roman" w:hAnsi="Verdana"/>
          <w:sz w:val="17"/>
          <w:szCs w:val="17"/>
          <w:lang w:eastAsia="bg-BG"/>
        </w:rPr>
        <w:tab/>
      </w:r>
    </w:p>
    <w:p w14:paraId="7D878DBF" w14:textId="77777777" w:rsidR="0098479C" w:rsidRPr="00BC1F32" w:rsidRDefault="0098479C" w:rsidP="0098479C">
      <w:pPr>
        <w:tabs>
          <w:tab w:val="left" w:pos="1276"/>
        </w:tabs>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Чл.9.</w:t>
      </w:r>
      <w:r w:rsidRPr="00BC1F32">
        <w:rPr>
          <w:rFonts w:ascii="Verdana" w:eastAsia="Times New Roman" w:hAnsi="Verdana"/>
          <w:sz w:val="17"/>
          <w:szCs w:val="17"/>
          <w:lang w:eastAsia="bg-BG"/>
        </w:rPr>
        <w:tab/>
      </w:r>
      <w:r w:rsidRPr="00BC1F32">
        <w:rPr>
          <w:rFonts w:ascii="Verdana" w:eastAsia="Times New Roman" w:hAnsi="Verdana"/>
          <w:b/>
          <w:sz w:val="17"/>
          <w:szCs w:val="17"/>
          <w:lang w:eastAsia="bg-BG"/>
        </w:rPr>
        <w:t>ВЪЗЛОЖИТЕЛЯТ</w:t>
      </w:r>
      <w:r w:rsidRPr="00BC1F32">
        <w:rPr>
          <w:rFonts w:ascii="Verdana" w:eastAsia="Times New Roman" w:hAnsi="Verdana"/>
          <w:sz w:val="17"/>
          <w:szCs w:val="17"/>
          <w:lang w:eastAsia="bg-BG"/>
        </w:rPr>
        <w:t xml:space="preserve"> има право:</w:t>
      </w:r>
    </w:p>
    <w:p w14:paraId="5455C123" w14:textId="77777777" w:rsidR="0098479C" w:rsidRPr="00BC1F32" w:rsidRDefault="0098479C" w:rsidP="00E71552">
      <w:pPr>
        <w:numPr>
          <w:ilvl w:val="0"/>
          <w:numId w:val="6"/>
        </w:numPr>
        <w:tabs>
          <w:tab w:val="left" w:pos="851"/>
        </w:tabs>
        <w:spacing w:after="0" w:line="240" w:lineRule="auto"/>
        <w:ind w:left="0"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във всеки момент от изпълнението на договора да извършва проверка, относно качеството и стадия на изпълнение, без това да пречи на оперативната дейност на </w:t>
      </w:r>
      <w:r w:rsidRPr="00BC1F32">
        <w:rPr>
          <w:rFonts w:ascii="Verdana" w:eastAsia="Times New Roman" w:hAnsi="Verdana"/>
          <w:b/>
          <w:sz w:val="17"/>
          <w:szCs w:val="17"/>
          <w:lang w:eastAsia="bg-BG"/>
        </w:rPr>
        <w:t>ИЗПЪЛНИТЕЛЯ</w:t>
      </w:r>
      <w:r w:rsidRPr="00BC1F32">
        <w:rPr>
          <w:rFonts w:ascii="Verdana" w:eastAsia="Times New Roman" w:hAnsi="Verdana"/>
          <w:sz w:val="17"/>
          <w:szCs w:val="17"/>
          <w:lang w:eastAsia="bg-BG"/>
        </w:rPr>
        <w:t>;</w:t>
      </w:r>
    </w:p>
    <w:p w14:paraId="7E65301B" w14:textId="4445A679" w:rsidR="00C33462" w:rsidRPr="00BC1F32" w:rsidRDefault="0098479C" w:rsidP="00C33462">
      <w:pPr>
        <w:numPr>
          <w:ilvl w:val="0"/>
          <w:numId w:val="6"/>
        </w:numPr>
        <w:tabs>
          <w:tab w:val="left" w:pos="851"/>
        </w:tabs>
        <w:spacing w:after="0" w:line="240" w:lineRule="auto"/>
        <w:ind w:left="0"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има право да прекрати договора, ако в случай на непреодолимата сила същата трае толкова време, че </w:t>
      </w:r>
      <w:r w:rsidR="00224163" w:rsidRPr="00BC1F32">
        <w:rPr>
          <w:rFonts w:ascii="Verdana" w:eastAsia="Times New Roman" w:hAnsi="Verdana"/>
          <w:b/>
          <w:sz w:val="17"/>
          <w:szCs w:val="17"/>
          <w:lang w:eastAsia="bg-BG"/>
        </w:rPr>
        <w:t>ВЪЗЛОЖИТЕЛЯТ</w:t>
      </w:r>
      <w:r w:rsidR="00224163" w:rsidRPr="00BC1F32">
        <w:rPr>
          <w:rFonts w:ascii="Verdana" w:eastAsia="Times New Roman" w:hAnsi="Verdana"/>
          <w:sz w:val="17"/>
          <w:szCs w:val="17"/>
          <w:lang w:eastAsia="bg-BG"/>
        </w:rPr>
        <w:t xml:space="preserve"> </w:t>
      </w:r>
      <w:r w:rsidRPr="00BC1F32">
        <w:rPr>
          <w:rFonts w:ascii="Verdana" w:eastAsia="Times New Roman" w:hAnsi="Verdana"/>
          <w:sz w:val="17"/>
          <w:szCs w:val="17"/>
          <w:lang w:eastAsia="bg-BG"/>
        </w:rPr>
        <w:t>вече няма интерес от изпълнението на договора.</w:t>
      </w:r>
      <w:r w:rsidRPr="00BC1F32">
        <w:rPr>
          <w:rFonts w:ascii="Verdana" w:eastAsia="Times New Roman" w:hAnsi="Verdana"/>
          <w:sz w:val="17"/>
          <w:szCs w:val="17"/>
          <w:lang w:eastAsia="bg-BG"/>
        </w:rPr>
        <w:tab/>
      </w:r>
    </w:p>
    <w:p w14:paraId="76E5F0A0" w14:textId="77777777" w:rsidR="00DB0C77" w:rsidRPr="00BC1F32" w:rsidRDefault="00DB0C77" w:rsidP="0098479C">
      <w:pPr>
        <w:tabs>
          <w:tab w:val="left" w:pos="851"/>
        </w:tabs>
        <w:spacing w:after="0" w:line="240" w:lineRule="auto"/>
        <w:ind w:left="567"/>
        <w:jc w:val="both"/>
        <w:rPr>
          <w:rFonts w:ascii="Verdana" w:eastAsia="Times New Roman" w:hAnsi="Verdana"/>
          <w:sz w:val="17"/>
          <w:szCs w:val="17"/>
          <w:lang w:eastAsia="bg-BG"/>
        </w:rPr>
      </w:pPr>
    </w:p>
    <w:p w14:paraId="6E4D11C0" w14:textId="77777777" w:rsidR="0098479C" w:rsidRPr="00BC1F32" w:rsidRDefault="0098479C" w:rsidP="0098479C">
      <w:pPr>
        <w:tabs>
          <w:tab w:val="left" w:pos="851"/>
        </w:tabs>
        <w:spacing w:after="0" w:line="240" w:lineRule="auto"/>
        <w:ind w:left="567"/>
        <w:jc w:val="both"/>
        <w:rPr>
          <w:rFonts w:ascii="Verdana" w:eastAsia="Times New Roman" w:hAnsi="Verdana"/>
          <w:sz w:val="17"/>
          <w:szCs w:val="17"/>
          <w:lang w:eastAsia="bg-BG"/>
        </w:rPr>
      </w:pPr>
      <w:r w:rsidRPr="00BC1F32">
        <w:rPr>
          <w:rFonts w:ascii="Verdana" w:eastAsia="Times New Roman" w:hAnsi="Verdana"/>
          <w:sz w:val="17"/>
          <w:szCs w:val="17"/>
          <w:lang w:eastAsia="bg-BG"/>
        </w:rPr>
        <w:tab/>
      </w:r>
    </w:p>
    <w:p w14:paraId="1DAED4AF" w14:textId="77777777" w:rsidR="0098479C" w:rsidRPr="00BC1F32" w:rsidRDefault="0098479C" w:rsidP="0098479C">
      <w:pPr>
        <w:keepNext/>
        <w:numPr>
          <w:ilvl w:val="0"/>
          <w:numId w:val="8"/>
        </w:numPr>
        <w:spacing w:after="0" w:line="240" w:lineRule="auto"/>
        <w:ind w:hanging="513"/>
        <w:outlineLvl w:val="1"/>
        <w:rPr>
          <w:rFonts w:ascii="Verdana" w:eastAsia="Times New Roman" w:hAnsi="Verdana"/>
          <w:b/>
          <w:sz w:val="17"/>
          <w:szCs w:val="17"/>
          <w:lang w:eastAsia="bg-BG"/>
        </w:rPr>
      </w:pPr>
      <w:r w:rsidRPr="00BC1F32">
        <w:rPr>
          <w:rFonts w:ascii="Verdana" w:eastAsia="Times New Roman" w:hAnsi="Verdana"/>
          <w:b/>
          <w:sz w:val="17"/>
          <w:szCs w:val="17"/>
          <w:lang w:eastAsia="bg-BG"/>
        </w:rPr>
        <w:t xml:space="preserve"> ФОРСМАЖОРНИ  ОБСТОЯТЕЛСТВА</w:t>
      </w:r>
    </w:p>
    <w:p w14:paraId="572200A2" w14:textId="77777777" w:rsidR="0098479C" w:rsidRPr="00BC1F32" w:rsidRDefault="0098479C" w:rsidP="0098479C">
      <w:pPr>
        <w:spacing w:after="0" w:line="240" w:lineRule="auto"/>
        <w:ind w:firstLine="567"/>
        <w:jc w:val="both"/>
        <w:rPr>
          <w:rFonts w:ascii="Verdana" w:eastAsia="Times New Roman" w:hAnsi="Verdana"/>
          <w:b/>
          <w:sz w:val="17"/>
          <w:szCs w:val="17"/>
          <w:lang w:eastAsia="bg-BG"/>
        </w:rPr>
      </w:pPr>
    </w:p>
    <w:p w14:paraId="4E7F367F" w14:textId="7B0524EB"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Чл.1</w:t>
      </w:r>
      <w:r w:rsidR="00706F04" w:rsidRPr="00BC1F32">
        <w:rPr>
          <w:rFonts w:ascii="Verdana" w:eastAsia="Times New Roman" w:hAnsi="Verdana"/>
          <w:b/>
          <w:sz w:val="17"/>
          <w:szCs w:val="17"/>
          <w:lang w:eastAsia="bg-BG"/>
        </w:rPr>
        <w:t>0</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Страните по договора не дължат обезщетение за претърпени вреди и пропуснати ползи, ако те са причинени в резултат на непреодолима сила.</w:t>
      </w:r>
    </w:p>
    <w:p w14:paraId="015A7258" w14:textId="77777777" w:rsidR="0098479C" w:rsidRPr="00BC1F32" w:rsidRDefault="0098479C" w:rsidP="0098479C">
      <w:pPr>
        <w:spacing w:after="0" w:line="240" w:lineRule="auto"/>
        <w:ind w:firstLine="567"/>
        <w:jc w:val="both"/>
        <w:rPr>
          <w:rFonts w:ascii="Verdana" w:eastAsia="Times New Roman" w:hAnsi="Verdana"/>
          <w:b/>
          <w:sz w:val="17"/>
          <w:szCs w:val="17"/>
          <w:lang w:eastAsia="bg-BG"/>
        </w:rPr>
      </w:pPr>
    </w:p>
    <w:p w14:paraId="05E14309" w14:textId="616E43BB"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Чл.1</w:t>
      </w:r>
      <w:r w:rsidR="00706F04" w:rsidRPr="00BC1F32">
        <w:rPr>
          <w:rFonts w:ascii="Verdana" w:eastAsia="Times New Roman" w:hAnsi="Verdana"/>
          <w:b/>
          <w:sz w:val="17"/>
          <w:szCs w:val="17"/>
          <w:lang w:eastAsia="bg-BG"/>
        </w:rPr>
        <w:t>1</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Непреодолима сила по смисъла на този договор е всяко непредвидимо и непредотвратимо събитие от извънреден характер и извън разумния контрол на страните, възникнало след сключване на договора, което прави изпълнението му невъзможно.</w:t>
      </w:r>
    </w:p>
    <w:p w14:paraId="2DD55211" w14:textId="77777777" w:rsidR="0098479C" w:rsidRPr="00BC1F32" w:rsidRDefault="0098479C" w:rsidP="0098479C">
      <w:pPr>
        <w:spacing w:after="0" w:line="240" w:lineRule="auto"/>
        <w:ind w:firstLine="567"/>
        <w:jc w:val="both"/>
        <w:rPr>
          <w:rFonts w:ascii="Verdana" w:eastAsia="Times New Roman" w:hAnsi="Verdana"/>
          <w:sz w:val="17"/>
          <w:szCs w:val="17"/>
          <w:lang w:eastAsia="bg-BG"/>
        </w:rPr>
      </w:pPr>
    </w:p>
    <w:p w14:paraId="6BBA1213" w14:textId="3566BF6D"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Чл.1</w:t>
      </w:r>
      <w:r w:rsidR="00366A01" w:rsidRPr="00BC1F32">
        <w:rPr>
          <w:rFonts w:ascii="Verdana" w:eastAsia="Times New Roman" w:hAnsi="Verdana"/>
          <w:b/>
          <w:sz w:val="17"/>
          <w:szCs w:val="17"/>
          <w:lang w:eastAsia="bg-BG"/>
        </w:rPr>
        <w:t>2</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Не е налице непреодолима сила, ако съответното събитие е вследствие на </w:t>
      </w:r>
      <w:proofErr w:type="spellStart"/>
      <w:r w:rsidRPr="00BC1F32">
        <w:rPr>
          <w:rFonts w:ascii="Verdana" w:eastAsia="Times New Roman" w:hAnsi="Verdana"/>
          <w:sz w:val="17"/>
          <w:szCs w:val="17"/>
          <w:lang w:eastAsia="bg-BG"/>
        </w:rPr>
        <w:t>неположена</w:t>
      </w:r>
      <w:proofErr w:type="spellEnd"/>
      <w:r w:rsidRPr="00BC1F32">
        <w:rPr>
          <w:rFonts w:ascii="Verdana" w:eastAsia="Times New Roman" w:hAnsi="Verdana"/>
          <w:sz w:val="17"/>
          <w:szCs w:val="17"/>
          <w:lang w:eastAsia="bg-BG"/>
        </w:rPr>
        <w:t xml:space="preserve"> грижа от страна на </w:t>
      </w:r>
      <w:r w:rsidRPr="00BC1F32">
        <w:rPr>
          <w:rFonts w:ascii="Verdana" w:eastAsia="Times New Roman" w:hAnsi="Verdana"/>
          <w:b/>
          <w:sz w:val="17"/>
          <w:szCs w:val="17"/>
          <w:lang w:eastAsia="bg-BG"/>
        </w:rPr>
        <w:t>ИЗПЪЛНИТЕЛЯ</w:t>
      </w:r>
      <w:r w:rsidRPr="00BC1F32">
        <w:rPr>
          <w:rFonts w:ascii="Verdana" w:eastAsia="Times New Roman" w:hAnsi="Verdana"/>
          <w:sz w:val="17"/>
          <w:szCs w:val="17"/>
          <w:lang w:eastAsia="bg-BG"/>
        </w:rPr>
        <w:t xml:space="preserve"> или при полагане на дължимата грижа то може да бъде преодоляно.</w:t>
      </w:r>
    </w:p>
    <w:p w14:paraId="71E12693" w14:textId="77777777" w:rsidR="00367AB3" w:rsidRPr="00BC1F32" w:rsidRDefault="00367AB3" w:rsidP="0098479C">
      <w:pPr>
        <w:spacing w:after="0" w:line="240" w:lineRule="auto"/>
        <w:ind w:firstLine="567"/>
        <w:jc w:val="both"/>
        <w:rPr>
          <w:rFonts w:ascii="Verdana" w:eastAsia="Times New Roman" w:hAnsi="Verdana"/>
          <w:sz w:val="17"/>
          <w:szCs w:val="17"/>
          <w:lang w:eastAsia="bg-BG"/>
        </w:rPr>
      </w:pPr>
    </w:p>
    <w:p w14:paraId="426A163F" w14:textId="0114CF79" w:rsidR="00367AB3" w:rsidRPr="00BC1F32" w:rsidRDefault="00367AB3" w:rsidP="00C33462">
      <w:pPr>
        <w:spacing w:after="0" w:line="240" w:lineRule="auto"/>
        <w:ind w:firstLine="567"/>
        <w:jc w:val="both"/>
        <w:rPr>
          <w:rFonts w:ascii="Verdana" w:hAnsi="Verdana"/>
          <w:b/>
          <w:bCs/>
          <w:sz w:val="17"/>
          <w:szCs w:val="17"/>
        </w:rPr>
      </w:pPr>
      <w:r w:rsidRPr="00BC1F32">
        <w:rPr>
          <w:rFonts w:ascii="Verdana" w:eastAsia="Times New Roman" w:hAnsi="Verdana"/>
          <w:b/>
          <w:bCs/>
          <w:sz w:val="17"/>
          <w:szCs w:val="17"/>
          <w:lang w:eastAsia="bg-BG"/>
        </w:rPr>
        <w:t xml:space="preserve"> VI. ГАРАНЦИИ ЗА ИЗПЪЛНЕНИЕ</w:t>
      </w:r>
      <w:r w:rsidR="00C33462" w:rsidRPr="00BC1F32">
        <w:rPr>
          <w:rFonts w:ascii="Verdana" w:hAnsi="Verdana"/>
          <w:b/>
          <w:bCs/>
          <w:sz w:val="17"/>
          <w:szCs w:val="17"/>
        </w:rPr>
        <w:t xml:space="preserve"> НА </w:t>
      </w:r>
      <w:r w:rsidRPr="00BC1F32">
        <w:rPr>
          <w:rFonts w:ascii="Verdana" w:hAnsi="Verdana"/>
          <w:b/>
          <w:bCs/>
          <w:sz w:val="17"/>
          <w:szCs w:val="17"/>
        </w:rPr>
        <w:t>ДОГОВОРА</w:t>
      </w:r>
    </w:p>
    <w:p w14:paraId="29FE65FB" w14:textId="77777777" w:rsidR="00CA131F" w:rsidRPr="00BC1F32" w:rsidRDefault="00CA131F" w:rsidP="00C33462">
      <w:pPr>
        <w:spacing w:after="0" w:line="240" w:lineRule="auto"/>
        <w:ind w:firstLine="567"/>
        <w:jc w:val="both"/>
        <w:rPr>
          <w:rFonts w:ascii="Verdana" w:hAnsi="Verdana"/>
          <w:b/>
          <w:bCs/>
          <w:sz w:val="17"/>
          <w:szCs w:val="17"/>
        </w:rPr>
      </w:pPr>
    </w:p>
    <w:p w14:paraId="1BDCA9C1" w14:textId="3692760B" w:rsidR="002E0C09" w:rsidRDefault="00CA131F" w:rsidP="00CA131F">
      <w:pPr>
        <w:spacing w:after="0" w:line="240" w:lineRule="auto"/>
        <w:ind w:firstLine="567"/>
        <w:jc w:val="both"/>
        <w:rPr>
          <w:rFonts w:ascii="Verdana" w:hAnsi="Verdana"/>
          <w:snapToGrid w:val="0"/>
          <w:spacing w:val="-4"/>
          <w:sz w:val="17"/>
          <w:szCs w:val="17"/>
        </w:rPr>
      </w:pPr>
      <w:r w:rsidRPr="00BC1F32">
        <w:rPr>
          <w:rFonts w:ascii="Verdana" w:hAnsi="Verdana"/>
          <w:b/>
          <w:bCs/>
          <w:snapToGrid w:val="0"/>
          <w:spacing w:val="-4"/>
          <w:sz w:val="17"/>
          <w:szCs w:val="17"/>
        </w:rPr>
        <w:t>Чл. 1</w:t>
      </w:r>
      <w:r w:rsidR="00366A01" w:rsidRPr="00BC1F32">
        <w:rPr>
          <w:rFonts w:ascii="Verdana" w:hAnsi="Verdana"/>
          <w:b/>
          <w:bCs/>
          <w:snapToGrid w:val="0"/>
          <w:spacing w:val="-4"/>
          <w:sz w:val="17"/>
          <w:szCs w:val="17"/>
        </w:rPr>
        <w:t>3</w:t>
      </w:r>
      <w:r w:rsidRPr="00BC1F32">
        <w:rPr>
          <w:rFonts w:ascii="Verdana" w:hAnsi="Verdana"/>
          <w:b/>
          <w:bCs/>
          <w:snapToGrid w:val="0"/>
          <w:spacing w:val="-4"/>
          <w:sz w:val="17"/>
          <w:szCs w:val="17"/>
        </w:rPr>
        <w:t xml:space="preserve"> </w:t>
      </w:r>
      <w:r w:rsidRPr="00BC1F32">
        <w:rPr>
          <w:rFonts w:ascii="Verdana" w:hAnsi="Verdana"/>
          <w:snapToGrid w:val="0"/>
          <w:spacing w:val="-4"/>
          <w:sz w:val="17"/>
          <w:szCs w:val="17"/>
        </w:rPr>
        <w:t xml:space="preserve">(1) </w:t>
      </w:r>
      <w:r w:rsidR="00C33462" w:rsidRPr="00BC1F32">
        <w:rPr>
          <w:rFonts w:ascii="Verdana" w:hAnsi="Verdana"/>
          <w:snapToGrid w:val="0"/>
          <w:spacing w:val="-4"/>
          <w:sz w:val="17"/>
          <w:szCs w:val="17"/>
        </w:rPr>
        <w:t>Изпълнителят</w:t>
      </w:r>
      <w:r w:rsidR="00367AB3" w:rsidRPr="00BC1F32">
        <w:rPr>
          <w:rFonts w:ascii="Verdana" w:hAnsi="Verdana"/>
          <w:snapToGrid w:val="0"/>
          <w:spacing w:val="-4"/>
          <w:sz w:val="17"/>
          <w:szCs w:val="17"/>
        </w:rPr>
        <w:t xml:space="preserve"> е внесъл/представил гаранция за изпълнение на настоящия  Договор в размер на 1%  (един процент) от стойността на договора</w:t>
      </w:r>
      <w:r w:rsidR="002E0C09">
        <w:rPr>
          <w:rFonts w:ascii="Verdana" w:hAnsi="Verdana"/>
          <w:snapToGrid w:val="0"/>
          <w:spacing w:val="-4"/>
          <w:sz w:val="17"/>
          <w:szCs w:val="17"/>
        </w:rPr>
        <w:t>.</w:t>
      </w:r>
    </w:p>
    <w:p w14:paraId="7AE446DA" w14:textId="75084D87" w:rsidR="00367AB3" w:rsidRPr="00BC1F32" w:rsidRDefault="002E0C09" w:rsidP="00CA131F">
      <w:pPr>
        <w:spacing w:after="0" w:line="240" w:lineRule="auto"/>
        <w:ind w:firstLine="567"/>
        <w:jc w:val="both"/>
        <w:rPr>
          <w:rFonts w:ascii="Verdana" w:hAnsi="Verdana"/>
          <w:b/>
          <w:bCs/>
          <w:sz w:val="17"/>
          <w:szCs w:val="17"/>
        </w:rPr>
      </w:pPr>
      <w:r>
        <w:rPr>
          <w:rFonts w:ascii="Verdana" w:hAnsi="Verdana"/>
          <w:snapToGrid w:val="0"/>
          <w:spacing w:val="-4"/>
          <w:sz w:val="17"/>
          <w:szCs w:val="17"/>
        </w:rPr>
        <w:t xml:space="preserve">В случай, че гаранцията е под формата на банкова гаранция, същата следва да е </w:t>
      </w:r>
      <w:r w:rsidR="00367AB3" w:rsidRPr="00BC1F32">
        <w:rPr>
          <w:rFonts w:ascii="Verdana" w:hAnsi="Verdana"/>
          <w:snapToGrid w:val="0"/>
          <w:spacing w:val="-4"/>
          <w:sz w:val="17"/>
          <w:szCs w:val="17"/>
        </w:rPr>
        <w:t xml:space="preserve">подчинена  на Еднообразните правила за гаранции до поискване” (URDG – </w:t>
      </w:r>
      <w:proofErr w:type="spellStart"/>
      <w:r w:rsidR="00367AB3" w:rsidRPr="00BC1F32">
        <w:rPr>
          <w:rFonts w:ascii="Verdana" w:hAnsi="Verdana"/>
          <w:snapToGrid w:val="0"/>
          <w:spacing w:val="-4"/>
          <w:sz w:val="17"/>
          <w:szCs w:val="17"/>
        </w:rPr>
        <w:t>Uniform</w:t>
      </w:r>
      <w:proofErr w:type="spellEnd"/>
      <w:r w:rsidR="00367AB3" w:rsidRPr="00BC1F32">
        <w:rPr>
          <w:rFonts w:ascii="Verdana" w:hAnsi="Verdana"/>
          <w:snapToGrid w:val="0"/>
          <w:spacing w:val="-4"/>
          <w:sz w:val="17"/>
          <w:szCs w:val="17"/>
        </w:rPr>
        <w:t xml:space="preserve"> </w:t>
      </w:r>
      <w:proofErr w:type="spellStart"/>
      <w:r w:rsidR="00367AB3" w:rsidRPr="00BC1F32">
        <w:rPr>
          <w:rFonts w:ascii="Verdana" w:hAnsi="Verdana"/>
          <w:snapToGrid w:val="0"/>
          <w:spacing w:val="-4"/>
          <w:sz w:val="17"/>
          <w:szCs w:val="17"/>
        </w:rPr>
        <w:t>Rules</w:t>
      </w:r>
      <w:proofErr w:type="spellEnd"/>
      <w:r w:rsidR="00367AB3" w:rsidRPr="00BC1F32">
        <w:rPr>
          <w:rFonts w:ascii="Verdana" w:hAnsi="Verdana"/>
          <w:snapToGrid w:val="0"/>
          <w:spacing w:val="-4"/>
          <w:sz w:val="17"/>
          <w:szCs w:val="17"/>
        </w:rPr>
        <w:t xml:space="preserve"> </w:t>
      </w:r>
      <w:proofErr w:type="spellStart"/>
      <w:r w:rsidR="00367AB3" w:rsidRPr="00BC1F32">
        <w:rPr>
          <w:rFonts w:ascii="Verdana" w:hAnsi="Verdana"/>
          <w:snapToGrid w:val="0"/>
          <w:spacing w:val="-4"/>
          <w:sz w:val="17"/>
          <w:szCs w:val="17"/>
        </w:rPr>
        <w:t>for</w:t>
      </w:r>
      <w:proofErr w:type="spellEnd"/>
      <w:r w:rsidR="00367AB3" w:rsidRPr="00BC1F32">
        <w:rPr>
          <w:rFonts w:ascii="Verdana" w:hAnsi="Verdana"/>
          <w:snapToGrid w:val="0"/>
          <w:spacing w:val="-4"/>
          <w:sz w:val="17"/>
          <w:szCs w:val="17"/>
        </w:rPr>
        <w:t xml:space="preserve"> </w:t>
      </w:r>
      <w:proofErr w:type="spellStart"/>
      <w:r w:rsidR="00367AB3" w:rsidRPr="00BC1F32">
        <w:rPr>
          <w:rFonts w:ascii="Verdana" w:hAnsi="Verdana"/>
          <w:snapToGrid w:val="0"/>
          <w:spacing w:val="-4"/>
          <w:sz w:val="17"/>
          <w:szCs w:val="17"/>
        </w:rPr>
        <w:t>Demand</w:t>
      </w:r>
      <w:proofErr w:type="spellEnd"/>
      <w:r w:rsidR="00367AB3" w:rsidRPr="00BC1F32">
        <w:rPr>
          <w:rFonts w:ascii="Verdana" w:hAnsi="Verdana"/>
          <w:snapToGrid w:val="0"/>
          <w:spacing w:val="-4"/>
          <w:sz w:val="17"/>
          <w:szCs w:val="17"/>
        </w:rPr>
        <w:t xml:space="preserve"> </w:t>
      </w:r>
      <w:proofErr w:type="spellStart"/>
      <w:r w:rsidR="00367AB3" w:rsidRPr="00BC1F32">
        <w:rPr>
          <w:rFonts w:ascii="Verdana" w:hAnsi="Verdana"/>
          <w:snapToGrid w:val="0"/>
          <w:spacing w:val="-4"/>
          <w:sz w:val="17"/>
          <w:szCs w:val="17"/>
        </w:rPr>
        <w:t>Guarantees</w:t>
      </w:r>
      <w:proofErr w:type="spellEnd"/>
      <w:r w:rsidR="00367AB3" w:rsidRPr="00BC1F32">
        <w:rPr>
          <w:rFonts w:ascii="Verdana" w:hAnsi="Verdana"/>
          <w:snapToGrid w:val="0"/>
          <w:spacing w:val="-4"/>
          <w:sz w:val="17"/>
          <w:szCs w:val="17"/>
        </w:rPr>
        <w:t>) на Международната търговска камара (ICC), Париж и тяхната последна действаща публикация и ревизия.</w:t>
      </w:r>
    </w:p>
    <w:p w14:paraId="227F137B" w14:textId="2BC7445C" w:rsidR="00367AB3" w:rsidRPr="00BC1F32" w:rsidRDefault="00367AB3" w:rsidP="00CA131F">
      <w:pPr>
        <w:pStyle w:val="ListParagraph"/>
        <w:numPr>
          <w:ilvl w:val="0"/>
          <w:numId w:val="41"/>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 xml:space="preserve">Гаранцията е с валидност считано от датата на подписването на договора до </w:t>
      </w:r>
      <w:r w:rsidR="004E05DB" w:rsidRPr="00BC1F32">
        <w:rPr>
          <w:rFonts w:ascii="Verdana" w:hAnsi="Verdana"/>
          <w:snapToGrid w:val="0"/>
          <w:spacing w:val="-4"/>
          <w:sz w:val="17"/>
          <w:szCs w:val="17"/>
        </w:rPr>
        <w:t xml:space="preserve">един месец от </w:t>
      </w:r>
      <w:r w:rsidRPr="00BC1F32">
        <w:rPr>
          <w:rFonts w:ascii="Verdana" w:hAnsi="Verdana"/>
          <w:snapToGrid w:val="0"/>
          <w:spacing w:val="-4"/>
          <w:sz w:val="17"/>
          <w:szCs w:val="17"/>
        </w:rPr>
        <w:t xml:space="preserve"> изтичане</w:t>
      </w:r>
      <w:r w:rsidR="004E05DB" w:rsidRPr="00BC1F32">
        <w:rPr>
          <w:rFonts w:ascii="Verdana" w:hAnsi="Verdana"/>
          <w:snapToGrid w:val="0"/>
          <w:spacing w:val="-4"/>
          <w:sz w:val="17"/>
          <w:szCs w:val="17"/>
        </w:rPr>
        <w:t>то</w:t>
      </w:r>
      <w:r w:rsidRPr="00BC1F32">
        <w:rPr>
          <w:rFonts w:ascii="Verdana" w:hAnsi="Verdana"/>
          <w:snapToGrid w:val="0"/>
          <w:spacing w:val="-4"/>
          <w:sz w:val="17"/>
          <w:szCs w:val="17"/>
        </w:rPr>
        <w:t xml:space="preserve"> на срока му, като Възложителят не дължи лихви на </w:t>
      </w:r>
      <w:r w:rsidR="00EF3A8B">
        <w:rPr>
          <w:rFonts w:ascii="Verdana" w:hAnsi="Verdana"/>
          <w:snapToGrid w:val="0"/>
          <w:spacing w:val="-4"/>
          <w:sz w:val="17"/>
          <w:szCs w:val="17"/>
        </w:rPr>
        <w:t>Изпълнителя</w:t>
      </w:r>
      <w:r w:rsidR="00EF3A8B" w:rsidRPr="00BC1F32">
        <w:rPr>
          <w:rFonts w:ascii="Verdana" w:hAnsi="Verdana"/>
          <w:snapToGrid w:val="0"/>
          <w:spacing w:val="-4"/>
          <w:sz w:val="17"/>
          <w:szCs w:val="17"/>
        </w:rPr>
        <w:t xml:space="preserve"> </w:t>
      </w:r>
      <w:r w:rsidRPr="00BC1F32">
        <w:rPr>
          <w:rFonts w:ascii="Verdana" w:hAnsi="Verdana"/>
          <w:snapToGrid w:val="0"/>
          <w:spacing w:val="-4"/>
          <w:sz w:val="17"/>
          <w:szCs w:val="17"/>
        </w:rPr>
        <w:t>за периода, през който гаранцията е престояла при него.</w:t>
      </w:r>
    </w:p>
    <w:p w14:paraId="001B19F3" w14:textId="09AC37A5" w:rsidR="00367AB3" w:rsidRPr="00BC1F32" w:rsidRDefault="002E0C09" w:rsidP="008A1115">
      <w:pPr>
        <w:pStyle w:val="ListParagraph"/>
        <w:numPr>
          <w:ilvl w:val="0"/>
          <w:numId w:val="41"/>
        </w:numPr>
        <w:spacing w:after="0" w:line="240" w:lineRule="auto"/>
        <w:jc w:val="both"/>
        <w:rPr>
          <w:rFonts w:ascii="Verdana" w:hAnsi="Verdana"/>
          <w:snapToGrid w:val="0"/>
          <w:spacing w:val="-4"/>
          <w:sz w:val="17"/>
          <w:szCs w:val="17"/>
        </w:rPr>
      </w:pPr>
      <w:r>
        <w:rPr>
          <w:rFonts w:ascii="Verdana" w:hAnsi="Verdana"/>
          <w:snapToGrid w:val="0"/>
          <w:spacing w:val="-4"/>
          <w:sz w:val="17"/>
          <w:szCs w:val="17"/>
        </w:rPr>
        <w:lastRenderedPageBreak/>
        <w:t>Изпълнителят</w:t>
      </w:r>
      <w:r w:rsidRPr="00BC1F32">
        <w:rPr>
          <w:rFonts w:ascii="Verdana" w:hAnsi="Verdana"/>
          <w:snapToGrid w:val="0"/>
          <w:spacing w:val="-4"/>
          <w:sz w:val="17"/>
          <w:szCs w:val="17"/>
        </w:rPr>
        <w:t xml:space="preserve"> </w:t>
      </w:r>
      <w:r w:rsidR="00367AB3" w:rsidRPr="00BC1F32">
        <w:rPr>
          <w:rFonts w:ascii="Verdana" w:hAnsi="Verdana"/>
          <w:snapToGrid w:val="0"/>
          <w:spacing w:val="-4"/>
          <w:sz w:val="17"/>
          <w:szCs w:val="17"/>
        </w:rPr>
        <w:t xml:space="preserve">отправя </w:t>
      </w:r>
      <w:r w:rsidR="00BE3FEE">
        <w:rPr>
          <w:rFonts w:ascii="Verdana" w:hAnsi="Verdana"/>
          <w:snapToGrid w:val="0"/>
          <w:spacing w:val="-4"/>
          <w:sz w:val="17"/>
          <w:szCs w:val="17"/>
        </w:rPr>
        <w:t xml:space="preserve">писмено </w:t>
      </w:r>
      <w:r w:rsidR="00367AB3" w:rsidRPr="00BC1F32">
        <w:rPr>
          <w:rFonts w:ascii="Verdana" w:hAnsi="Verdana"/>
          <w:snapToGrid w:val="0"/>
          <w:spacing w:val="-4"/>
          <w:sz w:val="17"/>
          <w:szCs w:val="17"/>
        </w:rPr>
        <w:t>исканията за освобождаване на гаранцията за изпълнение към контролиращия служител по договора от страна на Възложителя. В случай, че гаранцията за изпълнение е представена</w:t>
      </w:r>
      <w:r w:rsidR="008A1115" w:rsidRPr="00BC1F32">
        <w:rPr>
          <w:rFonts w:ascii="Verdana" w:hAnsi="Verdana"/>
          <w:snapToGrid w:val="0"/>
          <w:spacing w:val="-4"/>
          <w:sz w:val="17"/>
          <w:szCs w:val="17"/>
        </w:rPr>
        <w:t xml:space="preserve"> </w:t>
      </w:r>
      <w:r w:rsidR="00367AB3" w:rsidRPr="00BC1F32">
        <w:rPr>
          <w:rFonts w:ascii="Verdana" w:hAnsi="Verdana"/>
          <w:snapToGrid w:val="0"/>
          <w:spacing w:val="-4"/>
          <w:sz w:val="17"/>
          <w:szCs w:val="17"/>
        </w:rPr>
        <w:t xml:space="preserve">под формата на парична сума, официалното писмо следва да съдържа актуална банкова сметка (IBAN номер), по която следва да бъде възстановена гаранцията, име, данни за контакт и подпис на представляващия </w:t>
      </w:r>
      <w:r>
        <w:rPr>
          <w:rFonts w:ascii="Verdana" w:hAnsi="Verdana"/>
          <w:snapToGrid w:val="0"/>
          <w:spacing w:val="-4"/>
          <w:sz w:val="17"/>
          <w:szCs w:val="17"/>
        </w:rPr>
        <w:t>Изпълнителя</w:t>
      </w:r>
      <w:r w:rsidR="00367AB3" w:rsidRPr="00BC1F32">
        <w:rPr>
          <w:rFonts w:ascii="Verdana" w:hAnsi="Verdana"/>
          <w:snapToGrid w:val="0"/>
          <w:spacing w:val="-4"/>
          <w:sz w:val="17"/>
          <w:szCs w:val="17"/>
        </w:rPr>
        <w:t>.</w:t>
      </w:r>
    </w:p>
    <w:p w14:paraId="2ABF1E99" w14:textId="26CE010D" w:rsidR="00367AB3" w:rsidRPr="00BC1F32" w:rsidRDefault="00CA131F" w:rsidP="00CA131F">
      <w:pPr>
        <w:spacing w:after="0" w:line="240" w:lineRule="auto"/>
        <w:ind w:firstLine="360"/>
        <w:jc w:val="both"/>
        <w:rPr>
          <w:rFonts w:ascii="Verdana" w:hAnsi="Verdana"/>
          <w:snapToGrid w:val="0"/>
          <w:spacing w:val="-4"/>
          <w:sz w:val="17"/>
          <w:szCs w:val="17"/>
        </w:rPr>
      </w:pPr>
      <w:r w:rsidRPr="00BC1F32">
        <w:rPr>
          <w:rFonts w:ascii="Verdana" w:hAnsi="Verdana"/>
          <w:snapToGrid w:val="0"/>
          <w:spacing w:val="-4"/>
          <w:sz w:val="17"/>
          <w:szCs w:val="17"/>
        </w:rPr>
        <w:t xml:space="preserve">(4) </w:t>
      </w:r>
      <w:r w:rsidR="00367AB3" w:rsidRPr="00BC1F32">
        <w:rPr>
          <w:rFonts w:ascii="Verdana" w:hAnsi="Verdana"/>
          <w:snapToGrid w:val="0"/>
          <w:spacing w:val="-4"/>
          <w:sz w:val="17"/>
          <w:szCs w:val="17"/>
        </w:rPr>
        <w:t xml:space="preserve">Ангажиментът на възложителя по освобождаването на предоставена банкова гаранция се изчерпва с връщането на нейния оригинал на Доставчика, като възложителят не се ангажира и не дължи разходите за изготвяне на допълнителни потвърждения, изпращане на междубанкови SWIFT съобщения и заплащане на свързаните с това такси, в случай че обслужващата банка на </w:t>
      </w:r>
      <w:r w:rsidR="002E0C09">
        <w:rPr>
          <w:rFonts w:ascii="Verdana" w:hAnsi="Verdana"/>
          <w:snapToGrid w:val="0"/>
          <w:spacing w:val="-4"/>
          <w:sz w:val="17"/>
          <w:szCs w:val="17"/>
        </w:rPr>
        <w:t>Изпълнителя</w:t>
      </w:r>
      <w:r w:rsidR="00367AB3" w:rsidRPr="00BC1F32">
        <w:rPr>
          <w:rFonts w:ascii="Verdana" w:hAnsi="Verdana"/>
          <w:snapToGrid w:val="0"/>
          <w:spacing w:val="-4"/>
          <w:sz w:val="17"/>
          <w:szCs w:val="17"/>
        </w:rPr>
        <w:t xml:space="preserve"> има някакви допълнителни специфични изисквания.</w:t>
      </w:r>
    </w:p>
    <w:p w14:paraId="0105AA94" w14:textId="4C4E56A5"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 xml:space="preserve">Банковите разходи по откриването и поддържането на Гаранцията за изпълнение във формата на банкова гаранция, както и по усвояването на средства от страна на Възложителя, при наличието на основание за това, са за сметка на </w:t>
      </w:r>
      <w:r w:rsidR="002E0C09">
        <w:rPr>
          <w:rFonts w:ascii="Verdana" w:hAnsi="Verdana"/>
          <w:snapToGrid w:val="0"/>
          <w:spacing w:val="-4"/>
          <w:sz w:val="17"/>
          <w:szCs w:val="17"/>
        </w:rPr>
        <w:t>Изпълнителя</w:t>
      </w:r>
      <w:r w:rsidRPr="00BC1F32">
        <w:rPr>
          <w:rFonts w:ascii="Verdana" w:hAnsi="Verdana"/>
          <w:snapToGrid w:val="0"/>
          <w:spacing w:val="-4"/>
          <w:sz w:val="17"/>
          <w:szCs w:val="17"/>
        </w:rPr>
        <w:t>.</w:t>
      </w:r>
    </w:p>
    <w:p w14:paraId="516DAD35" w14:textId="33326C2A"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 xml:space="preserve">Когато като Гаранция за изпълнение се представя застраховка, </w:t>
      </w:r>
      <w:r w:rsidR="002E0C09">
        <w:rPr>
          <w:rFonts w:ascii="Verdana" w:hAnsi="Verdana"/>
          <w:snapToGrid w:val="0"/>
          <w:spacing w:val="-4"/>
          <w:sz w:val="17"/>
          <w:szCs w:val="17"/>
        </w:rPr>
        <w:t>Изпълнителят</w:t>
      </w:r>
      <w:r w:rsidR="002E0C09" w:rsidRPr="00BC1F32">
        <w:rPr>
          <w:rFonts w:ascii="Verdana" w:hAnsi="Verdana"/>
          <w:snapToGrid w:val="0"/>
          <w:spacing w:val="-4"/>
          <w:sz w:val="17"/>
          <w:szCs w:val="17"/>
        </w:rPr>
        <w:t xml:space="preserve"> </w:t>
      </w:r>
      <w:r w:rsidRPr="00BC1F32">
        <w:rPr>
          <w:rFonts w:ascii="Verdana" w:hAnsi="Verdana"/>
          <w:snapToGrid w:val="0"/>
          <w:spacing w:val="-4"/>
          <w:sz w:val="17"/>
          <w:szCs w:val="17"/>
        </w:rPr>
        <w:t>предава на Възложителя оригинален екземпляр на застрахователна полица, издадена в полза на Възложителя / в която Възложителят е посочен като трето ползващо се лице (</w:t>
      </w:r>
      <w:proofErr w:type="spellStart"/>
      <w:r w:rsidRPr="00BC1F32">
        <w:rPr>
          <w:rFonts w:ascii="Verdana" w:hAnsi="Verdana"/>
          <w:snapToGrid w:val="0"/>
          <w:spacing w:val="-4"/>
          <w:sz w:val="17"/>
          <w:szCs w:val="17"/>
        </w:rPr>
        <w:t>бенефициер</w:t>
      </w:r>
      <w:proofErr w:type="spellEnd"/>
      <w:r w:rsidRPr="00BC1F32">
        <w:rPr>
          <w:rFonts w:ascii="Verdana" w:hAnsi="Verdana"/>
          <w:snapToGrid w:val="0"/>
          <w:spacing w:val="-4"/>
          <w:sz w:val="17"/>
          <w:szCs w:val="17"/>
        </w:rPr>
        <w:t>)/, която трябва да отговаря на следните изисквания:</w:t>
      </w:r>
    </w:p>
    <w:p w14:paraId="779AA1FE" w14:textId="70186C25" w:rsidR="00367AB3" w:rsidRPr="00BC1F32" w:rsidRDefault="00CA131F" w:rsidP="00CA131F">
      <w:pPr>
        <w:spacing w:after="0" w:line="240" w:lineRule="auto"/>
        <w:ind w:firstLine="360"/>
        <w:jc w:val="both"/>
        <w:rPr>
          <w:rFonts w:ascii="Verdana" w:hAnsi="Verdana"/>
          <w:snapToGrid w:val="0"/>
          <w:spacing w:val="-4"/>
          <w:sz w:val="17"/>
          <w:szCs w:val="17"/>
        </w:rPr>
      </w:pPr>
      <w:r w:rsidRPr="00BC1F32">
        <w:rPr>
          <w:rFonts w:ascii="Verdana" w:hAnsi="Verdana"/>
          <w:snapToGrid w:val="0"/>
          <w:spacing w:val="-4"/>
          <w:sz w:val="17"/>
          <w:szCs w:val="17"/>
        </w:rPr>
        <w:t xml:space="preserve">т.1 </w:t>
      </w:r>
      <w:r w:rsidR="00367AB3" w:rsidRPr="00BC1F32">
        <w:rPr>
          <w:rFonts w:ascii="Verdana" w:hAnsi="Verdana"/>
          <w:snapToGrid w:val="0"/>
          <w:spacing w:val="-4"/>
          <w:sz w:val="17"/>
          <w:szCs w:val="17"/>
        </w:rPr>
        <w:t xml:space="preserve">да обезпечава изпълнението на този Договор чрез покритие на отговорността на </w:t>
      </w:r>
      <w:r w:rsidR="002E0C09">
        <w:rPr>
          <w:rFonts w:ascii="Verdana" w:hAnsi="Verdana"/>
          <w:snapToGrid w:val="0"/>
          <w:spacing w:val="-4"/>
          <w:sz w:val="17"/>
          <w:szCs w:val="17"/>
        </w:rPr>
        <w:t>Изпълнителя</w:t>
      </w:r>
      <w:r w:rsidR="00367AB3" w:rsidRPr="00BC1F32">
        <w:rPr>
          <w:rFonts w:ascii="Verdana" w:hAnsi="Verdana"/>
          <w:snapToGrid w:val="0"/>
          <w:spacing w:val="-4"/>
          <w:sz w:val="17"/>
          <w:szCs w:val="17"/>
        </w:rPr>
        <w:t>;</w:t>
      </w:r>
    </w:p>
    <w:p w14:paraId="02458D7B" w14:textId="130DA78C" w:rsidR="00367AB3" w:rsidRPr="00BC1F32" w:rsidRDefault="00CA131F" w:rsidP="00CA131F">
      <w:pPr>
        <w:spacing w:after="0" w:line="240" w:lineRule="auto"/>
        <w:ind w:firstLine="360"/>
        <w:jc w:val="both"/>
        <w:rPr>
          <w:rFonts w:ascii="Verdana" w:hAnsi="Verdana"/>
          <w:snapToGrid w:val="0"/>
          <w:spacing w:val="-4"/>
          <w:sz w:val="17"/>
          <w:szCs w:val="17"/>
        </w:rPr>
      </w:pPr>
      <w:r w:rsidRPr="00BC1F32">
        <w:rPr>
          <w:rFonts w:ascii="Verdana" w:hAnsi="Verdana"/>
          <w:snapToGrid w:val="0"/>
          <w:spacing w:val="-4"/>
          <w:sz w:val="17"/>
          <w:szCs w:val="17"/>
        </w:rPr>
        <w:t xml:space="preserve">т.2 </w:t>
      </w:r>
      <w:r w:rsidR="00367AB3" w:rsidRPr="00BC1F32">
        <w:rPr>
          <w:rFonts w:ascii="Verdana" w:hAnsi="Verdana"/>
          <w:snapToGrid w:val="0"/>
          <w:spacing w:val="-4"/>
          <w:sz w:val="17"/>
          <w:szCs w:val="17"/>
        </w:rPr>
        <w:t>да бъде за изискания в договора срок;</w:t>
      </w:r>
    </w:p>
    <w:p w14:paraId="41515311" w14:textId="0DE15285" w:rsidR="00367AB3" w:rsidRPr="00BC1F32" w:rsidRDefault="00CA131F" w:rsidP="00CA131F">
      <w:pPr>
        <w:spacing w:after="0" w:line="240" w:lineRule="auto"/>
        <w:ind w:firstLine="360"/>
        <w:rPr>
          <w:rFonts w:ascii="Verdana" w:hAnsi="Verdana"/>
          <w:snapToGrid w:val="0"/>
          <w:spacing w:val="-4"/>
          <w:sz w:val="17"/>
          <w:szCs w:val="17"/>
        </w:rPr>
      </w:pPr>
      <w:r w:rsidRPr="00BC1F32">
        <w:rPr>
          <w:rFonts w:ascii="Verdana" w:hAnsi="Verdana"/>
          <w:snapToGrid w:val="0"/>
          <w:spacing w:val="-4"/>
          <w:sz w:val="17"/>
          <w:szCs w:val="17"/>
        </w:rPr>
        <w:t xml:space="preserve">т.3 </w:t>
      </w:r>
      <w:r w:rsidR="00367AB3" w:rsidRPr="00BC1F32">
        <w:rPr>
          <w:rFonts w:ascii="Verdana" w:hAnsi="Verdana"/>
          <w:snapToGrid w:val="0"/>
          <w:spacing w:val="-4"/>
          <w:sz w:val="17"/>
          <w:szCs w:val="17"/>
        </w:rPr>
        <w:t xml:space="preserve">да бъде безусловна и неотменяема, предварително съгласувана с Възложителя и да съдържа задължение на застрахователя да извърши плащане при първо писмено искане от Възложителя, деклариращо, че е налице неизпълнение на задължение на </w:t>
      </w:r>
      <w:r w:rsidR="002E0C09">
        <w:rPr>
          <w:rFonts w:ascii="Verdana" w:hAnsi="Verdana"/>
          <w:snapToGrid w:val="0"/>
          <w:spacing w:val="-4"/>
          <w:sz w:val="17"/>
          <w:szCs w:val="17"/>
        </w:rPr>
        <w:t>Изпълнителя</w:t>
      </w:r>
      <w:r w:rsidR="002E0C09" w:rsidRPr="00BC1F32">
        <w:rPr>
          <w:rFonts w:ascii="Verdana" w:hAnsi="Verdana"/>
          <w:snapToGrid w:val="0"/>
          <w:spacing w:val="-4"/>
          <w:sz w:val="17"/>
          <w:szCs w:val="17"/>
        </w:rPr>
        <w:t xml:space="preserve"> </w:t>
      </w:r>
      <w:r w:rsidR="00367AB3" w:rsidRPr="00BC1F32">
        <w:rPr>
          <w:rFonts w:ascii="Verdana" w:hAnsi="Verdana"/>
          <w:snapToGrid w:val="0"/>
          <w:spacing w:val="-4"/>
          <w:sz w:val="17"/>
          <w:szCs w:val="17"/>
        </w:rPr>
        <w:t>или друго основание за задържане на Гаранцията за изпълнение по този Договор</w:t>
      </w:r>
    </w:p>
    <w:p w14:paraId="67EC9389" w14:textId="616F02E8"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В случай че гаранцията е под формата на застраховка, застрахователната премия по същата следва да е платена изцяло при представянето й на възложителя преди сключване на договора.</w:t>
      </w:r>
    </w:p>
    <w:p w14:paraId="79E4CFE0" w14:textId="004091E8"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 xml:space="preserve">Разходите по сключването на застрахователния договор и поддържането на валидността на застраховката за изисквания срок, както и по всяко изплащане на застрахователно обезщетение в полза на Възложителя, при наличието на основание за това, са за сметка на </w:t>
      </w:r>
      <w:r w:rsidR="002E0C09">
        <w:rPr>
          <w:rFonts w:ascii="Verdana" w:hAnsi="Verdana"/>
          <w:snapToGrid w:val="0"/>
          <w:spacing w:val="-4"/>
          <w:sz w:val="17"/>
          <w:szCs w:val="17"/>
        </w:rPr>
        <w:t>Изпълнителя</w:t>
      </w:r>
      <w:r w:rsidRPr="00BC1F32">
        <w:rPr>
          <w:rFonts w:ascii="Verdana" w:hAnsi="Verdana"/>
          <w:snapToGrid w:val="0"/>
          <w:spacing w:val="-4"/>
          <w:sz w:val="17"/>
          <w:szCs w:val="17"/>
        </w:rPr>
        <w:t xml:space="preserve">. </w:t>
      </w:r>
    </w:p>
    <w:p w14:paraId="5A07ADCC" w14:textId="605E165C"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 xml:space="preserve">Гаранцията или съответната част от нея не се освобождава от Възложителя, ако в процеса на изпълнение на Договора е възникнал спор между Страните относно неизпълнение на задълженията на </w:t>
      </w:r>
      <w:r w:rsidR="002E0C09">
        <w:rPr>
          <w:rFonts w:ascii="Verdana" w:hAnsi="Verdana"/>
          <w:snapToGrid w:val="0"/>
          <w:spacing w:val="-4"/>
          <w:sz w:val="17"/>
          <w:szCs w:val="17"/>
        </w:rPr>
        <w:t>Изпълнителя</w:t>
      </w:r>
      <w:r w:rsidR="002E0C09" w:rsidRPr="00BC1F32">
        <w:rPr>
          <w:rFonts w:ascii="Verdana" w:hAnsi="Verdana"/>
          <w:snapToGrid w:val="0"/>
          <w:spacing w:val="-4"/>
          <w:sz w:val="17"/>
          <w:szCs w:val="17"/>
        </w:rPr>
        <w:t xml:space="preserve"> </w:t>
      </w:r>
      <w:r w:rsidRPr="00BC1F32">
        <w:rPr>
          <w:rFonts w:ascii="Verdana" w:hAnsi="Verdana"/>
          <w:snapToGrid w:val="0"/>
          <w:spacing w:val="-4"/>
          <w:sz w:val="17"/>
          <w:szCs w:val="17"/>
        </w:rPr>
        <w:t>и въпросът е отнесен за решаване пред съд. При решаване на спора в полза на Възложителя той може да пристъпи към усвояване на гаранциите.</w:t>
      </w:r>
    </w:p>
    <w:p w14:paraId="73A35AD3" w14:textId="3CDA8B59"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 xml:space="preserve">В случай че </w:t>
      </w:r>
      <w:r w:rsidR="002E0C09">
        <w:rPr>
          <w:rFonts w:ascii="Verdana" w:hAnsi="Verdana"/>
          <w:snapToGrid w:val="0"/>
          <w:spacing w:val="-4"/>
          <w:sz w:val="17"/>
          <w:szCs w:val="17"/>
        </w:rPr>
        <w:t>Изпълнителят</w:t>
      </w:r>
      <w:r w:rsidR="002E0C09" w:rsidRPr="00BC1F32">
        <w:rPr>
          <w:rFonts w:ascii="Verdana" w:hAnsi="Verdana"/>
          <w:snapToGrid w:val="0"/>
          <w:spacing w:val="-4"/>
          <w:sz w:val="17"/>
          <w:szCs w:val="17"/>
        </w:rPr>
        <w:t xml:space="preserve"> </w:t>
      </w:r>
      <w:r w:rsidRPr="00BC1F32">
        <w:rPr>
          <w:rFonts w:ascii="Verdana" w:hAnsi="Verdana"/>
          <w:snapToGrid w:val="0"/>
          <w:spacing w:val="-4"/>
          <w:sz w:val="17"/>
          <w:szCs w:val="17"/>
        </w:rPr>
        <w:t xml:space="preserve">откаже да изплати неустойка, глоба или санкция, наложена съгласно изискванията на настоящия Договор, Възложителят има право да  задържи плащане, да прихване сумите срещу насрещни дължими суми или да приспадне дължимата му сума от гаранцията за изпълнение на договора, внесена от </w:t>
      </w:r>
      <w:r w:rsidR="002E0C09">
        <w:rPr>
          <w:rFonts w:ascii="Verdana" w:hAnsi="Verdana"/>
          <w:snapToGrid w:val="0"/>
          <w:spacing w:val="-4"/>
          <w:sz w:val="17"/>
          <w:szCs w:val="17"/>
        </w:rPr>
        <w:t>Изпълнителя</w:t>
      </w:r>
      <w:r w:rsidRPr="00BC1F32">
        <w:rPr>
          <w:rFonts w:ascii="Verdana" w:hAnsi="Verdana"/>
          <w:snapToGrid w:val="0"/>
          <w:spacing w:val="-4"/>
          <w:sz w:val="17"/>
          <w:szCs w:val="17"/>
        </w:rPr>
        <w:t>, за да гарантира изпълнението на настоящия Договор.</w:t>
      </w:r>
    </w:p>
    <w:p w14:paraId="5CE04A2F" w14:textId="11279136"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 xml:space="preserve">В случай че гаранцията за обезпечаване на изпълнението бъде напълно или частично усвоена през срока на договора, </w:t>
      </w:r>
      <w:r w:rsidR="002E0C09">
        <w:rPr>
          <w:rFonts w:ascii="Verdana" w:hAnsi="Verdana"/>
          <w:snapToGrid w:val="0"/>
          <w:spacing w:val="-4"/>
          <w:sz w:val="17"/>
          <w:szCs w:val="17"/>
        </w:rPr>
        <w:t>Изпълнителят</w:t>
      </w:r>
      <w:r w:rsidR="002E0C09" w:rsidRPr="00BC1F32">
        <w:rPr>
          <w:rFonts w:ascii="Verdana" w:hAnsi="Verdana"/>
          <w:snapToGrid w:val="0"/>
          <w:spacing w:val="-4"/>
          <w:sz w:val="17"/>
          <w:szCs w:val="17"/>
        </w:rPr>
        <w:t xml:space="preserve"> </w:t>
      </w:r>
      <w:r w:rsidRPr="00BC1F32">
        <w:rPr>
          <w:rFonts w:ascii="Verdana" w:hAnsi="Verdana"/>
          <w:snapToGrid w:val="0"/>
          <w:spacing w:val="-4"/>
          <w:sz w:val="17"/>
          <w:szCs w:val="17"/>
        </w:rPr>
        <w:t>се задължава в срок от 5 работни дни да я допълни до нейния пълен размер.</w:t>
      </w:r>
    </w:p>
    <w:p w14:paraId="238ADEE4" w14:textId="4DBFB71E" w:rsidR="00367AB3" w:rsidRPr="00BC1F32" w:rsidRDefault="00367AB3" w:rsidP="00CA131F">
      <w:pPr>
        <w:pStyle w:val="ListParagraph"/>
        <w:numPr>
          <w:ilvl w:val="0"/>
          <w:numId w:val="42"/>
        </w:numPr>
        <w:spacing w:after="0" w:line="240" w:lineRule="auto"/>
        <w:jc w:val="both"/>
        <w:rPr>
          <w:rFonts w:ascii="Verdana" w:hAnsi="Verdana"/>
          <w:snapToGrid w:val="0"/>
          <w:spacing w:val="-4"/>
          <w:sz w:val="17"/>
          <w:szCs w:val="17"/>
        </w:rPr>
      </w:pPr>
      <w:r w:rsidRPr="00BC1F32">
        <w:rPr>
          <w:rFonts w:ascii="Verdana" w:hAnsi="Verdana"/>
          <w:snapToGrid w:val="0"/>
          <w:spacing w:val="-4"/>
          <w:sz w:val="17"/>
          <w:szCs w:val="17"/>
        </w:rPr>
        <w:t>В случай че Възложителят прекрати Договора поради неизпълнение от страна на</w:t>
      </w:r>
      <w:r w:rsidR="008A3D05">
        <w:rPr>
          <w:rFonts w:ascii="Verdana" w:hAnsi="Verdana"/>
          <w:snapToGrid w:val="0"/>
          <w:spacing w:val="-4"/>
          <w:sz w:val="17"/>
          <w:szCs w:val="17"/>
        </w:rPr>
        <w:t xml:space="preserve"> Изпълнителя</w:t>
      </w:r>
      <w:r w:rsidRPr="00BC1F32">
        <w:rPr>
          <w:rFonts w:ascii="Verdana" w:hAnsi="Verdana"/>
          <w:snapToGrid w:val="0"/>
          <w:spacing w:val="-4"/>
          <w:sz w:val="17"/>
          <w:szCs w:val="17"/>
        </w:rPr>
        <w:t>, то Възложителят има право да задържи изцяло гаранцията за обезпечаване на изпълнението, представена от Доставчика.</w:t>
      </w:r>
    </w:p>
    <w:p w14:paraId="3B7B6181" w14:textId="77777777" w:rsidR="00367AB3" w:rsidRPr="00BC1F32" w:rsidRDefault="00367AB3" w:rsidP="00946EF7">
      <w:pPr>
        <w:spacing w:after="0" w:line="240" w:lineRule="auto"/>
        <w:jc w:val="both"/>
        <w:rPr>
          <w:rFonts w:ascii="Verdana" w:eastAsia="Times New Roman" w:hAnsi="Verdana"/>
          <w:sz w:val="17"/>
          <w:szCs w:val="17"/>
          <w:lang w:eastAsia="bg-BG"/>
        </w:rPr>
      </w:pPr>
    </w:p>
    <w:p w14:paraId="3CD39B8C" w14:textId="77777777" w:rsidR="0088278D" w:rsidRPr="00BC1F32" w:rsidRDefault="0088278D" w:rsidP="0098479C">
      <w:pPr>
        <w:spacing w:after="0" w:line="240" w:lineRule="auto"/>
        <w:ind w:firstLine="567"/>
        <w:jc w:val="both"/>
        <w:rPr>
          <w:rFonts w:ascii="Verdana" w:eastAsia="Times New Roman" w:hAnsi="Verdana"/>
          <w:sz w:val="17"/>
          <w:szCs w:val="17"/>
          <w:lang w:eastAsia="bg-BG"/>
        </w:rPr>
      </w:pPr>
    </w:p>
    <w:p w14:paraId="37621F65" w14:textId="4A5B490C" w:rsidR="00CA131F" w:rsidRPr="00BC1F32" w:rsidRDefault="0088278D" w:rsidP="00CA131F">
      <w:pPr>
        <w:pStyle w:val="ListParagraph"/>
        <w:numPr>
          <w:ilvl w:val="0"/>
          <w:numId w:val="8"/>
        </w:numPr>
        <w:spacing w:after="0" w:line="240" w:lineRule="auto"/>
        <w:jc w:val="both"/>
        <w:rPr>
          <w:rFonts w:ascii="Verdana" w:eastAsia="Times New Roman" w:hAnsi="Verdana"/>
          <w:b/>
          <w:bCs/>
          <w:sz w:val="17"/>
          <w:szCs w:val="17"/>
          <w:lang w:eastAsia="bg-BG"/>
        </w:rPr>
      </w:pPr>
      <w:r w:rsidRPr="00BC1F32">
        <w:rPr>
          <w:rFonts w:ascii="Verdana" w:eastAsia="Times New Roman" w:hAnsi="Verdana"/>
          <w:b/>
          <w:bCs/>
          <w:sz w:val="17"/>
          <w:szCs w:val="17"/>
          <w:lang w:eastAsia="bg-BG"/>
        </w:rPr>
        <w:t>НЕУСТОЙКИ ПРИ НЕИЗПЪЛНЕНИЕ</w:t>
      </w:r>
    </w:p>
    <w:p w14:paraId="2FD67CB9" w14:textId="77777777" w:rsidR="00CA131F" w:rsidRPr="00BC1F32" w:rsidRDefault="00CA131F" w:rsidP="00CA131F">
      <w:pPr>
        <w:pStyle w:val="ListParagraph"/>
        <w:spacing w:after="0" w:line="240" w:lineRule="auto"/>
        <w:ind w:left="1080"/>
        <w:jc w:val="both"/>
        <w:rPr>
          <w:rFonts w:ascii="Verdana" w:eastAsia="Times New Roman" w:hAnsi="Verdana"/>
          <w:b/>
          <w:bCs/>
          <w:sz w:val="17"/>
          <w:szCs w:val="17"/>
          <w:lang w:eastAsia="bg-BG"/>
        </w:rPr>
      </w:pPr>
    </w:p>
    <w:p w14:paraId="3A1F6A8A" w14:textId="77777777" w:rsidR="008A1115" w:rsidRPr="00BC1F32" w:rsidRDefault="0088278D" w:rsidP="008A1115">
      <w:pPr>
        <w:spacing w:after="0" w:line="240" w:lineRule="auto"/>
        <w:ind w:left="360" w:firstLine="348"/>
        <w:jc w:val="both"/>
        <w:rPr>
          <w:rFonts w:ascii="Verdana" w:hAnsi="Verdana" w:cs="Arial"/>
          <w:iCs/>
          <w:sz w:val="17"/>
          <w:szCs w:val="17"/>
        </w:rPr>
      </w:pPr>
      <w:r w:rsidRPr="00BC1F32">
        <w:rPr>
          <w:rFonts w:ascii="Verdana" w:eastAsia="Times New Roman" w:hAnsi="Verdana"/>
          <w:b/>
          <w:bCs/>
          <w:sz w:val="17"/>
          <w:szCs w:val="17"/>
          <w:lang w:eastAsia="bg-BG"/>
        </w:rPr>
        <w:t>Чл. 1</w:t>
      </w:r>
      <w:r w:rsidR="00366A01" w:rsidRPr="00BC1F32">
        <w:rPr>
          <w:rFonts w:ascii="Verdana" w:eastAsia="Times New Roman" w:hAnsi="Verdana"/>
          <w:b/>
          <w:bCs/>
          <w:sz w:val="17"/>
          <w:szCs w:val="17"/>
          <w:lang w:eastAsia="bg-BG"/>
        </w:rPr>
        <w:t>4</w:t>
      </w:r>
      <w:r w:rsidRPr="00BC1F32">
        <w:rPr>
          <w:rFonts w:ascii="Verdana" w:eastAsia="Times New Roman" w:hAnsi="Verdana"/>
          <w:b/>
          <w:bCs/>
          <w:sz w:val="17"/>
          <w:szCs w:val="17"/>
          <w:lang w:eastAsia="bg-BG"/>
        </w:rPr>
        <w:t xml:space="preserve"> </w:t>
      </w:r>
      <w:r w:rsidRPr="00BC1F32">
        <w:rPr>
          <w:rFonts w:ascii="Verdana" w:eastAsia="Times New Roman" w:hAnsi="Verdana"/>
          <w:sz w:val="17"/>
          <w:szCs w:val="17"/>
          <w:lang w:eastAsia="bg-BG"/>
        </w:rPr>
        <w:t>(1)</w:t>
      </w:r>
      <w:r w:rsidRPr="00BC1F32">
        <w:rPr>
          <w:rFonts w:ascii="Verdana" w:eastAsia="Times New Roman" w:hAnsi="Verdana"/>
          <w:b/>
          <w:bCs/>
          <w:sz w:val="17"/>
          <w:szCs w:val="17"/>
          <w:lang w:eastAsia="bg-BG"/>
        </w:rPr>
        <w:t xml:space="preserve"> </w:t>
      </w:r>
      <w:r w:rsidRPr="00BC1F32">
        <w:rPr>
          <w:rFonts w:ascii="Verdana" w:hAnsi="Verdana" w:cs="Arial"/>
          <w:iCs/>
          <w:sz w:val="17"/>
          <w:szCs w:val="17"/>
        </w:rPr>
        <w:t>В случай че Изпълнителят не изпълни дейностите, предмет на договора, съгласно договорените срокове, той дължи на Възложителя неустойка в размер на 1% от стойността на конкретното възлагане за всеки работен ден забава, но не повече от 10 % от стойността на възложеното без ДДС.</w:t>
      </w:r>
    </w:p>
    <w:p w14:paraId="3FBF3661" w14:textId="77777777" w:rsidR="008A1115" w:rsidRPr="00BC1F32" w:rsidRDefault="0088278D" w:rsidP="008A1115">
      <w:pPr>
        <w:spacing w:after="0" w:line="240" w:lineRule="auto"/>
        <w:ind w:left="360" w:firstLine="348"/>
        <w:jc w:val="both"/>
        <w:rPr>
          <w:rFonts w:ascii="Verdana" w:eastAsia="Times New Roman" w:hAnsi="Verdana"/>
          <w:b/>
          <w:bCs/>
          <w:sz w:val="17"/>
          <w:szCs w:val="17"/>
          <w:lang w:eastAsia="bg-BG"/>
        </w:rPr>
      </w:pPr>
      <w:r w:rsidRPr="00BC1F32">
        <w:rPr>
          <w:rFonts w:ascii="Verdana" w:hAnsi="Verdana" w:cs="Arial"/>
          <w:iCs/>
          <w:sz w:val="17"/>
          <w:szCs w:val="17"/>
        </w:rPr>
        <w:t>(2) Ако Изпълнителят забави изпълнението на предмета на договора с толкова дни, че Възложителят има право да получи максималния размер на неустойката по предходната точка, то ще се счита, че Изпълнителят е в съществено неизпълнение на Договора, като в такъв случай Възложителят има право:</w:t>
      </w:r>
    </w:p>
    <w:p w14:paraId="04B10C87" w14:textId="77777777" w:rsidR="008A1115" w:rsidRPr="00BC1F32" w:rsidRDefault="00CA131F" w:rsidP="008A1115">
      <w:pPr>
        <w:spacing w:after="0" w:line="240" w:lineRule="auto"/>
        <w:ind w:left="360" w:firstLine="348"/>
        <w:jc w:val="both"/>
        <w:rPr>
          <w:rFonts w:ascii="Verdana" w:eastAsia="Times New Roman" w:hAnsi="Verdana"/>
          <w:b/>
          <w:bCs/>
          <w:sz w:val="17"/>
          <w:szCs w:val="17"/>
          <w:lang w:eastAsia="bg-BG"/>
        </w:rPr>
      </w:pPr>
      <w:r w:rsidRPr="00BC1F32">
        <w:rPr>
          <w:rFonts w:ascii="Verdana" w:hAnsi="Verdana" w:cs="Arial"/>
          <w:iCs/>
          <w:sz w:val="17"/>
          <w:szCs w:val="17"/>
        </w:rPr>
        <w:t xml:space="preserve">т. 1 </w:t>
      </w:r>
      <w:r w:rsidR="0088278D" w:rsidRPr="00BC1F32">
        <w:rPr>
          <w:rFonts w:ascii="Verdana" w:hAnsi="Verdana" w:cs="Arial"/>
          <w:iCs/>
          <w:sz w:val="17"/>
          <w:szCs w:val="17"/>
        </w:rPr>
        <w:t>да прекрати едностранно Договора поради неизпълнение от страна на Изпълнителя и да задържи гаранцията за изпълнение;</w:t>
      </w:r>
    </w:p>
    <w:p w14:paraId="4BB32206" w14:textId="77777777" w:rsidR="008A1115" w:rsidRPr="00BC1F32" w:rsidRDefault="00CA131F" w:rsidP="008A1115">
      <w:pPr>
        <w:spacing w:after="0" w:line="240" w:lineRule="auto"/>
        <w:ind w:left="360" w:firstLine="348"/>
        <w:jc w:val="both"/>
        <w:rPr>
          <w:rFonts w:ascii="Verdana" w:eastAsia="Times New Roman" w:hAnsi="Verdana"/>
          <w:b/>
          <w:bCs/>
          <w:sz w:val="17"/>
          <w:szCs w:val="17"/>
          <w:lang w:eastAsia="bg-BG"/>
        </w:rPr>
      </w:pPr>
      <w:r w:rsidRPr="00BC1F32">
        <w:rPr>
          <w:rFonts w:ascii="Verdana" w:hAnsi="Verdana" w:cs="Arial"/>
          <w:iCs/>
          <w:sz w:val="17"/>
          <w:szCs w:val="17"/>
        </w:rPr>
        <w:t xml:space="preserve">т.2 </w:t>
      </w:r>
      <w:r w:rsidR="0088278D" w:rsidRPr="00BC1F32">
        <w:rPr>
          <w:rFonts w:ascii="Verdana" w:hAnsi="Verdana" w:cs="Arial"/>
          <w:iCs/>
          <w:sz w:val="17"/>
          <w:szCs w:val="17"/>
        </w:rPr>
        <w:t>да възложи неизвършените дейности на трета страна, като Изпълнителят дължи възстановяване на пълната стойност на съответните дейности, както и всички разходи и/или щети и/или пропуснати ползи, претърпени от Възложителя вследствие на неизпълнението на Изпълнителя.</w:t>
      </w:r>
    </w:p>
    <w:p w14:paraId="2DFF2F57" w14:textId="77777777" w:rsidR="008A1115" w:rsidRPr="00BC1F32" w:rsidRDefault="0088278D" w:rsidP="008A1115">
      <w:pPr>
        <w:spacing w:after="0" w:line="240" w:lineRule="auto"/>
        <w:ind w:left="360" w:firstLine="348"/>
        <w:jc w:val="both"/>
        <w:rPr>
          <w:rFonts w:ascii="Verdana" w:eastAsia="Times New Roman" w:hAnsi="Verdana"/>
          <w:b/>
          <w:bCs/>
          <w:sz w:val="17"/>
          <w:szCs w:val="17"/>
          <w:lang w:eastAsia="bg-BG"/>
        </w:rPr>
      </w:pPr>
      <w:r w:rsidRPr="00BC1F32">
        <w:rPr>
          <w:rFonts w:ascii="Verdana" w:hAnsi="Verdana" w:cs="Arial"/>
          <w:iCs/>
          <w:sz w:val="17"/>
          <w:szCs w:val="17"/>
        </w:rPr>
        <w:t>(3) При констатирано некачествено изпълнение на извършените услуги, отразено в констативния протокол и в случай че Изпълнителят не отстрани съответните забележки в указания максимален срок, Изпълнителят дължи неустойка в размер на 10% от стойността на възложената дейност без ДДС</w:t>
      </w:r>
      <w:r w:rsidR="00E4498D" w:rsidRPr="00BC1F32">
        <w:rPr>
          <w:rFonts w:ascii="Verdana" w:hAnsi="Verdana" w:cs="Arial"/>
          <w:iCs/>
          <w:sz w:val="17"/>
          <w:szCs w:val="17"/>
        </w:rPr>
        <w:t>.</w:t>
      </w:r>
    </w:p>
    <w:p w14:paraId="2DED3B11" w14:textId="77777777" w:rsidR="008A1115" w:rsidRPr="00BC1F32" w:rsidRDefault="0088278D" w:rsidP="008A1115">
      <w:pPr>
        <w:spacing w:after="0" w:line="240" w:lineRule="auto"/>
        <w:ind w:left="360" w:firstLine="348"/>
        <w:jc w:val="both"/>
        <w:rPr>
          <w:rFonts w:ascii="Verdana" w:eastAsia="Times New Roman" w:hAnsi="Verdana"/>
          <w:b/>
          <w:bCs/>
          <w:sz w:val="17"/>
          <w:szCs w:val="17"/>
          <w:lang w:eastAsia="bg-BG"/>
        </w:rPr>
      </w:pPr>
      <w:r w:rsidRPr="00BC1F32">
        <w:rPr>
          <w:rFonts w:ascii="Verdana" w:hAnsi="Verdana" w:cs="Arial"/>
          <w:iCs/>
          <w:sz w:val="17"/>
          <w:szCs w:val="17"/>
        </w:rPr>
        <w:t>(4) При неспазване изискванията за БЗР и/или когато работници и служители на Изпълнителя, изпълняващи задълженията, произтичащи от настоящия договор, на обекта са без работно облекло и лични предпазни средства, на Изпълнителя се налага санкция в размер на 200 евро без ДДС, за първо констатирано нарушение и по 400 евро без ДДС – за всяко следващо.</w:t>
      </w:r>
    </w:p>
    <w:p w14:paraId="325398A4" w14:textId="5DF8D416" w:rsidR="00367AB3" w:rsidRPr="00BC1F32" w:rsidRDefault="00E4498D" w:rsidP="008A1115">
      <w:pPr>
        <w:spacing w:after="0" w:line="240" w:lineRule="auto"/>
        <w:ind w:left="360" w:firstLine="348"/>
        <w:jc w:val="both"/>
        <w:rPr>
          <w:rFonts w:ascii="Verdana" w:eastAsia="Times New Roman" w:hAnsi="Verdana"/>
          <w:b/>
          <w:bCs/>
          <w:sz w:val="17"/>
          <w:szCs w:val="17"/>
          <w:lang w:eastAsia="bg-BG"/>
        </w:rPr>
      </w:pPr>
      <w:r w:rsidRPr="00BC1F32">
        <w:rPr>
          <w:rFonts w:ascii="Verdana" w:hAnsi="Verdana" w:cs="Arial"/>
          <w:iCs/>
          <w:sz w:val="17"/>
          <w:szCs w:val="17"/>
        </w:rPr>
        <w:lastRenderedPageBreak/>
        <w:t>(5) В случай че Изпълнителят едностранно прекрати настоящия договор, без да има правно основание за това, той дължи на Възложителя неустойка в размер на 20% (двадесет процента) от максималната стойност на договора без ДДС.</w:t>
      </w:r>
    </w:p>
    <w:p w14:paraId="31B6B2B3" w14:textId="4B6A3D99" w:rsidR="00367AB3" w:rsidRPr="00BC1F32" w:rsidRDefault="00367AB3" w:rsidP="00367AB3">
      <w:pPr>
        <w:shd w:val="clear" w:color="auto" w:fill="FFFFFF"/>
        <w:spacing w:before="60" w:after="60"/>
        <w:ind w:firstLine="708"/>
        <w:jc w:val="both"/>
        <w:rPr>
          <w:rFonts w:ascii="Verdana" w:hAnsi="Verdana"/>
          <w:sz w:val="17"/>
          <w:szCs w:val="17"/>
        </w:rPr>
      </w:pPr>
      <w:r w:rsidRPr="00BC1F32">
        <w:rPr>
          <w:rFonts w:ascii="Verdana" w:hAnsi="Verdana"/>
          <w:b/>
          <w:sz w:val="17"/>
          <w:szCs w:val="17"/>
        </w:rPr>
        <w:t xml:space="preserve">Чл. </w:t>
      </w:r>
      <w:r w:rsidR="00CA131F" w:rsidRPr="00BC1F32">
        <w:rPr>
          <w:rFonts w:ascii="Verdana" w:hAnsi="Verdana"/>
          <w:b/>
          <w:sz w:val="17"/>
          <w:szCs w:val="17"/>
        </w:rPr>
        <w:t>1</w:t>
      </w:r>
      <w:r w:rsidR="00366A01" w:rsidRPr="00BC1F32">
        <w:rPr>
          <w:rFonts w:ascii="Verdana" w:hAnsi="Verdana"/>
          <w:b/>
          <w:sz w:val="17"/>
          <w:szCs w:val="17"/>
        </w:rPr>
        <w:t>5</w:t>
      </w:r>
      <w:r w:rsidRPr="00BC1F32">
        <w:rPr>
          <w:rFonts w:ascii="Verdana" w:hAnsi="Verdana"/>
          <w:b/>
          <w:sz w:val="17"/>
          <w:szCs w:val="17"/>
        </w:rPr>
        <w:t>.</w:t>
      </w:r>
      <w:r w:rsidRPr="00BC1F32">
        <w:rPr>
          <w:rFonts w:ascii="Verdana" w:hAnsi="Verdana"/>
          <w:sz w:val="17"/>
          <w:szCs w:val="17"/>
        </w:rPr>
        <w:t xml:space="preserve"> ИЗПЪЛНИТЕЛЯТ се задължава да изплати неустойките, предвидени в Договора, в срок до 5 (пет) дни от получаването на писмено уведомление от ВЪЗЛОЖИТЕЛЯ за налагането на съответната неустойка</w:t>
      </w:r>
    </w:p>
    <w:p w14:paraId="48F252BF" w14:textId="58F49F2E" w:rsidR="00367AB3" w:rsidRPr="00BC1F32" w:rsidRDefault="00367AB3" w:rsidP="00367AB3">
      <w:pPr>
        <w:spacing w:before="60" w:after="60"/>
        <w:ind w:firstLine="708"/>
        <w:jc w:val="both"/>
        <w:rPr>
          <w:rFonts w:ascii="Verdana" w:hAnsi="Verdana"/>
          <w:b/>
          <w:sz w:val="17"/>
          <w:szCs w:val="17"/>
        </w:rPr>
      </w:pPr>
      <w:r w:rsidRPr="00BC1F32">
        <w:rPr>
          <w:rFonts w:ascii="Verdana" w:hAnsi="Verdana"/>
          <w:b/>
          <w:sz w:val="17"/>
          <w:szCs w:val="17"/>
        </w:rPr>
        <w:t xml:space="preserve">Чл. </w:t>
      </w:r>
      <w:r w:rsidR="00CA131F" w:rsidRPr="00BC1F32">
        <w:rPr>
          <w:rFonts w:ascii="Verdana" w:hAnsi="Verdana"/>
          <w:b/>
          <w:sz w:val="17"/>
          <w:szCs w:val="17"/>
        </w:rPr>
        <w:t>1</w:t>
      </w:r>
      <w:r w:rsidR="00366A01" w:rsidRPr="00BC1F32">
        <w:rPr>
          <w:rFonts w:ascii="Verdana" w:hAnsi="Verdana"/>
          <w:b/>
          <w:sz w:val="17"/>
          <w:szCs w:val="17"/>
        </w:rPr>
        <w:t>6</w:t>
      </w:r>
      <w:r w:rsidRPr="00BC1F32">
        <w:rPr>
          <w:rFonts w:ascii="Verdana" w:hAnsi="Verdana"/>
          <w:b/>
          <w:sz w:val="17"/>
          <w:szCs w:val="17"/>
        </w:rPr>
        <w:t xml:space="preserve">. </w:t>
      </w:r>
      <w:r w:rsidRPr="00BC1F32">
        <w:rPr>
          <w:rFonts w:ascii="Verdana" w:hAnsi="Verdana"/>
          <w:sz w:val="17"/>
          <w:szCs w:val="17"/>
        </w:rPr>
        <w:t xml:space="preserve">ВЪЗЛОЖИТЕЛЯТ има право да удържи всяка дължима по този Договор неустойка чрез задържане на плащане, прихващане на насрещно дължими суми, </w:t>
      </w:r>
      <w:r w:rsidR="002E0C09">
        <w:rPr>
          <w:rFonts w:ascii="Verdana" w:hAnsi="Verdana"/>
          <w:sz w:val="17"/>
          <w:szCs w:val="17"/>
        </w:rPr>
        <w:t xml:space="preserve">или от гаранцията за добро изпълнение, </w:t>
      </w:r>
      <w:r w:rsidRPr="00BC1F32">
        <w:rPr>
          <w:rFonts w:ascii="Verdana" w:hAnsi="Verdana"/>
          <w:sz w:val="17"/>
          <w:szCs w:val="17"/>
        </w:rPr>
        <w:t xml:space="preserve">като уведоми писмено ИЗПЪЛНИТЕЛЯ за това.  </w:t>
      </w:r>
    </w:p>
    <w:p w14:paraId="135D3B70" w14:textId="16603CD0" w:rsidR="00367AB3" w:rsidRPr="00BC1F32" w:rsidRDefault="00367AB3" w:rsidP="00367AB3">
      <w:pPr>
        <w:spacing w:before="60" w:after="60"/>
        <w:ind w:firstLine="708"/>
        <w:jc w:val="both"/>
        <w:rPr>
          <w:rFonts w:ascii="Verdana" w:hAnsi="Verdana"/>
          <w:sz w:val="17"/>
          <w:szCs w:val="17"/>
        </w:rPr>
      </w:pPr>
      <w:r w:rsidRPr="00BC1F32">
        <w:rPr>
          <w:rFonts w:ascii="Verdana" w:hAnsi="Verdana"/>
          <w:b/>
          <w:sz w:val="17"/>
          <w:szCs w:val="17"/>
        </w:rPr>
        <w:t xml:space="preserve">Чл. </w:t>
      </w:r>
      <w:r w:rsidR="00CA131F" w:rsidRPr="00BC1F32">
        <w:rPr>
          <w:rFonts w:ascii="Verdana" w:hAnsi="Verdana"/>
          <w:b/>
          <w:sz w:val="17"/>
          <w:szCs w:val="17"/>
        </w:rPr>
        <w:t>1</w:t>
      </w:r>
      <w:r w:rsidR="00366A01" w:rsidRPr="00BC1F32">
        <w:rPr>
          <w:rFonts w:ascii="Verdana" w:hAnsi="Verdana"/>
          <w:b/>
          <w:sz w:val="17"/>
          <w:szCs w:val="17"/>
        </w:rPr>
        <w:t>7</w:t>
      </w:r>
      <w:r w:rsidRPr="00BC1F32">
        <w:rPr>
          <w:rFonts w:ascii="Verdana" w:hAnsi="Verdana"/>
          <w:b/>
          <w:sz w:val="17"/>
          <w:szCs w:val="17"/>
        </w:rPr>
        <w:t xml:space="preserve">. </w:t>
      </w:r>
      <w:r w:rsidRPr="00BC1F32">
        <w:rPr>
          <w:rFonts w:ascii="Verdana" w:hAnsi="Verdana"/>
          <w:sz w:val="17"/>
          <w:szCs w:val="17"/>
        </w:rPr>
        <w:t>Плащането на неустойките, уговорени в този Договор, не ограничава правото на изправната Страна да търси реално изпълнение и/или обезщетение за понесени вреди и пропуснати ползи в по-голям размер, съгласно приложимото право.</w:t>
      </w:r>
    </w:p>
    <w:p w14:paraId="28F748F5" w14:textId="77777777" w:rsidR="00367AB3" w:rsidRPr="00BC1F32" w:rsidRDefault="00367AB3" w:rsidP="0088278D">
      <w:pPr>
        <w:keepNext/>
        <w:keepLines/>
        <w:spacing w:before="120" w:after="120" w:line="240" w:lineRule="auto"/>
        <w:jc w:val="both"/>
        <w:rPr>
          <w:rFonts w:ascii="Verdana" w:hAnsi="Verdana" w:cs="Arial"/>
          <w:iCs/>
          <w:sz w:val="17"/>
          <w:szCs w:val="17"/>
        </w:rPr>
      </w:pPr>
    </w:p>
    <w:p w14:paraId="4DBCAE52" w14:textId="7B71527B" w:rsidR="00C33462" w:rsidRPr="00BC1F32" w:rsidRDefault="00366A01" w:rsidP="00366A01">
      <w:pPr>
        <w:keepNext/>
        <w:keepLines/>
        <w:spacing w:before="120" w:after="120" w:line="240" w:lineRule="auto"/>
        <w:ind w:firstLine="708"/>
        <w:jc w:val="both"/>
        <w:rPr>
          <w:rFonts w:ascii="Verdana" w:hAnsi="Verdana" w:cs="Arial"/>
          <w:b/>
          <w:bCs/>
          <w:iCs/>
          <w:sz w:val="17"/>
          <w:szCs w:val="17"/>
        </w:rPr>
      </w:pPr>
      <w:r w:rsidRPr="00BC1F32">
        <w:rPr>
          <w:rFonts w:ascii="Verdana" w:hAnsi="Verdana" w:cs="Arial"/>
          <w:b/>
          <w:bCs/>
          <w:iCs/>
          <w:sz w:val="17"/>
          <w:szCs w:val="17"/>
        </w:rPr>
        <w:t xml:space="preserve">VIII. </w:t>
      </w:r>
      <w:r w:rsidR="00C33462" w:rsidRPr="00BC1F32">
        <w:rPr>
          <w:rFonts w:ascii="Verdana" w:hAnsi="Verdana" w:cs="Arial"/>
          <w:b/>
          <w:bCs/>
          <w:iCs/>
          <w:sz w:val="17"/>
          <w:szCs w:val="17"/>
        </w:rPr>
        <w:t>САНКЦИИ, НАЛАГАНИ НА “СОФИЙСКА ВОДА” АД</w:t>
      </w:r>
    </w:p>
    <w:p w14:paraId="388DAFD4" w14:textId="140765F1" w:rsidR="00366A01" w:rsidRPr="00BC1F32" w:rsidRDefault="00366A01" w:rsidP="00366A01">
      <w:pPr>
        <w:keepNext/>
        <w:keepLines/>
        <w:spacing w:before="120" w:after="120" w:line="240" w:lineRule="auto"/>
        <w:ind w:firstLine="567"/>
        <w:jc w:val="both"/>
        <w:rPr>
          <w:rFonts w:ascii="Verdana" w:hAnsi="Verdana" w:cs="Arial"/>
          <w:iCs/>
          <w:sz w:val="17"/>
          <w:szCs w:val="17"/>
        </w:rPr>
      </w:pPr>
      <w:r w:rsidRPr="00BC1F32">
        <w:rPr>
          <w:rFonts w:ascii="Verdana" w:hAnsi="Verdana" w:cs="Arial"/>
          <w:b/>
          <w:bCs/>
          <w:iCs/>
          <w:sz w:val="17"/>
          <w:szCs w:val="17"/>
        </w:rPr>
        <w:t>Чл. 18.</w:t>
      </w:r>
      <w:r w:rsidRPr="00BC1F32">
        <w:rPr>
          <w:rFonts w:ascii="Verdana" w:hAnsi="Verdana" w:cs="Arial"/>
          <w:iCs/>
          <w:sz w:val="17"/>
          <w:szCs w:val="17"/>
        </w:rPr>
        <w:t xml:space="preserve"> </w:t>
      </w:r>
      <w:r w:rsidR="00C33462" w:rsidRPr="00BC1F32">
        <w:rPr>
          <w:rFonts w:ascii="Verdana" w:hAnsi="Verdana" w:cs="Arial"/>
          <w:iCs/>
          <w:sz w:val="17"/>
          <w:szCs w:val="17"/>
        </w:rPr>
        <w:t xml:space="preserve">В случай че в който и да е момент, във връзка с изпълнение на дейностите в договора, поради действие или бездействие от страна на доставчика и/или негови служители, на “Софийска вода” АД бъдат наложени санкции по силата на действащото законодателство, </w:t>
      </w:r>
      <w:r w:rsidR="002E0C09">
        <w:rPr>
          <w:rFonts w:ascii="Verdana" w:hAnsi="Verdana" w:cs="Arial"/>
          <w:iCs/>
          <w:sz w:val="17"/>
          <w:szCs w:val="17"/>
        </w:rPr>
        <w:t>изпълнителят</w:t>
      </w:r>
      <w:r w:rsidR="002E0C09" w:rsidRPr="00BC1F32">
        <w:rPr>
          <w:rFonts w:ascii="Verdana" w:hAnsi="Verdana" w:cs="Arial"/>
          <w:iCs/>
          <w:sz w:val="17"/>
          <w:szCs w:val="17"/>
        </w:rPr>
        <w:t xml:space="preserve"> </w:t>
      </w:r>
      <w:r w:rsidR="00C33462" w:rsidRPr="00BC1F32">
        <w:rPr>
          <w:rFonts w:ascii="Verdana" w:hAnsi="Verdana" w:cs="Arial"/>
          <w:iCs/>
          <w:sz w:val="17"/>
          <w:szCs w:val="17"/>
        </w:rPr>
        <w:t>се задължава да обезщети Възложителя по всички санкции в пълния им размер.</w:t>
      </w:r>
    </w:p>
    <w:p w14:paraId="2C451EBE" w14:textId="77777777" w:rsidR="00366A01" w:rsidRPr="00BC1F32" w:rsidRDefault="00366A01" w:rsidP="00366A01">
      <w:pPr>
        <w:keepNext/>
        <w:keepLines/>
        <w:spacing w:before="120" w:after="120" w:line="240" w:lineRule="auto"/>
        <w:ind w:firstLine="567"/>
        <w:jc w:val="both"/>
        <w:rPr>
          <w:rFonts w:ascii="Verdana" w:hAnsi="Verdana" w:cs="Arial"/>
          <w:iCs/>
          <w:sz w:val="17"/>
          <w:szCs w:val="17"/>
        </w:rPr>
      </w:pPr>
    </w:p>
    <w:p w14:paraId="472A799D" w14:textId="1CEDD93C" w:rsidR="0098479C" w:rsidRPr="00BC1F32" w:rsidRDefault="0098479C" w:rsidP="00366A01">
      <w:pPr>
        <w:pStyle w:val="ListParagraph"/>
        <w:keepNext/>
        <w:keepLines/>
        <w:numPr>
          <w:ilvl w:val="0"/>
          <w:numId w:val="45"/>
        </w:numPr>
        <w:spacing w:before="120" w:after="120" w:line="240" w:lineRule="auto"/>
        <w:jc w:val="both"/>
        <w:rPr>
          <w:rFonts w:ascii="Verdana" w:hAnsi="Verdana" w:cs="Arial"/>
          <w:iCs/>
          <w:sz w:val="17"/>
          <w:szCs w:val="17"/>
        </w:rPr>
      </w:pPr>
      <w:r w:rsidRPr="00BC1F32">
        <w:rPr>
          <w:rFonts w:ascii="Verdana" w:eastAsia="Times New Roman" w:hAnsi="Verdana"/>
          <w:b/>
          <w:sz w:val="17"/>
          <w:szCs w:val="17"/>
          <w:lang w:eastAsia="bg-BG"/>
        </w:rPr>
        <w:t>ПРЕКРАТЯВАНЕ  НА  ДОГОВОРА</w:t>
      </w:r>
    </w:p>
    <w:p w14:paraId="43884863" w14:textId="014F8882"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w:t>
      </w:r>
      <w:r w:rsidR="00366A01" w:rsidRPr="00BC1F32">
        <w:rPr>
          <w:rFonts w:ascii="Verdana" w:eastAsia="Times New Roman" w:hAnsi="Verdana"/>
          <w:b/>
          <w:sz w:val="17"/>
          <w:szCs w:val="17"/>
          <w:lang w:eastAsia="bg-BG"/>
        </w:rPr>
        <w:t>19</w:t>
      </w:r>
      <w:r w:rsidRPr="00BC1F32">
        <w:rPr>
          <w:rFonts w:ascii="Verdana" w:eastAsia="Times New Roman" w:hAnsi="Verdana"/>
          <w:b/>
          <w:sz w:val="17"/>
          <w:szCs w:val="17"/>
          <w:lang w:eastAsia="bg-BG"/>
        </w:rPr>
        <w:t>.</w:t>
      </w:r>
      <w:r w:rsidRPr="00BC1F32">
        <w:rPr>
          <w:rFonts w:ascii="Verdana" w:eastAsia="Times New Roman" w:hAnsi="Verdana" w:cs="Courier New"/>
          <w:sz w:val="17"/>
          <w:szCs w:val="17"/>
          <w:lang w:eastAsia="bg-BG"/>
        </w:rPr>
        <w:t xml:space="preserve"> </w:t>
      </w:r>
      <w:r w:rsidRPr="00BC1F32">
        <w:rPr>
          <w:rFonts w:ascii="Verdana" w:eastAsia="Times New Roman" w:hAnsi="Verdana"/>
          <w:sz w:val="17"/>
          <w:szCs w:val="17"/>
          <w:lang w:eastAsia="bg-BG"/>
        </w:rPr>
        <w:t>Настоящият договор се прекратява с изпълнението на всички задължения на страните по него.</w:t>
      </w:r>
    </w:p>
    <w:p w14:paraId="5E4DDB53" w14:textId="77777777" w:rsidR="0098479C" w:rsidRPr="00BC1F32" w:rsidRDefault="0098479C" w:rsidP="0098479C">
      <w:pPr>
        <w:spacing w:after="0" w:line="240" w:lineRule="auto"/>
        <w:ind w:firstLine="425"/>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   </w:t>
      </w:r>
    </w:p>
    <w:p w14:paraId="6BE3E56D" w14:textId="75BF6F74"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w:t>
      </w:r>
      <w:r w:rsidR="00366A01" w:rsidRPr="00BC1F32">
        <w:rPr>
          <w:rFonts w:ascii="Verdana" w:eastAsia="Times New Roman" w:hAnsi="Verdana"/>
          <w:b/>
          <w:sz w:val="17"/>
          <w:szCs w:val="17"/>
          <w:lang w:eastAsia="bg-BG"/>
        </w:rPr>
        <w:t>20</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(1) Настоящият договор може да бъде прекратен:</w:t>
      </w:r>
    </w:p>
    <w:p w14:paraId="20E5847B" w14:textId="09F5CBC7"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1.  </w:t>
      </w:r>
      <w:r w:rsidRPr="00BC1F32">
        <w:rPr>
          <w:rFonts w:ascii="Verdana" w:eastAsia="Times New Roman" w:hAnsi="Verdana"/>
          <w:bCs/>
          <w:sz w:val="17"/>
          <w:szCs w:val="17"/>
          <w:lang w:eastAsia="bg-BG"/>
        </w:rPr>
        <w:t>по взаимно съгласие на страните, изразено в писмена форма;</w:t>
      </w:r>
    </w:p>
    <w:p w14:paraId="26007246" w14:textId="77777777" w:rsidR="009372A3" w:rsidRPr="00BC1F32" w:rsidRDefault="0098479C" w:rsidP="009372A3">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2.  при настъпване на обективна невъзможност за изпълнение на възложената работа; </w:t>
      </w:r>
    </w:p>
    <w:p w14:paraId="6F720CBC" w14:textId="4DF845E6" w:rsidR="0088278D" w:rsidRDefault="0088278D" w:rsidP="009372A3">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3. при неспазване изискванията за БЗР съгласно чл. 14, ал. 4 от настоящия Договор и при констатирането на повече от три нарушения, за които </w:t>
      </w:r>
      <w:r w:rsidR="002E0C09">
        <w:rPr>
          <w:rFonts w:ascii="Verdana" w:eastAsia="Times New Roman" w:hAnsi="Verdana"/>
          <w:sz w:val="17"/>
          <w:szCs w:val="17"/>
          <w:lang w:eastAsia="bg-BG"/>
        </w:rPr>
        <w:t>на Изпълнителя е наложена неустойка</w:t>
      </w:r>
      <w:r w:rsidRPr="00BC1F32">
        <w:rPr>
          <w:rFonts w:ascii="Verdana" w:eastAsia="Times New Roman" w:hAnsi="Verdana"/>
          <w:sz w:val="17"/>
          <w:szCs w:val="17"/>
          <w:lang w:eastAsia="bg-BG"/>
        </w:rPr>
        <w:t>, Възложителят има право едностранно да прекрати договора без предизвестие</w:t>
      </w:r>
      <w:r w:rsidR="002E0C09">
        <w:rPr>
          <w:rFonts w:ascii="Verdana" w:eastAsia="Times New Roman" w:hAnsi="Verdana"/>
          <w:sz w:val="17"/>
          <w:szCs w:val="17"/>
          <w:lang w:eastAsia="bg-BG"/>
        </w:rPr>
        <w:t>;</w:t>
      </w:r>
    </w:p>
    <w:p w14:paraId="25490D08" w14:textId="5512B81E" w:rsidR="002E0C09" w:rsidRPr="00BC1F32" w:rsidRDefault="002E0C09" w:rsidP="009372A3">
      <w:pPr>
        <w:spacing w:after="0" w:line="240" w:lineRule="auto"/>
        <w:ind w:firstLine="567"/>
        <w:jc w:val="both"/>
        <w:rPr>
          <w:rFonts w:ascii="Verdana" w:eastAsia="Times New Roman" w:hAnsi="Verdana"/>
          <w:sz w:val="17"/>
          <w:szCs w:val="17"/>
          <w:lang w:eastAsia="bg-BG"/>
        </w:rPr>
      </w:pPr>
      <w:r>
        <w:rPr>
          <w:rFonts w:ascii="Verdana" w:eastAsia="Times New Roman" w:hAnsi="Verdana"/>
          <w:sz w:val="17"/>
          <w:szCs w:val="17"/>
          <w:lang w:eastAsia="bg-BG"/>
        </w:rPr>
        <w:t>4. едностранно от Възложителя с 30-дневно писмено предизвестие;</w:t>
      </w:r>
    </w:p>
    <w:p w14:paraId="71715482" w14:textId="564932D4" w:rsidR="009372A3" w:rsidRPr="00BC1F32" w:rsidRDefault="002E0C09" w:rsidP="009372A3">
      <w:pPr>
        <w:spacing w:after="0" w:line="240" w:lineRule="auto"/>
        <w:ind w:firstLine="567"/>
        <w:jc w:val="both"/>
        <w:rPr>
          <w:rFonts w:ascii="Verdana" w:hAnsi="Verdana"/>
          <w:color w:val="000000" w:themeColor="text1"/>
          <w:sz w:val="17"/>
          <w:szCs w:val="17"/>
        </w:rPr>
      </w:pPr>
      <w:r>
        <w:rPr>
          <w:rFonts w:ascii="Verdana" w:eastAsia="Times New Roman" w:hAnsi="Verdana"/>
          <w:sz w:val="17"/>
          <w:szCs w:val="17"/>
          <w:lang w:eastAsia="bg-BG"/>
        </w:rPr>
        <w:t>5</w:t>
      </w:r>
      <w:r w:rsidR="009372A3" w:rsidRPr="00BC1F32">
        <w:rPr>
          <w:rFonts w:ascii="Verdana" w:eastAsia="Times New Roman" w:hAnsi="Verdana"/>
          <w:sz w:val="17"/>
          <w:szCs w:val="17"/>
          <w:lang w:eastAsia="bg-BG"/>
        </w:rPr>
        <w:t>.</w:t>
      </w:r>
      <w:r w:rsidR="0098479C" w:rsidRPr="00BC1F32">
        <w:rPr>
          <w:rFonts w:ascii="Verdana" w:eastAsia="Times New Roman" w:hAnsi="Verdana"/>
          <w:sz w:val="17"/>
          <w:szCs w:val="17"/>
          <w:lang w:eastAsia="bg-BG"/>
        </w:rPr>
        <w:t xml:space="preserve"> </w:t>
      </w:r>
      <w:r w:rsidR="009372A3" w:rsidRPr="00BC1F32">
        <w:rPr>
          <w:rFonts w:ascii="Verdana" w:hAnsi="Verdana"/>
          <w:color w:val="000000" w:themeColor="text1"/>
          <w:sz w:val="17"/>
          <w:szCs w:val="17"/>
        </w:rPr>
        <w:t>В случай, че в хода на изпълнение на договора, за изпълнителя се установи по безспорен начин, че не отговаря на изискванията за съответствие, приети и действащи в Групата „</w:t>
      </w:r>
      <w:proofErr w:type="spellStart"/>
      <w:r w:rsidR="009372A3" w:rsidRPr="00BC1F32">
        <w:rPr>
          <w:rFonts w:ascii="Verdana" w:hAnsi="Verdana"/>
          <w:color w:val="000000" w:themeColor="text1"/>
          <w:sz w:val="17"/>
          <w:szCs w:val="17"/>
        </w:rPr>
        <w:t>Веолия</w:t>
      </w:r>
      <w:proofErr w:type="spellEnd"/>
      <w:r w:rsidR="009372A3" w:rsidRPr="00BC1F32">
        <w:rPr>
          <w:rFonts w:ascii="Verdana" w:hAnsi="Verdana"/>
          <w:color w:val="000000" w:themeColor="text1"/>
          <w:sz w:val="17"/>
          <w:szCs w:val="17"/>
        </w:rPr>
        <w:t>“</w:t>
      </w:r>
    </w:p>
    <w:p w14:paraId="0F86A022" w14:textId="77777777" w:rsidR="00366A01" w:rsidRPr="00BC1F32" w:rsidRDefault="00366A01" w:rsidP="00366A01">
      <w:pPr>
        <w:spacing w:after="0" w:line="240" w:lineRule="auto"/>
        <w:jc w:val="both"/>
        <w:rPr>
          <w:rFonts w:ascii="Verdana" w:eastAsia="Times New Roman" w:hAnsi="Verdana"/>
          <w:b/>
          <w:color w:val="000000" w:themeColor="text1"/>
          <w:sz w:val="17"/>
          <w:szCs w:val="17"/>
          <w:lang w:eastAsia="bg-BG"/>
        </w:rPr>
      </w:pPr>
    </w:p>
    <w:p w14:paraId="110AA17B" w14:textId="77777777" w:rsidR="00366A01" w:rsidRPr="00BC1F32" w:rsidRDefault="00366A01" w:rsidP="00366A01">
      <w:pPr>
        <w:spacing w:after="0" w:line="240" w:lineRule="auto"/>
        <w:jc w:val="both"/>
        <w:rPr>
          <w:rFonts w:ascii="Verdana" w:eastAsia="Times New Roman" w:hAnsi="Verdana"/>
          <w:b/>
          <w:color w:val="000000" w:themeColor="text1"/>
          <w:sz w:val="17"/>
          <w:szCs w:val="17"/>
          <w:lang w:eastAsia="bg-BG"/>
        </w:rPr>
      </w:pPr>
    </w:p>
    <w:p w14:paraId="05FA6E7B" w14:textId="77777777" w:rsidR="0098479C" w:rsidRPr="00BC1F32" w:rsidRDefault="0098479C" w:rsidP="0098479C">
      <w:pPr>
        <w:spacing w:after="0" w:line="240" w:lineRule="auto"/>
        <w:jc w:val="both"/>
        <w:rPr>
          <w:rFonts w:ascii="Verdana" w:eastAsia="Times New Roman" w:hAnsi="Verdana"/>
          <w:b/>
          <w:sz w:val="17"/>
          <w:szCs w:val="17"/>
          <w:lang w:eastAsia="bg-BG"/>
        </w:rPr>
      </w:pPr>
    </w:p>
    <w:p w14:paraId="3B786C3D" w14:textId="0C8A13CF" w:rsidR="0098479C" w:rsidRPr="00BC1F32" w:rsidRDefault="00366A01" w:rsidP="00366A01">
      <w:pPr>
        <w:spacing w:after="0" w:line="240" w:lineRule="auto"/>
        <w:ind w:firstLine="708"/>
        <w:rPr>
          <w:rFonts w:ascii="Verdana" w:eastAsia="Times New Roman" w:hAnsi="Verdana"/>
          <w:b/>
          <w:sz w:val="17"/>
          <w:szCs w:val="17"/>
          <w:lang w:eastAsia="bg-BG"/>
        </w:rPr>
      </w:pPr>
      <w:r w:rsidRPr="00BC1F32">
        <w:rPr>
          <w:rFonts w:ascii="Verdana" w:eastAsia="Times New Roman" w:hAnsi="Verdana"/>
          <w:b/>
          <w:sz w:val="17"/>
          <w:szCs w:val="17"/>
          <w:lang w:eastAsia="bg-BG"/>
        </w:rPr>
        <w:t>X.</w:t>
      </w:r>
      <w:r w:rsidR="0098479C" w:rsidRPr="00BC1F32">
        <w:rPr>
          <w:rFonts w:ascii="Verdana" w:eastAsia="Times New Roman" w:hAnsi="Verdana"/>
          <w:b/>
          <w:sz w:val="17"/>
          <w:szCs w:val="17"/>
          <w:lang w:eastAsia="bg-BG"/>
        </w:rPr>
        <w:t xml:space="preserve"> ЗАКЛЮЧИТЕЛНИ  РАЗПОРЕДБИ</w:t>
      </w:r>
    </w:p>
    <w:p w14:paraId="6BE28BDD" w14:textId="77777777" w:rsidR="00366A01" w:rsidRPr="00BC1F32" w:rsidRDefault="00366A01" w:rsidP="00366A01">
      <w:pPr>
        <w:spacing w:after="0" w:line="240" w:lineRule="auto"/>
        <w:ind w:firstLine="708"/>
        <w:rPr>
          <w:rFonts w:ascii="Verdana" w:eastAsia="Times New Roman" w:hAnsi="Verdana"/>
          <w:b/>
          <w:sz w:val="17"/>
          <w:szCs w:val="17"/>
          <w:lang w:eastAsia="bg-BG"/>
        </w:rPr>
      </w:pPr>
    </w:p>
    <w:p w14:paraId="15DD3C1A" w14:textId="6DC35824"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w:t>
      </w:r>
      <w:r w:rsidR="00366A01" w:rsidRPr="00BC1F32">
        <w:rPr>
          <w:rFonts w:ascii="Verdana" w:eastAsia="Times New Roman" w:hAnsi="Verdana"/>
          <w:b/>
          <w:sz w:val="17"/>
          <w:szCs w:val="17"/>
          <w:lang w:eastAsia="bg-BG"/>
        </w:rPr>
        <w:t>21</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w:t>
      </w:r>
      <w:r w:rsidRPr="00BC1F32">
        <w:rPr>
          <w:rFonts w:ascii="Verdana" w:eastAsia="Times New Roman" w:hAnsi="Verdana"/>
          <w:b/>
          <w:sz w:val="17"/>
          <w:szCs w:val="17"/>
          <w:lang w:eastAsia="bg-BG"/>
        </w:rPr>
        <w:t>ИЗПЪЛНИТЕЛЯТ</w:t>
      </w:r>
      <w:r w:rsidRPr="00BC1F32">
        <w:rPr>
          <w:rFonts w:ascii="Verdana" w:eastAsia="Times New Roman" w:hAnsi="Verdana"/>
          <w:sz w:val="17"/>
          <w:szCs w:val="17"/>
          <w:lang w:eastAsia="bg-BG"/>
        </w:rPr>
        <w:t xml:space="preserve"> по този договор се задължава да не разпространява информация, станала </w:t>
      </w:r>
      <w:r w:rsidR="000A5BD7" w:rsidRPr="00BC1F32">
        <w:rPr>
          <w:rFonts w:ascii="Verdana" w:eastAsia="Times New Roman" w:hAnsi="Verdana"/>
          <w:sz w:val="17"/>
          <w:szCs w:val="17"/>
          <w:lang w:eastAsia="bg-BG"/>
        </w:rPr>
        <w:t xml:space="preserve">му </w:t>
      </w:r>
      <w:r w:rsidRPr="00BC1F32">
        <w:rPr>
          <w:rFonts w:ascii="Verdana" w:eastAsia="Times New Roman" w:hAnsi="Verdana"/>
          <w:sz w:val="17"/>
          <w:szCs w:val="17"/>
          <w:lang w:eastAsia="bg-BG"/>
        </w:rPr>
        <w:t>известна при или по повод изпълнението на този договор.</w:t>
      </w:r>
    </w:p>
    <w:p w14:paraId="6357600D" w14:textId="77777777" w:rsidR="0098479C" w:rsidRPr="00BC1F32" w:rsidRDefault="0098479C" w:rsidP="0098479C">
      <w:pPr>
        <w:spacing w:after="0" w:line="240" w:lineRule="auto"/>
        <w:ind w:firstLine="567"/>
        <w:jc w:val="both"/>
        <w:rPr>
          <w:rFonts w:ascii="Verdana" w:eastAsia="Times New Roman" w:hAnsi="Verdana"/>
          <w:sz w:val="17"/>
          <w:szCs w:val="17"/>
          <w:lang w:eastAsia="bg-BG"/>
        </w:rPr>
      </w:pPr>
    </w:p>
    <w:p w14:paraId="2A0CABD0" w14:textId="38FFD1A2"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w:t>
      </w:r>
      <w:r w:rsidR="00366A01" w:rsidRPr="00BC1F32">
        <w:rPr>
          <w:rFonts w:ascii="Verdana" w:eastAsia="Times New Roman" w:hAnsi="Verdana"/>
          <w:b/>
          <w:sz w:val="17"/>
          <w:szCs w:val="17"/>
          <w:lang w:eastAsia="bg-BG"/>
        </w:rPr>
        <w:t>22</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Всички съобщения между страните във връзка с този договор следва да бъдат в писмена форма.</w:t>
      </w:r>
    </w:p>
    <w:p w14:paraId="43282347" w14:textId="77777777" w:rsidR="001B0000" w:rsidRPr="00BC1F32" w:rsidRDefault="001B0000" w:rsidP="0098479C">
      <w:pPr>
        <w:spacing w:after="0" w:line="240" w:lineRule="auto"/>
        <w:ind w:firstLine="567"/>
        <w:jc w:val="both"/>
        <w:rPr>
          <w:rFonts w:ascii="Verdana" w:eastAsia="Times New Roman" w:hAnsi="Verdana"/>
          <w:sz w:val="17"/>
          <w:szCs w:val="17"/>
          <w:lang w:eastAsia="bg-BG"/>
        </w:rPr>
      </w:pPr>
    </w:p>
    <w:p w14:paraId="75DE3707" w14:textId="056429CF"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w:t>
      </w:r>
      <w:r w:rsidR="00366A01" w:rsidRPr="00BC1F32">
        <w:rPr>
          <w:rFonts w:ascii="Verdana" w:eastAsia="Times New Roman" w:hAnsi="Verdana"/>
          <w:b/>
          <w:sz w:val="17"/>
          <w:szCs w:val="17"/>
          <w:lang w:eastAsia="bg-BG"/>
        </w:rPr>
        <w:t>23</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Нищожността на някоя клауза от договора или на допълнително уговорени условия не води до нищожност на друга клауза или на договора, като цяло.</w:t>
      </w:r>
    </w:p>
    <w:p w14:paraId="68F1F862" w14:textId="77777777" w:rsidR="0098479C" w:rsidRPr="00BC1F32" w:rsidRDefault="0098479C" w:rsidP="0098479C">
      <w:pPr>
        <w:spacing w:after="0" w:line="240" w:lineRule="auto"/>
        <w:ind w:firstLine="567"/>
        <w:jc w:val="both"/>
        <w:rPr>
          <w:rFonts w:ascii="Verdana" w:eastAsia="Times New Roman" w:hAnsi="Verdana"/>
          <w:sz w:val="17"/>
          <w:szCs w:val="17"/>
          <w:lang w:eastAsia="bg-BG"/>
        </w:rPr>
      </w:pPr>
    </w:p>
    <w:p w14:paraId="25D2B6B9" w14:textId="3A08A120"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Чл.2</w:t>
      </w:r>
      <w:r w:rsidR="00366A01" w:rsidRPr="00BC1F32">
        <w:rPr>
          <w:rFonts w:ascii="Verdana" w:eastAsia="Times New Roman" w:hAnsi="Verdana"/>
          <w:b/>
          <w:sz w:val="17"/>
          <w:szCs w:val="17"/>
          <w:lang w:eastAsia="bg-BG"/>
        </w:rPr>
        <w:t>4</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Всички спорове възникнали при изпълнението на договора ще бъдат решавани чрез двустранни преговори. В случай, че не се постигне взаимно споразумение те ще се решат, съгласно българското законодателство.</w:t>
      </w:r>
    </w:p>
    <w:p w14:paraId="1FB898FF" w14:textId="1F246FD5" w:rsidR="0098479C" w:rsidRPr="00BC1F32" w:rsidRDefault="0098479C" w:rsidP="0098479C">
      <w:pPr>
        <w:spacing w:after="0" w:line="240" w:lineRule="auto"/>
        <w:ind w:firstLine="567"/>
        <w:jc w:val="both"/>
        <w:rPr>
          <w:rFonts w:ascii="Verdana" w:eastAsia="Times New Roman" w:hAnsi="Verdana"/>
          <w:sz w:val="17"/>
          <w:szCs w:val="17"/>
          <w:lang w:eastAsia="bg-BG"/>
        </w:rPr>
      </w:pPr>
      <w:r w:rsidRPr="00BC1F32">
        <w:rPr>
          <w:rFonts w:ascii="Verdana" w:eastAsia="Times New Roman" w:hAnsi="Verdana"/>
          <w:b/>
          <w:sz w:val="17"/>
          <w:szCs w:val="17"/>
          <w:lang w:eastAsia="bg-BG"/>
        </w:rPr>
        <w:t>Чл.2</w:t>
      </w:r>
      <w:r w:rsidR="00366A01" w:rsidRPr="00BC1F32">
        <w:rPr>
          <w:rFonts w:ascii="Verdana" w:eastAsia="Times New Roman" w:hAnsi="Verdana"/>
          <w:b/>
          <w:sz w:val="17"/>
          <w:szCs w:val="17"/>
          <w:lang w:eastAsia="bg-BG"/>
        </w:rPr>
        <w:t>5</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За всеки спор относно съществуването и действието на сключения договор или във връзка с неговото нарушаване, включително спорове и разногласия относно действителността, тълкуването, прекратяването, изпълнението или неизпълнението му, както и за всички въпроси неуредени в този договор се прилага българското гражданско и търговско право, като страните уреждат отношенията си чрез споразумение. </w:t>
      </w:r>
    </w:p>
    <w:p w14:paraId="5CBBB62D" w14:textId="20A25D7B" w:rsidR="004F0BF7" w:rsidRPr="00BC1F32" w:rsidRDefault="004F0BF7" w:rsidP="004F0BF7">
      <w:pPr>
        <w:spacing w:after="0" w:line="240" w:lineRule="auto"/>
        <w:ind w:firstLine="567"/>
        <w:jc w:val="both"/>
        <w:rPr>
          <w:rFonts w:ascii="Verdana" w:hAnsi="Verdana"/>
          <w:sz w:val="17"/>
          <w:szCs w:val="17"/>
        </w:rPr>
      </w:pPr>
      <w:r w:rsidRPr="00BC1F32">
        <w:rPr>
          <w:rFonts w:ascii="Verdana" w:hAnsi="Verdana"/>
          <w:b/>
          <w:bCs/>
          <w:sz w:val="17"/>
          <w:szCs w:val="17"/>
        </w:rPr>
        <w:t>Чл.</w:t>
      </w:r>
      <w:r w:rsidR="00366A01" w:rsidRPr="00BC1F32">
        <w:rPr>
          <w:rFonts w:ascii="Verdana" w:hAnsi="Verdana"/>
          <w:b/>
          <w:bCs/>
          <w:sz w:val="17"/>
          <w:szCs w:val="17"/>
        </w:rPr>
        <w:t>26</w:t>
      </w:r>
      <w:r w:rsidRPr="00BC1F32">
        <w:rPr>
          <w:rFonts w:ascii="Verdana" w:hAnsi="Verdana"/>
          <w:b/>
          <w:bCs/>
          <w:sz w:val="17"/>
          <w:szCs w:val="17"/>
        </w:rPr>
        <w:t>.</w:t>
      </w:r>
      <w:r w:rsidRPr="00BC1F32">
        <w:rPr>
          <w:rFonts w:ascii="Verdana" w:hAnsi="Verdana"/>
          <w:sz w:val="17"/>
          <w:szCs w:val="17"/>
        </w:rPr>
        <w:t xml:space="preserve"> Изпълнителят се задължава да спазва общите </w:t>
      </w:r>
      <w:r w:rsidRPr="00BC1F32">
        <w:rPr>
          <w:rFonts w:ascii="Verdana" w:hAnsi="Verdana"/>
          <w:color w:val="000000" w:themeColor="text1"/>
          <w:sz w:val="17"/>
          <w:szCs w:val="17"/>
        </w:rPr>
        <w:t>принципи и политиката за устойчиво развитие за отношенията с доставчиците, публикувани на страницат</w:t>
      </w:r>
      <w:r w:rsidRPr="00BC1F32">
        <w:rPr>
          <w:rFonts w:ascii="Verdana" w:hAnsi="Verdana"/>
          <w:sz w:val="17"/>
          <w:szCs w:val="17"/>
        </w:rPr>
        <w:t>а на „Софийска вода“ АД, на следния електронен адрес:</w:t>
      </w:r>
      <w:r w:rsidRPr="00BC1F32">
        <w:rPr>
          <w:sz w:val="17"/>
          <w:szCs w:val="17"/>
        </w:rPr>
        <w:t xml:space="preserve"> </w:t>
      </w:r>
      <w:hyperlink r:id="rId11" w:history="1">
        <w:r w:rsidR="00277162" w:rsidRPr="00B316CB">
          <w:rPr>
            <w:rStyle w:val="Hyperlink"/>
            <w:rFonts w:ascii="Verdana" w:hAnsi="Verdana"/>
            <w:sz w:val="17"/>
            <w:szCs w:val="17"/>
          </w:rPr>
          <w:t>https://www.sofiyskavoda.bg/profil-na-kupuvacha</w:t>
        </w:r>
      </w:hyperlink>
      <w:r w:rsidR="00277162">
        <w:rPr>
          <w:rFonts w:ascii="Verdana" w:hAnsi="Verdana"/>
          <w:sz w:val="17"/>
          <w:szCs w:val="17"/>
        </w:rPr>
        <w:t xml:space="preserve"> </w:t>
      </w:r>
    </w:p>
    <w:p w14:paraId="70789366" w14:textId="77777777" w:rsidR="004F0BF7" w:rsidRPr="00BC1F32" w:rsidRDefault="004F0BF7" w:rsidP="0098479C">
      <w:pPr>
        <w:spacing w:after="0" w:line="240" w:lineRule="auto"/>
        <w:ind w:firstLine="567"/>
        <w:jc w:val="both"/>
        <w:rPr>
          <w:rFonts w:ascii="Verdana" w:eastAsia="Times New Roman" w:hAnsi="Verdana"/>
          <w:sz w:val="17"/>
          <w:szCs w:val="17"/>
          <w:lang w:eastAsia="bg-BG"/>
        </w:rPr>
      </w:pPr>
    </w:p>
    <w:p w14:paraId="07D2348C" w14:textId="418B80BF" w:rsidR="0098479C" w:rsidRPr="00BC1F32" w:rsidRDefault="0098479C" w:rsidP="0098479C">
      <w:pPr>
        <w:spacing w:after="0" w:line="240" w:lineRule="auto"/>
        <w:ind w:firstLine="567"/>
        <w:jc w:val="both"/>
        <w:rPr>
          <w:rFonts w:ascii="Verdana" w:eastAsia="Times New Roman" w:hAnsi="Verdana"/>
          <w:sz w:val="17"/>
          <w:szCs w:val="17"/>
          <w:lang w:eastAsia="bg-BG"/>
        </w:rPr>
      </w:pPr>
    </w:p>
    <w:p w14:paraId="0EF94A08" w14:textId="77777777" w:rsidR="00A775E9" w:rsidRPr="00BC1F32" w:rsidRDefault="00A775E9" w:rsidP="00366A01">
      <w:pPr>
        <w:keepNext/>
        <w:numPr>
          <w:ilvl w:val="0"/>
          <w:numId w:val="44"/>
        </w:numPr>
        <w:tabs>
          <w:tab w:val="left" w:pos="567"/>
          <w:tab w:val="left" w:pos="1246"/>
        </w:tabs>
        <w:spacing w:before="120" w:after="120"/>
        <w:ind w:left="720" w:hanging="513"/>
        <w:contextualSpacing/>
        <w:jc w:val="both"/>
        <w:outlineLvl w:val="0"/>
        <w:rPr>
          <w:rFonts w:ascii="Verdana" w:hAnsi="Verdana"/>
          <w:b/>
          <w:bCs/>
          <w:color w:val="000000"/>
          <w:sz w:val="17"/>
          <w:szCs w:val="17"/>
        </w:rPr>
      </w:pPr>
      <w:r w:rsidRPr="00BC1F32">
        <w:rPr>
          <w:rFonts w:ascii="Verdana" w:hAnsi="Verdana"/>
          <w:b/>
          <w:bCs/>
          <w:color w:val="000000"/>
          <w:sz w:val="17"/>
          <w:szCs w:val="17"/>
        </w:rPr>
        <w:lastRenderedPageBreak/>
        <w:t>ЗАЩИТА НА ЛИЧНИТЕ ДАННИ</w:t>
      </w:r>
    </w:p>
    <w:p w14:paraId="0C99D4AC" w14:textId="3E12613B" w:rsidR="00A775E9" w:rsidRPr="00BC1F32" w:rsidRDefault="00A775E9" w:rsidP="00A775E9">
      <w:pPr>
        <w:spacing w:before="120" w:after="120"/>
        <w:ind w:firstLine="567"/>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ab/>
        <w:t>Чл.2</w:t>
      </w:r>
      <w:r w:rsidR="00366A01" w:rsidRPr="00BC1F32">
        <w:rPr>
          <w:rFonts w:ascii="Verdana" w:eastAsia="Times New Roman" w:hAnsi="Verdana"/>
          <w:b/>
          <w:bCs/>
          <w:sz w:val="17"/>
          <w:szCs w:val="17"/>
          <w:lang w:eastAsia="bg-BG"/>
        </w:rPr>
        <w:t>7</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В съответствие с изискванията, заложени в Общия Регламент за защита на личните данни (Регламент (ЕС) 2016/679) (Регламента), пораждащ пряко действие, считано от 25.05.2018 г.:</w:t>
      </w:r>
    </w:p>
    <w:p w14:paraId="04809411" w14:textId="541969D4" w:rsidR="00A775E9" w:rsidRPr="00BC1F32" w:rsidRDefault="00A775E9" w:rsidP="00A775E9">
      <w:pPr>
        <w:spacing w:before="120" w:after="120"/>
        <w:ind w:firstLine="567"/>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ab/>
        <w:t>Чл.2</w:t>
      </w:r>
      <w:r w:rsidR="00366A01" w:rsidRPr="00BC1F32">
        <w:rPr>
          <w:rFonts w:ascii="Verdana" w:eastAsia="Times New Roman" w:hAnsi="Verdana"/>
          <w:b/>
          <w:bCs/>
          <w:sz w:val="17"/>
          <w:szCs w:val="17"/>
          <w:lang w:eastAsia="bg-BG"/>
        </w:rPr>
        <w:t>8</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Изпълнителят, в качеството си на обработващ личните данни, предоставени му от Възложителя – администратор на лични данни, по силата на настоящия договор, няма право да включва друг обработващ данните без предварителното конкретно или общо писмено разрешение на Възложителя. В случай на общо писмено разрешение, Изпълнителят е длъжен да информира Възложителя за всякакви планирани промени за включване или замяна на други лица, обработващи данни, като по този начин даде възможност на Възложителя да оспори тези промени. </w:t>
      </w:r>
    </w:p>
    <w:p w14:paraId="53BD11E3"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Във връзка с обработването на лични данни Изпълнителят е длъжен:</w:t>
      </w:r>
    </w:p>
    <w:p w14:paraId="176416C5"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a) да обработва личните данни само по документирано нареждане на Възложителя;</w:t>
      </w:r>
    </w:p>
    <w:p w14:paraId="75CA4D38"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б) да гарантира, че лицата, оправомощени да обработват личните данни, са поели ангажимент за поверителност или са задължени по закон да спазват поверителност;</w:t>
      </w:r>
    </w:p>
    <w:p w14:paraId="6D014C63"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в) да вземе всички необходими мерки съгласно чл. 32 от Регламента, гарантиращи сигурността на обработването на данните;</w:t>
      </w:r>
    </w:p>
    <w:p w14:paraId="65DC534B"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г) да спазва условията за включване на друг обработващ лични данни;</w:t>
      </w:r>
    </w:p>
    <w:p w14:paraId="507462A6"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д) като взема предвид естеството на обработването, да подпомага Възложителя, доколкото е възможно, чрез подходящи технически и организационни мерки при изпълнението на задължението му като администратор да отговори на искания за упражняване на предвидените в глава III от Регламента права на субектите на данни;</w:t>
      </w:r>
    </w:p>
    <w:p w14:paraId="1BF9648E"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е) да подпомага Възложителя да гарантира изпълнението на задълженията съгласно чл. 32—36 от Регламента, като отчита естеството на обработване и информацията, до която е осигурен достъп на Изпълнителя - обработващ лични данни;</w:t>
      </w:r>
    </w:p>
    <w:p w14:paraId="499364CA"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ж) да заличи или върне на Възложителя всички лични данни след приключване на услугите по обработване и да заличи съществуващите копия, за което да представи на Възложителя декларация;</w:t>
      </w:r>
    </w:p>
    <w:p w14:paraId="368E84FB"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з) да осигури достъп на Възложителя до цялата информация, необходима за доказване на изпълнението на посочените тук задължения, да съдейства при извършването на одити, включително проверки, от страна на Възложителя или друг одитор, оправомощен от Възложителя; </w:t>
      </w:r>
    </w:p>
    <w:p w14:paraId="149064BB"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з) незабавно да уведоми Възложителя, ако счита, че дадено нареждане нарушава Регламента или други разпоредби относно защитата на данни.</w:t>
      </w:r>
    </w:p>
    <w:p w14:paraId="027521B8" w14:textId="345DBA62" w:rsidR="00A775E9" w:rsidRPr="00BC1F32" w:rsidRDefault="00A775E9" w:rsidP="00A775E9">
      <w:pPr>
        <w:spacing w:before="120" w:after="120"/>
        <w:ind w:firstLine="567"/>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Чл.</w:t>
      </w:r>
      <w:r w:rsidR="00366A01" w:rsidRPr="00BC1F32">
        <w:rPr>
          <w:rFonts w:ascii="Verdana" w:eastAsia="Times New Roman" w:hAnsi="Verdana"/>
          <w:b/>
          <w:bCs/>
          <w:sz w:val="17"/>
          <w:szCs w:val="17"/>
          <w:lang w:eastAsia="bg-BG"/>
        </w:rPr>
        <w:t>29</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В случай  че Изпълнителят - обработващ лични данни, включва друг обработващ лични данни за извършването на специфични дейности по обработване от името на Възложителя, на това друго лице се налагат същите задължения за защита на данните, както задълженията между Възложителя и Изпълнителя, предвидени в настоящия договор и по- специално, да предостави достатъчно гаранции за прилагане на подходящи технически и организационни мерки, така че обработването да отговаря на изискванията на Регламента. Когато другият обработващ лични данни не изпълни задължението си за защита на данните, първоначалният обработващ данните продължава да носи пълна отговорност пред Възложителя за изпълнението на задълженията на този друг обработващ лични данни.</w:t>
      </w:r>
    </w:p>
    <w:p w14:paraId="629B43C4" w14:textId="77777777" w:rsidR="00A775E9" w:rsidRPr="00BC1F32" w:rsidRDefault="00A775E9" w:rsidP="00A775E9">
      <w:pPr>
        <w:tabs>
          <w:tab w:val="left" w:pos="1246"/>
        </w:tabs>
        <w:ind w:left="709"/>
        <w:contextualSpacing/>
        <w:jc w:val="both"/>
        <w:rPr>
          <w:rFonts w:ascii="Verdana" w:eastAsia="Times New Roman" w:hAnsi="Verdana"/>
          <w:sz w:val="17"/>
          <w:szCs w:val="17"/>
          <w:lang w:eastAsia="bg-BG"/>
        </w:rPr>
      </w:pPr>
    </w:p>
    <w:p w14:paraId="7983B1AF" w14:textId="77777777" w:rsidR="00A775E9" w:rsidRPr="00BC1F32" w:rsidRDefault="00A775E9" w:rsidP="00366A01">
      <w:pPr>
        <w:numPr>
          <w:ilvl w:val="0"/>
          <w:numId w:val="44"/>
        </w:numPr>
        <w:tabs>
          <w:tab w:val="left" w:pos="851"/>
        </w:tabs>
        <w:spacing w:before="120" w:after="120"/>
        <w:ind w:left="709" w:hanging="142"/>
        <w:contextualSpacing/>
        <w:jc w:val="both"/>
        <w:rPr>
          <w:rFonts w:ascii="Verdana" w:eastAsia="Times New Roman" w:hAnsi="Verdana"/>
          <w:b/>
          <w:bCs/>
          <w:sz w:val="17"/>
          <w:szCs w:val="17"/>
          <w:lang w:eastAsia="bg-BG"/>
        </w:rPr>
      </w:pPr>
      <w:r w:rsidRPr="00BC1F32">
        <w:rPr>
          <w:rFonts w:ascii="Verdana" w:eastAsia="Times New Roman" w:hAnsi="Verdana"/>
          <w:b/>
          <w:bCs/>
          <w:sz w:val="17"/>
          <w:szCs w:val="17"/>
          <w:lang w:eastAsia="bg-BG"/>
        </w:rPr>
        <w:t>АНТИКОРУПЦИОННА КЛАУЗА</w:t>
      </w:r>
    </w:p>
    <w:p w14:paraId="4C44849A" w14:textId="1C6F7CFD" w:rsidR="00A775E9" w:rsidRPr="00BC1F32" w:rsidRDefault="00A775E9" w:rsidP="00A775E9">
      <w:pPr>
        <w:spacing w:before="120" w:after="120"/>
        <w:ind w:firstLine="567"/>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Чл.</w:t>
      </w:r>
      <w:r w:rsidR="00366A01" w:rsidRPr="00BC1F32">
        <w:rPr>
          <w:rFonts w:ascii="Verdana" w:eastAsia="Times New Roman" w:hAnsi="Verdana"/>
          <w:b/>
          <w:bCs/>
          <w:sz w:val="17"/>
          <w:szCs w:val="17"/>
          <w:lang w:eastAsia="bg-BG"/>
        </w:rPr>
        <w:t>30</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При изпълнение на настоящия договор, страните се задължават да спазват стриктно приложимите закони, забраняващи подкупването на лица, заемащи публични длъжности, и физически лица, търговията с влияние, прането на пари, които по-конкретно могат да доведат до недопускане до поръчката, включително Закона за чуждестранните корупционни практики на САЩ от 1977 г.; Закона за подкупите на Обединеното Кралство от 2010 г., Френския антикорупционен закон „</w:t>
      </w:r>
      <w:proofErr w:type="spellStart"/>
      <w:r w:rsidRPr="00BC1F32">
        <w:rPr>
          <w:rFonts w:ascii="Verdana" w:eastAsia="Times New Roman" w:hAnsi="Verdana"/>
          <w:sz w:val="17"/>
          <w:szCs w:val="17"/>
          <w:lang w:eastAsia="bg-BG"/>
        </w:rPr>
        <w:t>Сапен</w:t>
      </w:r>
      <w:proofErr w:type="spellEnd"/>
      <w:r w:rsidRPr="00BC1F32">
        <w:rPr>
          <w:rFonts w:ascii="Verdana" w:eastAsia="Times New Roman" w:hAnsi="Verdana"/>
          <w:sz w:val="17"/>
          <w:szCs w:val="17"/>
          <w:lang w:eastAsia="bg-BG"/>
        </w:rPr>
        <w:t>“ от 2016 г., както и Закона за противодействие на корупцията, Закона за отнемане на незаконно придобитото имущество, Закона за мерките срещу изпирането на пари, както и всички други приложими нормативни и административни актове.</w:t>
      </w:r>
    </w:p>
    <w:p w14:paraId="7B9FF5DD" w14:textId="293F65D7" w:rsidR="00A775E9" w:rsidRPr="00BC1F32" w:rsidRDefault="00A775E9" w:rsidP="00A775E9">
      <w:pPr>
        <w:spacing w:before="120" w:after="120"/>
        <w:ind w:firstLine="567"/>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Чл.</w:t>
      </w:r>
      <w:r w:rsidR="00366A01" w:rsidRPr="00BC1F32">
        <w:rPr>
          <w:rFonts w:ascii="Verdana" w:eastAsia="Times New Roman" w:hAnsi="Verdana"/>
          <w:b/>
          <w:bCs/>
          <w:sz w:val="17"/>
          <w:szCs w:val="17"/>
          <w:lang w:eastAsia="bg-BG"/>
        </w:rPr>
        <w:t>31</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Страните се задължават да внедрят и изпълняват всички необходими и разумни политики и мерки с цел предотвратяване на корупция. </w:t>
      </w:r>
    </w:p>
    <w:p w14:paraId="42A80B08" w14:textId="35149F1B" w:rsidR="00A775E9" w:rsidRPr="00BC1F32" w:rsidRDefault="00A775E9" w:rsidP="00A775E9">
      <w:pPr>
        <w:spacing w:before="120" w:after="120"/>
        <w:ind w:firstLine="567"/>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Чл.</w:t>
      </w:r>
      <w:r w:rsidR="00366A01" w:rsidRPr="00BC1F32">
        <w:rPr>
          <w:rFonts w:ascii="Verdana" w:eastAsia="Times New Roman" w:hAnsi="Verdana"/>
          <w:b/>
          <w:bCs/>
          <w:sz w:val="17"/>
          <w:szCs w:val="17"/>
          <w:lang w:eastAsia="bg-BG"/>
        </w:rPr>
        <w:t>32</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Изпълнителят декларира, че доколкото му е известно, законните му представители, директори, служители, представители и всяко лице, което извършва услуги, съгласно този договор за или от името на Възложителя и/или други дружества от групата </w:t>
      </w:r>
      <w:proofErr w:type="spellStart"/>
      <w:r w:rsidRPr="00BC1F32">
        <w:rPr>
          <w:rFonts w:ascii="Verdana" w:eastAsia="Times New Roman" w:hAnsi="Verdana"/>
          <w:sz w:val="17"/>
          <w:szCs w:val="17"/>
          <w:lang w:eastAsia="bg-BG"/>
        </w:rPr>
        <w:t>Веолия</w:t>
      </w:r>
      <w:proofErr w:type="spellEnd"/>
      <w:r w:rsidRPr="00BC1F32">
        <w:rPr>
          <w:rFonts w:ascii="Verdana" w:eastAsia="Times New Roman" w:hAnsi="Verdana"/>
          <w:sz w:val="17"/>
          <w:szCs w:val="17"/>
          <w:lang w:eastAsia="bg-BG"/>
        </w:rPr>
        <w:t xml:space="preserve">, не е и няма пряко или косвено да предлага, дава, съгласява се да дава, разрешава, иска или приема даването на пари или друга облага, или да предоставя предимство или подарък на лице, компания или предприятие, включително държавни чиновници или служители, представители на политически партии, кандидати за политически длъжности, лице, заемащо длъжност в административен орган или орган на законодателната или съдебна власт, за </w:t>
      </w:r>
      <w:r w:rsidRPr="00BC1F32">
        <w:rPr>
          <w:rFonts w:ascii="Verdana" w:eastAsia="Times New Roman" w:hAnsi="Verdana"/>
          <w:sz w:val="17"/>
          <w:szCs w:val="17"/>
          <w:lang w:eastAsia="bg-BG"/>
        </w:rPr>
        <w:lastRenderedPageBreak/>
        <w:t xml:space="preserve">или от името на страна, държавна агенция или държавна компания, длъжностно лице от публична организация или международна организация,  за целите на корупционно влияние върху такова лице в заеманата от него служебна длъжност, или за целите на възнаграждаване на или склоняване към неточно изпълнение на съответно задължение или дейност от лице, за да се постигне или запази даден бизнес за Възложителя и/или други дружества от групата </w:t>
      </w:r>
      <w:proofErr w:type="spellStart"/>
      <w:r w:rsidRPr="00BC1F32">
        <w:rPr>
          <w:rFonts w:ascii="Verdana" w:eastAsia="Times New Roman" w:hAnsi="Verdana"/>
          <w:sz w:val="17"/>
          <w:szCs w:val="17"/>
          <w:lang w:eastAsia="bg-BG"/>
        </w:rPr>
        <w:t>Веолия</w:t>
      </w:r>
      <w:proofErr w:type="spellEnd"/>
      <w:r w:rsidRPr="00BC1F32">
        <w:rPr>
          <w:rFonts w:ascii="Verdana" w:eastAsia="Times New Roman" w:hAnsi="Verdana"/>
          <w:sz w:val="17"/>
          <w:szCs w:val="17"/>
          <w:lang w:eastAsia="bg-BG"/>
        </w:rPr>
        <w:t xml:space="preserve"> или да се извлече полза при осъществяването на бизнес за Възложителя и/или други дружества от групата </w:t>
      </w:r>
      <w:proofErr w:type="spellStart"/>
      <w:r w:rsidRPr="00BC1F32">
        <w:rPr>
          <w:rFonts w:ascii="Verdana" w:eastAsia="Times New Roman" w:hAnsi="Verdana"/>
          <w:sz w:val="17"/>
          <w:szCs w:val="17"/>
          <w:lang w:eastAsia="bg-BG"/>
        </w:rPr>
        <w:t>Веолия</w:t>
      </w:r>
      <w:proofErr w:type="spellEnd"/>
      <w:r w:rsidRPr="00BC1F32">
        <w:rPr>
          <w:rFonts w:ascii="Verdana" w:eastAsia="Times New Roman" w:hAnsi="Verdana"/>
          <w:sz w:val="17"/>
          <w:szCs w:val="17"/>
          <w:lang w:eastAsia="bg-BG"/>
        </w:rPr>
        <w:t xml:space="preserve">. </w:t>
      </w:r>
    </w:p>
    <w:p w14:paraId="43BC138A" w14:textId="79289061" w:rsidR="00A775E9" w:rsidRPr="00BC1F32" w:rsidRDefault="00A775E9" w:rsidP="00A775E9">
      <w:pPr>
        <w:spacing w:before="120" w:after="120"/>
        <w:ind w:firstLine="567"/>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Чл.</w:t>
      </w:r>
      <w:r w:rsidR="00366A01" w:rsidRPr="00BC1F32">
        <w:rPr>
          <w:rFonts w:ascii="Verdana" w:eastAsia="Times New Roman" w:hAnsi="Verdana"/>
          <w:b/>
          <w:bCs/>
          <w:sz w:val="17"/>
          <w:szCs w:val="17"/>
          <w:lang w:eastAsia="bg-BG"/>
        </w:rPr>
        <w:t>33</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Изпълнителят приема да уведомява Възложителя за всяко нарушаване на условие от този член в разумен срок.   </w:t>
      </w:r>
    </w:p>
    <w:p w14:paraId="2146629C" w14:textId="77777777" w:rsidR="00A775E9" w:rsidRPr="00BC1F32" w:rsidRDefault="00A775E9" w:rsidP="00A775E9">
      <w:pPr>
        <w:spacing w:before="120" w:after="120"/>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В случай че Възложителят уведоми Изпълнителя, че има основателни причини да счита, че Изпълнителят е нарушил условие от този раздел:  </w:t>
      </w:r>
    </w:p>
    <w:p w14:paraId="2441CD78" w14:textId="77777777" w:rsidR="00A775E9" w:rsidRPr="00BC1F32" w:rsidRDefault="00A775E9" w:rsidP="00A775E9">
      <w:pPr>
        <w:tabs>
          <w:tab w:val="left" w:pos="1560"/>
        </w:tabs>
        <w:spacing w:before="120" w:after="120"/>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Възложителят има право да спре изпълнението на настоящия Договор без предизвестие, доколкото Възложителят счита за необходимо да разследва съответното поведение, без това да води до възникването на каквито и да било задължения или отговорност пред Изпълнителя за такова спиране; </w:t>
      </w:r>
    </w:p>
    <w:p w14:paraId="0B74436C" w14:textId="0AE0355B" w:rsidR="00A775E9" w:rsidRPr="00BC1F32" w:rsidRDefault="00A775E9" w:rsidP="00A775E9">
      <w:pPr>
        <w:tabs>
          <w:tab w:val="left" w:pos="567"/>
        </w:tabs>
        <w:spacing w:before="120" w:after="120"/>
        <w:contextualSpacing/>
        <w:jc w:val="both"/>
        <w:rPr>
          <w:rFonts w:ascii="Verdana" w:eastAsia="Times New Roman" w:hAnsi="Verdana"/>
          <w:sz w:val="17"/>
          <w:szCs w:val="17"/>
          <w:lang w:eastAsia="bg-BG"/>
        </w:rPr>
      </w:pPr>
      <w:r w:rsidRPr="00BC1F32">
        <w:rPr>
          <w:rFonts w:ascii="Verdana" w:eastAsia="Times New Roman" w:hAnsi="Verdana"/>
          <w:b/>
          <w:bCs/>
          <w:sz w:val="17"/>
          <w:szCs w:val="17"/>
          <w:lang w:eastAsia="bg-BG"/>
        </w:rPr>
        <w:tab/>
        <w:t>Чл.</w:t>
      </w:r>
      <w:r w:rsidR="00FF6D72" w:rsidRPr="00BC1F32">
        <w:rPr>
          <w:rFonts w:ascii="Verdana" w:eastAsia="Times New Roman" w:hAnsi="Verdana"/>
          <w:b/>
          <w:bCs/>
          <w:sz w:val="17"/>
          <w:szCs w:val="17"/>
          <w:lang w:eastAsia="bg-BG"/>
        </w:rPr>
        <w:t>3</w:t>
      </w:r>
      <w:r w:rsidR="00366A01" w:rsidRPr="00BC1F32">
        <w:rPr>
          <w:rFonts w:ascii="Verdana" w:eastAsia="Times New Roman" w:hAnsi="Verdana"/>
          <w:b/>
          <w:bCs/>
          <w:sz w:val="17"/>
          <w:szCs w:val="17"/>
          <w:lang w:eastAsia="bg-BG"/>
        </w:rPr>
        <w:t>4</w:t>
      </w:r>
      <w:r w:rsidRPr="00BC1F32">
        <w:rPr>
          <w:rFonts w:ascii="Verdana" w:eastAsia="Times New Roman" w:hAnsi="Verdana"/>
          <w:b/>
          <w:bCs/>
          <w:sz w:val="17"/>
          <w:szCs w:val="17"/>
          <w:lang w:eastAsia="bg-BG"/>
        </w:rPr>
        <w:t>.</w:t>
      </w:r>
      <w:r w:rsidRPr="00BC1F32">
        <w:rPr>
          <w:rFonts w:ascii="Verdana" w:eastAsia="Times New Roman" w:hAnsi="Verdana"/>
          <w:sz w:val="17"/>
          <w:szCs w:val="17"/>
          <w:lang w:eastAsia="bg-BG"/>
        </w:rPr>
        <w:t xml:space="preserve"> Изпълнителят се задължава да предприеме всички разумни стъпки, за да предотврати загубата или унищожаването на документални доказателства във връзка със съответното поведение. </w:t>
      </w:r>
    </w:p>
    <w:p w14:paraId="0F70471A" w14:textId="1B82817D" w:rsidR="00A775E9" w:rsidRPr="00BC1F32" w:rsidRDefault="00A775E9" w:rsidP="00AA28EC">
      <w:pPr>
        <w:tabs>
          <w:tab w:val="num" w:pos="709"/>
        </w:tabs>
        <w:spacing w:before="120" w:after="120"/>
        <w:contextualSpacing/>
        <w:jc w:val="both"/>
        <w:rPr>
          <w:rFonts w:ascii="Verdana" w:eastAsia="Times New Roman" w:hAnsi="Verdana"/>
          <w:sz w:val="17"/>
          <w:szCs w:val="17"/>
          <w:lang w:eastAsia="bg-BG"/>
        </w:rPr>
      </w:pPr>
      <w:r w:rsidRPr="00BC1F32">
        <w:rPr>
          <w:rFonts w:ascii="Verdana" w:eastAsia="Times New Roman" w:hAnsi="Verdana"/>
          <w:sz w:val="17"/>
          <w:szCs w:val="17"/>
          <w:lang w:eastAsia="bg-BG"/>
        </w:rPr>
        <w:t>Ако Изпълнителят наруши някое условие на настоящия раздел</w:t>
      </w:r>
      <w:r w:rsidR="002E0C09">
        <w:rPr>
          <w:rFonts w:ascii="Verdana" w:eastAsia="Times New Roman" w:hAnsi="Verdana"/>
          <w:sz w:val="17"/>
          <w:szCs w:val="17"/>
          <w:lang w:eastAsia="bg-BG"/>
        </w:rPr>
        <w:t xml:space="preserve">, </w:t>
      </w:r>
      <w:r w:rsidRPr="00BC1F32">
        <w:rPr>
          <w:rFonts w:ascii="Verdana" w:eastAsia="Times New Roman" w:hAnsi="Verdana"/>
          <w:sz w:val="17"/>
          <w:szCs w:val="17"/>
          <w:lang w:eastAsia="bg-BG"/>
        </w:rPr>
        <w:t xml:space="preserve">Възложителят може незабавно да прекрати този Договор без предизвестие и без да има каквито и да било задължения. </w:t>
      </w:r>
    </w:p>
    <w:p w14:paraId="2636A465" w14:textId="7AD1BB38" w:rsidR="0098479C" w:rsidRPr="00BC1F32" w:rsidRDefault="0098479C" w:rsidP="0098479C">
      <w:pPr>
        <w:spacing w:after="0" w:line="240" w:lineRule="auto"/>
        <w:ind w:firstLine="567"/>
        <w:jc w:val="both"/>
        <w:rPr>
          <w:rFonts w:ascii="Verdana" w:eastAsia="Times New Roman" w:hAnsi="Verdana"/>
          <w:color w:val="000000"/>
          <w:sz w:val="17"/>
          <w:szCs w:val="17"/>
          <w:lang w:eastAsia="bg-BG"/>
        </w:rPr>
      </w:pPr>
      <w:r w:rsidRPr="00BC1F32">
        <w:rPr>
          <w:rFonts w:ascii="Verdana" w:eastAsia="Times New Roman" w:hAnsi="Verdana"/>
          <w:b/>
          <w:sz w:val="17"/>
          <w:szCs w:val="17"/>
          <w:lang w:eastAsia="bg-BG"/>
        </w:rPr>
        <w:t>Чл.</w:t>
      </w:r>
      <w:r w:rsidR="00A775E9" w:rsidRPr="00BC1F32">
        <w:rPr>
          <w:rFonts w:ascii="Verdana" w:eastAsia="Times New Roman" w:hAnsi="Verdana"/>
          <w:b/>
          <w:sz w:val="17"/>
          <w:szCs w:val="17"/>
          <w:lang w:eastAsia="bg-BG"/>
        </w:rPr>
        <w:t>3</w:t>
      </w:r>
      <w:r w:rsidR="00366A01" w:rsidRPr="00BC1F32">
        <w:rPr>
          <w:rFonts w:ascii="Verdana" w:eastAsia="Times New Roman" w:hAnsi="Verdana"/>
          <w:b/>
          <w:sz w:val="17"/>
          <w:szCs w:val="17"/>
          <w:lang w:eastAsia="bg-BG"/>
        </w:rPr>
        <w:t>5</w:t>
      </w:r>
      <w:r w:rsidRPr="00BC1F32">
        <w:rPr>
          <w:rFonts w:ascii="Verdana" w:eastAsia="Times New Roman" w:hAnsi="Verdana"/>
          <w:b/>
          <w:sz w:val="17"/>
          <w:szCs w:val="17"/>
          <w:lang w:eastAsia="bg-BG"/>
        </w:rPr>
        <w:t>.</w:t>
      </w:r>
      <w:r w:rsidRPr="00BC1F32">
        <w:rPr>
          <w:rFonts w:ascii="Verdana" w:eastAsia="Times New Roman" w:hAnsi="Verdana"/>
          <w:sz w:val="17"/>
          <w:szCs w:val="17"/>
          <w:lang w:eastAsia="bg-BG"/>
        </w:rPr>
        <w:t xml:space="preserve"> Изменение на настоящия договор се допуска при взаимно съгласие и на двете страни.</w:t>
      </w:r>
    </w:p>
    <w:p w14:paraId="58DF0E0C" w14:textId="77777777" w:rsidR="007F2D20" w:rsidRPr="00BC1F32" w:rsidRDefault="007F2D20" w:rsidP="00366A01">
      <w:pPr>
        <w:spacing w:after="0" w:line="240" w:lineRule="auto"/>
        <w:jc w:val="both"/>
        <w:rPr>
          <w:rFonts w:ascii="Verdana" w:eastAsia="Times New Roman" w:hAnsi="Verdana"/>
          <w:sz w:val="17"/>
          <w:szCs w:val="17"/>
          <w:lang w:eastAsia="bg-BG"/>
        </w:rPr>
      </w:pPr>
    </w:p>
    <w:p w14:paraId="2DA333AF" w14:textId="12473181" w:rsidR="007F2D20" w:rsidRPr="00BC1F32" w:rsidRDefault="007F2D20" w:rsidP="00366A01">
      <w:pPr>
        <w:autoSpaceDE w:val="0"/>
        <w:autoSpaceDN w:val="0"/>
        <w:adjustRightInd w:val="0"/>
        <w:ind w:firstLine="567"/>
        <w:jc w:val="both"/>
        <w:rPr>
          <w:rFonts w:ascii="Verdana" w:hAnsi="Verdana"/>
          <w:b/>
          <w:noProof/>
          <w:sz w:val="17"/>
          <w:szCs w:val="17"/>
        </w:rPr>
      </w:pPr>
      <w:r w:rsidRPr="00BC1F32">
        <w:rPr>
          <w:rFonts w:ascii="Verdana" w:hAnsi="Verdana"/>
          <w:b/>
          <w:noProof/>
          <w:sz w:val="17"/>
          <w:szCs w:val="17"/>
        </w:rPr>
        <w:t>Чл.</w:t>
      </w:r>
      <w:r w:rsidR="00366A01" w:rsidRPr="00BC1F32">
        <w:rPr>
          <w:rFonts w:ascii="Verdana" w:hAnsi="Verdana"/>
          <w:b/>
          <w:noProof/>
          <w:sz w:val="17"/>
          <w:szCs w:val="17"/>
        </w:rPr>
        <w:t>36</w:t>
      </w:r>
      <w:r w:rsidRPr="00BC1F32">
        <w:rPr>
          <w:rFonts w:ascii="Verdana" w:hAnsi="Verdana"/>
          <w:b/>
          <w:noProof/>
          <w:sz w:val="17"/>
          <w:szCs w:val="17"/>
        </w:rPr>
        <w:t xml:space="preserve">. </w:t>
      </w:r>
      <w:r w:rsidRPr="00BC1F32">
        <w:rPr>
          <w:rFonts w:ascii="Verdana" w:hAnsi="Verdana"/>
          <w:noProof/>
          <w:sz w:val="17"/>
          <w:szCs w:val="17"/>
        </w:rPr>
        <w:t>Към този Договор се прилагат и са неразделна част от него следните приложения:</w:t>
      </w:r>
    </w:p>
    <w:p w14:paraId="69028565" w14:textId="2BA23026" w:rsidR="007F2D20" w:rsidRPr="00BC1F32" w:rsidRDefault="007F2D20" w:rsidP="00366A01">
      <w:pPr>
        <w:pStyle w:val="ListParagraph"/>
        <w:numPr>
          <w:ilvl w:val="0"/>
          <w:numId w:val="46"/>
        </w:numPr>
        <w:autoSpaceDE w:val="0"/>
        <w:autoSpaceDN w:val="0"/>
        <w:adjustRightInd w:val="0"/>
        <w:jc w:val="both"/>
        <w:rPr>
          <w:rFonts w:ascii="Verdana" w:hAnsi="Verdana"/>
          <w:bCs/>
          <w:iCs/>
          <w:noProof/>
          <w:sz w:val="17"/>
          <w:szCs w:val="17"/>
        </w:rPr>
      </w:pPr>
      <w:r w:rsidRPr="00BC1F32">
        <w:rPr>
          <w:rFonts w:ascii="Verdana" w:hAnsi="Verdana"/>
          <w:bCs/>
          <w:iCs/>
          <w:noProof/>
          <w:sz w:val="17"/>
          <w:szCs w:val="17"/>
        </w:rPr>
        <w:t>Приложение № 1 – Техническа спецификация;</w:t>
      </w:r>
    </w:p>
    <w:p w14:paraId="20C45A75" w14:textId="5276C5BE" w:rsidR="007F2D20" w:rsidRPr="00BC1F32" w:rsidRDefault="00E86311" w:rsidP="00366A01">
      <w:pPr>
        <w:pStyle w:val="ListParagraph"/>
        <w:numPr>
          <w:ilvl w:val="0"/>
          <w:numId w:val="46"/>
        </w:numPr>
        <w:autoSpaceDE w:val="0"/>
        <w:autoSpaceDN w:val="0"/>
        <w:adjustRightInd w:val="0"/>
        <w:jc w:val="both"/>
        <w:rPr>
          <w:rFonts w:ascii="Verdana" w:hAnsi="Verdana"/>
          <w:bCs/>
          <w:iCs/>
          <w:noProof/>
          <w:sz w:val="17"/>
          <w:szCs w:val="17"/>
        </w:rPr>
      </w:pPr>
      <w:r w:rsidRPr="00E86311">
        <w:rPr>
          <w:rFonts w:ascii="Verdana" w:hAnsi="Verdana"/>
          <w:bCs/>
          <w:iCs/>
          <w:noProof/>
          <w:sz w:val="17"/>
          <w:szCs w:val="17"/>
        </w:rPr>
        <w:t>Приложение № 2 – Техническо предложение на ИЗПЪЛНИТЕЛЯ</w:t>
      </w:r>
      <w:r w:rsidR="007F2D20" w:rsidRPr="00BC1F32">
        <w:rPr>
          <w:rFonts w:ascii="Verdana" w:hAnsi="Verdana"/>
          <w:bCs/>
          <w:iCs/>
          <w:noProof/>
          <w:sz w:val="17"/>
          <w:szCs w:val="17"/>
        </w:rPr>
        <w:t>;</w:t>
      </w:r>
    </w:p>
    <w:p w14:paraId="03B6545E" w14:textId="318CE271" w:rsidR="007F2D20" w:rsidRDefault="00E86311" w:rsidP="00366A01">
      <w:pPr>
        <w:pStyle w:val="ListParagraph"/>
        <w:numPr>
          <w:ilvl w:val="0"/>
          <w:numId w:val="46"/>
        </w:numPr>
        <w:autoSpaceDE w:val="0"/>
        <w:autoSpaceDN w:val="0"/>
        <w:adjustRightInd w:val="0"/>
        <w:jc w:val="both"/>
        <w:rPr>
          <w:rFonts w:ascii="Verdana" w:hAnsi="Verdana"/>
          <w:bCs/>
          <w:iCs/>
          <w:noProof/>
          <w:sz w:val="17"/>
          <w:szCs w:val="17"/>
        </w:rPr>
      </w:pPr>
      <w:r w:rsidRPr="00E86311">
        <w:rPr>
          <w:rFonts w:ascii="Verdana" w:hAnsi="Verdana"/>
          <w:bCs/>
          <w:iCs/>
          <w:noProof/>
          <w:sz w:val="17"/>
          <w:szCs w:val="17"/>
        </w:rPr>
        <w:t>Приложение № 3 – Ценово предложение на ИЗПЪЛНИТЕЛЯ</w:t>
      </w:r>
    </w:p>
    <w:p w14:paraId="664B4D95" w14:textId="7068BBD6" w:rsidR="00C95D1F" w:rsidRDefault="007047FE" w:rsidP="007047FE">
      <w:pPr>
        <w:pStyle w:val="ListParagraph"/>
        <w:numPr>
          <w:ilvl w:val="0"/>
          <w:numId w:val="46"/>
        </w:numPr>
        <w:autoSpaceDE w:val="0"/>
        <w:autoSpaceDN w:val="0"/>
        <w:adjustRightInd w:val="0"/>
        <w:jc w:val="both"/>
        <w:rPr>
          <w:rFonts w:ascii="Verdana" w:hAnsi="Verdana"/>
          <w:bCs/>
          <w:iCs/>
          <w:noProof/>
          <w:sz w:val="17"/>
          <w:szCs w:val="17"/>
        </w:rPr>
      </w:pPr>
      <w:r w:rsidRPr="007047FE">
        <w:rPr>
          <w:rFonts w:ascii="Verdana" w:hAnsi="Verdana"/>
          <w:bCs/>
          <w:iCs/>
          <w:noProof/>
          <w:sz w:val="17"/>
          <w:szCs w:val="17"/>
        </w:rPr>
        <w:t>Споразумение за изпълнение на дейности на територията на стратегически обекти и зони от състава на “Софийска вода” АД, съгласно Постановление №181 от 20.07.2009 г. на Министерски съвет и във връзка с чл.4, ал.4 от Закона за Държавна агенция «Национална Сигурност» (ЗДАНС) и чл.40, ал.1, т.2 от Правилник за прилагане на Закона за Държавна агенция «Национална Сигурност» (ППЗДАНС),</w:t>
      </w:r>
      <w:r>
        <w:rPr>
          <w:rFonts w:ascii="Verdana" w:hAnsi="Verdana"/>
          <w:bCs/>
          <w:iCs/>
          <w:noProof/>
          <w:sz w:val="17"/>
          <w:szCs w:val="17"/>
        </w:rPr>
        <w:t xml:space="preserve"> </w:t>
      </w:r>
    </w:p>
    <w:p w14:paraId="1B76DB6D" w14:textId="77777777" w:rsidR="00C95D1F" w:rsidRDefault="007047FE" w:rsidP="007047FE">
      <w:pPr>
        <w:pStyle w:val="ListParagraph"/>
        <w:numPr>
          <w:ilvl w:val="0"/>
          <w:numId w:val="46"/>
        </w:numPr>
        <w:autoSpaceDE w:val="0"/>
        <w:autoSpaceDN w:val="0"/>
        <w:adjustRightInd w:val="0"/>
        <w:jc w:val="both"/>
        <w:rPr>
          <w:rFonts w:ascii="Verdana" w:hAnsi="Verdana"/>
          <w:bCs/>
          <w:iCs/>
          <w:noProof/>
          <w:sz w:val="17"/>
          <w:szCs w:val="17"/>
        </w:rPr>
      </w:pPr>
      <w:r w:rsidRPr="00AA28EC">
        <w:rPr>
          <w:rFonts w:ascii="Verdana" w:hAnsi="Verdana"/>
          <w:bCs/>
          <w:iCs/>
          <w:noProof/>
          <w:sz w:val="17"/>
          <w:szCs w:val="17"/>
        </w:rPr>
        <w:t>Споразумение за съвместно осигуряване опазването на околната среда, при дейности с химични вещества, горива и смеси, възложени от “Софийска вода” АД;</w:t>
      </w:r>
      <w:r>
        <w:rPr>
          <w:rFonts w:ascii="Verdana" w:hAnsi="Verdana"/>
          <w:bCs/>
          <w:iCs/>
          <w:noProof/>
          <w:sz w:val="17"/>
          <w:szCs w:val="17"/>
        </w:rPr>
        <w:t xml:space="preserve"> </w:t>
      </w:r>
    </w:p>
    <w:p w14:paraId="48E3934F" w14:textId="4E07C755" w:rsidR="007047FE" w:rsidRPr="00AA28EC" w:rsidRDefault="007047FE" w:rsidP="007047FE">
      <w:pPr>
        <w:pStyle w:val="ListParagraph"/>
        <w:numPr>
          <w:ilvl w:val="0"/>
          <w:numId w:val="46"/>
        </w:numPr>
        <w:autoSpaceDE w:val="0"/>
        <w:autoSpaceDN w:val="0"/>
        <w:adjustRightInd w:val="0"/>
        <w:jc w:val="both"/>
        <w:rPr>
          <w:rFonts w:ascii="Verdana" w:hAnsi="Verdana"/>
          <w:bCs/>
          <w:iCs/>
          <w:noProof/>
          <w:sz w:val="17"/>
          <w:szCs w:val="17"/>
        </w:rPr>
      </w:pPr>
      <w:r w:rsidRPr="00AA28EC">
        <w:rPr>
          <w:rFonts w:ascii="Verdana" w:hAnsi="Verdana"/>
          <w:bCs/>
          <w:iCs/>
          <w:noProof/>
          <w:sz w:val="17"/>
          <w:szCs w:val="17"/>
        </w:rPr>
        <w:t>Споразумение за съвместно осигуряване на здравословни и безопасни условия на труд при доставки и услуги в обекти, помещения, работни площадки и затворени зони, експлоатирани от „Софийска вода“ АД.</w:t>
      </w:r>
    </w:p>
    <w:p w14:paraId="26179173" w14:textId="3F2ABD93" w:rsidR="007047FE" w:rsidRPr="00AA28EC" w:rsidRDefault="007047FE" w:rsidP="007047FE">
      <w:pPr>
        <w:pStyle w:val="ListParagraph"/>
        <w:numPr>
          <w:ilvl w:val="0"/>
          <w:numId w:val="46"/>
        </w:numPr>
        <w:autoSpaceDE w:val="0"/>
        <w:autoSpaceDN w:val="0"/>
        <w:adjustRightInd w:val="0"/>
        <w:jc w:val="both"/>
        <w:rPr>
          <w:rFonts w:ascii="Verdana" w:hAnsi="Verdana"/>
          <w:bCs/>
          <w:iCs/>
          <w:noProof/>
          <w:sz w:val="17"/>
          <w:szCs w:val="17"/>
        </w:rPr>
      </w:pPr>
      <w:r w:rsidRPr="007047FE">
        <w:rPr>
          <w:rFonts w:ascii="Verdana" w:hAnsi="Verdana"/>
          <w:bCs/>
          <w:iCs/>
          <w:noProof/>
          <w:sz w:val="17"/>
          <w:szCs w:val="17"/>
        </w:rPr>
        <w:t>Гаранция за изпълнение.</w:t>
      </w:r>
    </w:p>
    <w:p w14:paraId="27ABD261" w14:textId="77777777" w:rsidR="007F2D20" w:rsidRPr="00BC1F32" w:rsidRDefault="007F2D20" w:rsidP="00366A01">
      <w:pPr>
        <w:spacing w:after="0" w:line="240" w:lineRule="auto"/>
        <w:jc w:val="both"/>
        <w:rPr>
          <w:rFonts w:ascii="Verdana" w:eastAsia="Times New Roman" w:hAnsi="Verdana"/>
          <w:sz w:val="17"/>
          <w:szCs w:val="17"/>
          <w:lang w:eastAsia="bg-BG"/>
        </w:rPr>
      </w:pPr>
    </w:p>
    <w:p w14:paraId="27EAF0A5" w14:textId="2348A35E" w:rsidR="00E71552" w:rsidRPr="00BC1F32" w:rsidRDefault="00E71552" w:rsidP="00366A01">
      <w:pPr>
        <w:spacing w:after="0" w:line="240" w:lineRule="auto"/>
        <w:ind w:firstLine="360"/>
        <w:jc w:val="both"/>
        <w:rPr>
          <w:rFonts w:ascii="Verdana" w:eastAsia="Times New Roman" w:hAnsi="Verdana"/>
          <w:sz w:val="17"/>
          <w:szCs w:val="17"/>
          <w:lang w:eastAsia="bg-BG"/>
        </w:rPr>
      </w:pPr>
      <w:r w:rsidRPr="00BC1F32">
        <w:rPr>
          <w:rFonts w:ascii="Verdana" w:eastAsia="Times New Roman" w:hAnsi="Verdana"/>
          <w:sz w:val="17"/>
          <w:szCs w:val="17"/>
          <w:lang w:eastAsia="bg-BG"/>
        </w:rPr>
        <w:t xml:space="preserve">Настоящият договор се състави се в два еднообразни екземпляра – по един за </w:t>
      </w:r>
      <w:r w:rsidRPr="00BC1F32">
        <w:rPr>
          <w:rFonts w:ascii="Verdana" w:eastAsia="Times New Roman" w:hAnsi="Verdana"/>
          <w:b/>
          <w:sz w:val="17"/>
          <w:szCs w:val="17"/>
          <w:lang w:eastAsia="bg-BG"/>
        </w:rPr>
        <w:t>ВЪЗЛОЖИТЕЛЯ</w:t>
      </w:r>
      <w:r w:rsidRPr="00BC1F32">
        <w:rPr>
          <w:rFonts w:ascii="Verdana" w:eastAsia="Times New Roman" w:hAnsi="Verdana"/>
          <w:sz w:val="17"/>
          <w:szCs w:val="17"/>
          <w:lang w:eastAsia="bg-BG"/>
        </w:rPr>
        <w:t xml:space="preserve"> и един за </w:t>
      </w:r>
      <w:r w:rsidRPr="00BC1F32">
        <w:rPr>
          <w:rFonts w:ascii="Verdana" w:eastAsia="Times New Roman" w:hAnsi="Verdana"/>
          <w:b/>
          <w:sz w:val="17"/>
          <w:szCs w:val="17"/>
          <w:lang w:eastAsia="bg-BG"/>
        </w:rPr>
        <w:t>ИЗПЪЛНИТЕЛЯ</w:t>
      </w:r>
      <w:r w:rsidRPr="00BC1F32">
        <w:rPr>
          <w:rFonts w:ascii="Verdana" w:eastAsia="Times New Roman" w:hAnsi="Verdana"/>
          <w:sz w:val="17"/>
          <w:szCs w:val="17"/>
          <w:lang w:eastAsia="bg-BG"/>
        </w:rPr>
        <w:t>, и се подписа както следва:</w:t>
      </w:r>
    </w:p>
    <w:p w14:paraId="676664CD" w14:textId="77777777" w:rsidR="007F2D20" w:rsidRPr="00BC1F32" w:rsidRDefault="007F2D20" w:rsidP="00E71552">
      <w:pPr>
        <w:spacing w:after="0" w:line="240" w:lineRule="auto"/>
        <w:jc w:val="both"/>
        <w:rPr>
          <w:rFonts w:ascii="Verdana" w:eastAsia="Times New Roman" w:hAnsi="Verdana"/>
          <w:sz w:val="17"/>
          <w:szCs w:val="17"/>
          <w:lang w:eastAsia="bg-BG"/>
        </w:rPr>
      </w:pPr>
    </w:p>
    <w:p w14:paraId="2E7A8705" w14:textId="77777777" w:rsidR="009E7D6D" w:rsidRPr="00BC1F32" w:rsidRDefault="009E7D6D" w:rsidP="0098479C">
      <w:pPr>
        <w:spacing w:after="0" w:line="240" w:lineRule="auto"/>
        <w:rPr>
          <w:rFonts w:ascii="Verdana" w:eastAsia="Times New Roman" w:hAnsi="Verdana"/>
          <w:sz w:val="17"/>
          <w:szCs w:val="17"/>
          <w:lang w:eastAsia="bg-BG"/>
        </w:rPr>
      </w:pPr>
    </w:p>
    <w:p w14:paraId="41B09440" w14:textId="77777777" w:rsidR="00C33462" w:rsidRPr="00BC1F32" w:rsidRDefault="00C33462" w:rsidP="0098479C">
      <w:pPr>
        <w:spacing w:after="0" w:line="240" w:lineRule="auto"/>
        <w:rPr>
          <w:rFonts w:ascii="Verdana" w:eastAsia="Times New Roman" w:hAnsi="Verdana"/>
          <w:b/>
          <w:sz w:val="17"/>
          <w:szCs w:val="17"/>
          <w:lang w:eastAsia="bg-BG"/>
        </w:rPr>
      </w:pPr>
    </w:p>
    <w:p w14:paraId="16A309D5" w14:textId="5EADEE85" w:rsidR="0098479C" w:rsidRPr="00BC1F32" w:rsidRDefault="0098479C" w:rsidP="0098479C">
      <w:pPr>
        <w:spacing w:after="0" w:line="240" w:lineRule="auto"/>
        <w:rPr>
          <w:rFonts w:ascii="Verdana" w:eastAsia="Times New Roman" w:hAnsi="Verdana"/>
          <w:sz w:val="17"/>
          <w:szCs w:val="17"/>
          <w:lang w:eastAsia="bg-BG"/>
        </w:rPr>
      </w:pPr>
      <w:r w:rsidRPr="00BC1F32">
        <w:rPr>
          <w:rFonts w:ascii="Verdana" w:eastAsia="Times New Roman" w:hAnsi="Verdana"/>
          <w:b/>
          <w:sz w:val="17"/>
          <w:szCs w:val="17"/>
          <w:lang w:eastAsia="bg-BG"/>
        </w:rPr>
        <w:t>ВЪЗЛОЖИТЕЛ:</w:t>
      </w:r>
      <w:r w:rsidRPr="00BC1F32">
        <w:rPr>
          <w:rFonts w:ascii="Verdana" w:eastAsia="Times New Roman" w:hAnsi="Verdana"/>
          <w:sz w:val="17"/>
          <w:szCs w:val="17"/>
          <w:lang w:eastAsia="bg-BG"/>
        </w:rPr>
        <w:t xml:space="preserve"> …………………..</w:t>
      </w:r>
      <w:r w:rsidRPr="00BC1F32">
        <w:rPr>
          <w:rFonts w:ascii="Verdana" w:eastAsia="Times New Roman" w:hAnsi="Verdana"/>
          <w:b/>
          <w:sz w:val="17"/>
          <w:szCs w:val="17"/>
          <w:lang w:eastAsia="bg-BG"/>
        </w:rPr>
        <w:tab/>
        <w:t xml:space="preserve">                 </w:t>
      </w:r>
      <w:r w:rsidR="009372A3" w:rsidRPr="00BC1F32">
        <w:rPr>
          <w:rFonts w:ascii="Verdana" w:eastAsia="Times New Roman" w:hAnsi="Verdana"/>
          <w:b/>
          <w:sz w:val="17"/>
          <w:szCs w:val="17"/>
          <w:lang w:eastAsia="bg-BG"/>
        </w:rPr>
        <w:tab/>
      </w:r>
      <w:r w:rsidR="009372A3" w:rsidRPr="00BC1F32">
        <w:rPr>
          <w:rFonts w:ascii="Verdana" w:eastAsia="Times New Roman" w:hAnsi="Verdana"/>
          <w:b/>
          <w:sz w:val="17"/>
          <w:szCs w:val="17"/>
          <w:lang w:eastAsia="bg-BG"/>
        </w:rPr>
        <w:tab/>
      </w:r>
      <w:r w:rsidRPr="00BC1F32">
        <w:rPr>
          <w:rFonts w:ascii="Verdana" w:eastAsia="Times New Roman" w:hAnsi="Verdana"/>
          <w:b/>
          <w:sz w:val="17"/>
          <w:szCs w:val="17"/>
          <w:lang w:eastAsia="bg-BG"/>
        </w:rPr>
        <w:t>ИЗПЪЛНИТЕЛ:</w:t>
      </w:r>
      <w:r w:rsidRPr="00BC1F32">
        <w:rPr>
          <w:rFonts w:ascii="Verdana" w:eastAsia="Times New Roman" w:hAnsi="Verdana"/>
          <w:sz w:val="17"/>
          <w:szCs w:val="17"/>
          <w:lang w:eastAsia="bg-BG"/>
        </w:rPr>
        <w:t xml:space="preserve"> </w:t>
      </w:r>
      <w:r w:rsidR="004F6AAA" w:rsidRPr="00BC1F32">
        <w:rPr>
          <w:rFonts w:ascii="Verdana" w:eastAsia="Times New Roman" w:hAnsi="Verdana"/>
          <w:sz w:val="17"/>
          <w:szCs w:val="17"/>
          <w:lang w:eastAsia="bg-BG"/>
        </w:rPr>
        <w:t>………….………</w:t>
      </w:r>
    </w:p>
    <w:p w14:paraId="06D644D6" w14:textId="66ABFD0A" w:rsidR="008F540E" w:rsidRPr="00BC1F32" w:rsidRDefault="0031264B" w:rsidP="008F540E">
      <w:pPr>
        <w:spacing w:after="0" w:line="240" w:lineRule="auto"/>
        <w:rPr>
          <w:rFonts w:ascii="Verdana" w:eastAsia="Times New Roman" w:hAnsi="Verdana"/>
          <w:sz w:val="17"/>
          <w:szCs w:val="17"/>
          <w:lang w:eastAsia="bg-BG"/>
        </w:rPr>
      </w:pPr>
      <w:r w:rsidRPr="00BC1F32">
        <w:rPr>
          <w:rFonts w:ascii="Verdana" w:eastAsia="Times New Roman" w:hAnsi="Verdana"/>
          <w:b/>
          <w:sz w:val="17"/>
          <w:szCs w:val="17"/>
          <w:lang w:eastAsia="bg-BG"/>
        </w:rPr>
        <w:t>Васил Тренев</w:t>
      </w:r>
      <w:r w:rsidRPr="00BC1F32">
        <w:rPr>
          <w:rFonts w:ascii="Verdana" w:eastAsia="Times New Roman" w:hAnsi="Verdana"/>
          <w:b/>
          <w:sz w:val="17"/>
          <w:szCs w:val="17"/>
          <w:lang w:eastAsia="bg-BG"/>
        </w:rPr>
        <w:tab/>
      </w:r>
      <w:r w:rsidR="008F540E" w:rsidRPr="00BC1F32">
        <w:rPr>
          <w:rFonts w:ascii="Verdana" w:eastAsia="Times New Roman" w:hAnsi="Verdana"/>
          <w:sz w:val="17"/>
          <w:szCs w:val="17"/>
          <w:lang w:eastAsia="bg-BG"/>
        </w:rPr>
        <w:tab/>
      </w:r>
      <w:r w:rsidR="008F540E" w:rsidRPr="00BC1F32">
        <w:rPr>
          <w:rFonts w:ascii="Verdana" w:eastAsia="Times New Roman" w:hAnsi="Verdana"/>
          <w:sz w:val="17"/>
          <w:szCs w:val="17"/>
          <w:lang w:eastAsia="bg-BG"/>
        </w:rPr>
        <w:tab/>
      </w:r>
      <w:r w:rsidR="008F540E" w:rsidRPr="00BC1F32">
        <w:rPr>
          <w:rFonts w:ascii="Verdana" w:eastAsia="Times New Roman" w:hAnsi="Verdana"/>
          <w:sz w:val="17"/>
          <w:szCs w:val="17"/>
          <w:lang w:eastAsia="bg-BG"/>
        </w:rPr>
        <w:tab/>
        <w:t xml:space="preserve">     </w:t>
      </w:r>
      <w:r w:rsidR="008F540E" w:rsidRPr="00BC1F32">
        <w:rPr>
          <w:rFonts w:ascii="Verdana" w:eastAsia="Times New Roman" w:hAnsi="Verdana"/>
          <w:sz w:val="17"/>
          <w:szCs w:val="17"/>
          <w:lang w:eastAsia="bg-BG"/>
        </w:rPr>
        <w:tab/>
      </w:r>
      <w:r w:rsidR="008A1115" w:rsidRPr="00BC1F32">
        <w:rPr>
          <w:rFonts w:ascii="Verdana" w:eastAsia="Times New Roman" w:hAnsi="Verdana"/>
          <w:sz w:val="17"/>
          <w:szCs w:val="17"/>
          <w:lang w:eastAsia="bg-BG"/>
        </w:rPr>
        <w:t xml:space="preserve">            </w:t>
      </w:r>
      <w:r w:rsidR="009372A3" w:rsidRPr="00BC1F32">
        <w:rPr>
          <w:rFonts w:ascii="Verdana" w:eastAsia="Times New Roman" w:hAnsi="Verdana"/>
          <w:b/>
          <w:sz w:val="17"/>
          <w:szCs w:val="17"/>
          <w:lang w:eastAsia="bg-BG"/>
        </w:rPr>
        <w:t>……………………………………….</w:t>
      </w:r>
    </w:p>
    <w:p w14:paraId="397289E4" w14:textId="6221C538" w:rsidR="00C33462" w:rsidRPr="00BC1F32" w:rsidRDefault="00F53087" w:rsidP="006E259F">
      <w:pPr>
        <w:spacing w:after="0" w:line="240" w:lineRule="auto"/>
        <w:rPr>
          <w:rFonts w:ascii="Verdana" w:eastAsia="Times New Roman" w:hAnsi="Verdana"/>
          <w:i/>
          <w:sz w:val="17"/>
          <w:szCs w:val="17"/>
          <w:lang w:eastAsia="bg-BG"/>
        </w:rPr>
      </w:pPr>
      <w:r w:rsidRPr="00BC1F32">
        <w:rPr>
          <w:rFonts w:ascii="Verdana" w:eastAsia="Times New Roman" w:hAnsi="Verdana"/>
          <w:i/>
          <w:sz w:val="17"/>
          <w:szCs w:val="17"/>
          <w:lang w:eastAsia="bg-BG"/>
        </w:rPr>
        <w:t>Изпълнителен директор</w:t>
      </w:r>
      <w:r w:rsidR="008F540E" w:rsidRPr="00BC1F32">
        <w:rPr>
          <w:rFonts w:ascii="Verdana" w:eastAsia="Times New Roman" w:hAnsi="Verdana"/>
          <w:i/>
          <w:sz w:val="17"/>
          <w:szCs w:val="17"/>
          <w:lang w:eastAsia="bg-BG"/>
        </w:rPr>
        <w:tab/>
      </w:r>
      <w:r w:rsidR="008F540E" w:rsidRPr="00BC1F32">
        <w:rPr>
          <w:rFonts w:ascii="Verdana" w:eastAsia="Times New Roman" w:hAnsi="Verdana"/>
          <w:i/>
          <w:sz w:val="17"/>
          <w:szCs w:val="17"/>
          <w:lang w:eastAsia="bg-BG"/>
        </w:rPr>
        <w:tab/>
      </w:r>
      <w:r w:rsidR="008F540E" w:rsidRPr="00BC1F32">
        <w:rPr>
          <w:rFonts w:ascii="Verdana" w:eastAsia="Times New Roman" w:hAnsi="Verdana"/>
          <w:i/>
          <w:sz w:val="17"/>
          <w:szCs w:val="17"/>
          <w:lang w:eastAsia="bg-BG"/>
        </w:rPr>
        <w:tab/>
      </w:r>
      <w:r w:rsidR="008F540E" w:rsidRPr="00BC1F32">
        <w:rPr>
          <w:rFonts w:ascii="Verdana" w:eastAsia="Times New Roman" w:hAnsi="Verdana"/>
          <w:i/>
          <w:sz w:val="17"/>
          <w:szCs w:val="17"/>
          <w:lang w:eastAsia="bg-BG"/>
        </w:rPr>
        <w:tab/>
      </w:r>
      <w:r w:rsidR="006E259F" w:rsidRPr="00BC1F32">
        <w:rPr>
          <w:rFonts w:ascii="Verdana" w:eastAsia="Times New Roman" w:hAnsi="Verdana"/>
          <w:i/>
          <w:sz w:val="17"/>
          <w:szCs w:val="17"/>
          <w:lang w:eastAsia="bg-BG"/>
        </w:rPr>
        <w:t>………</w:t>
      </w:r>
      <w:r w:rsidR="009F5B21" w:rsidRPr="00BC1F32">
        <w:rPr>
          <w:rFonts w:ascii="Verdana" w:eastAsia="Times New Roman" w:hAnsi="Verdana"/>
          <w:i/>
          <w:sz w:val="17"/>
          <w:szCs w:val="17"/>
          <w:lang w:eastAsia="bg-BG"/>
        </w:rPr>
        <w:t>…………………</w:t>
      </w:r>
      <w:r w:rsidR="006E259F" w:rsidRPr="00BC1F32">
        <w:rPr>
          <w:rFonts w:ascii="Verdana" w:eastAsia="Times New Roman" w:hAnsi="Verdana"/>
          <w:i/>
          <w:sz w:val="17"/>
          <w:szCs w:val="17"/>
          <w:lang w:eastAsia="bg-BG"/>
        </w:rPr>
        <w:t>………</w:t>
      </w:r>
    </w:p>
    <w:p w14:paraId="22C05238" w14:textId="13458E69" w:rsidR="00C33462" w:rsidRPr="00BC1F32" w:rsidRDefault="000C7F7B" w:rsidP="00C33462">
      <w:pPr>
        <w:spacing w:before="60" w:after="60"/>
        <w:jc w:val="center"/>
        <w:outlineLvl w:val="0"/>
        <w:rPr>
          <w:rFonts w:ascii="Verdana" w:hAnsi="Verdana"/>
          <w:b/>
          <w:bCs/>
          <w:sz w:val="17"/>
          <w:szCs w:val="17"/>
          <w:lang w:eastAsia="x-none"/>
        </w:rPr>
      </w:pPr>
      <w:r w:rsidRPr="00BC1F32">
        <w:rPr>
          <w:rFonts w:ascii="Verdana" w:eastAsia="Times New Roman" w:hAnsi="Verdana"/>
          <w:i/>
          <w:sz w:val="17"/>
          <w:szCs w:val="17"/>
          <w:lang w:eastAsia="bg-BG"/>
        </w:rPr>
        <w:t xml:space="preserve">                                      </w:t>
      </w:r>
      <w:r w:rsidR="006E259F" w:rsidRPr="00BC1F32">
        <w:rPr>
          <w:rFonts w:ascii="Verdana" w:eastAsia="Times New Roman" w:hAnsi="Verdana"/>
          <w:i/>
          <w:sz w:val="17"/>
          <w:szCs w:val="17"/>
          <w:lang w:eastAsia="bg-BG"/>
        </w:rPr>
        <w:t>………………………………….</w:t>
      </w:r>
      <w:r w:rsidR="00C33462" w:rsidRPr="00BC1F32">
        <w:rPr>
          <w:rFonts w:ascii="Verdana" w:hAnsi="Verdana"/>
          <w:b/>
          <w:bCs/>
          <w:sz w:val="17"/>
          <w:szCs w:val="17"/>
          <w:lang w:eastAsia="x-none"/>
        </w:rPr>
        <w:t xml:space="preserve"> </w:t>
      </w:r>
    </w:p>
    <w:p w14:paraId="0C39485F" w14:textId="77777777" w:rsidR="00C33462" w:rsidRPr="00BC1F32" w:rsidRDefault="00C33462" w:rsidP="00C33462">
      <w:pPr>
        <w:spacing w:before="60" w:after="60"/>
        <w:jc w:val="center"/>
        <w:outlineLvl w:val="0"/>
        <w:rPr>
          <w:rFonts w:ascii="Verdana" w:hAnsi="Verdana"/>
          <w:b/>
          <w:bCs/>
          <w:sz w:val="18"/>
          <w:szCs w:val="18"/>
          <w:lang w:eastAsia="x-none"/>
        </w:rPr>
      </w:pPr>
    </w:p>
    <w:p w14:paraId="0E9156D8" w14:textId="77777777" w:rsidR="00C33462" w:rsidRPr="00BC1F32" w:rsidRDefault="00C33462" w:rsidP="00C33462">
      <w:pPr>
        <w:spacing w:before="60" w:after="60"/>
        <w:jc w:val="center"/>
        <w:outlineLvl w:val="0"/>
        <w:rPr>
          <w:rFonts w:ascii="Verdana" w:hAnsi="Verdana"/>
          <w:b/>
          <w:bCs/>
          <w:sz w:val="18"/>
          <w:szCs w:val="18"/>
          <w:lang w:eastAsia="x-none"/>
        </w:rPr>
      </w:pPr>
    </w:p>
    <w:p w14:paraId="12DBBB24" w14:textId="77777777" w:rsidR="00C33462" w:rsidRPr="00BC1F32" w:rsidRDefault="00C33462" w:rsidP="00C33462">
      <w:pPr>
        <w:spacing w:before="60" w:after="60"/>
        <w:jc w:val="center"/>
        <w:outlineLvl w:val="0"/>
        <w:rPr>
          <w:rFonts w:ascii="Verdana" w:hAnsi="Verdana"/>
          <w:b/>
          <w:bCs/>
          <w:sz w:val="18"/>
          <w:szCs w:val="18"/>
          <w:lang w:eastAsia="x-none"/>
        </w:rPr>
      </w:pPr>
    </w:p>
    <w:p w14:paraId="2BD13028" w14:textId="77777777" w:rsidR="00C33462" w:rsidRPr="00BC1F32" w:rsidRDefault="00C33462" w:rsidP="00C33462">
      <w:pPr>
        <w:spacing w:before="60" w:after="60"/>
        <w:jc w:val="center"/>
        <w:outlineLvl w:val="0"/>
        <w:rPr>
          <w:rFonts w:ascii="Verdana" w:hAnsi="Verdana"/>
          <w:b/>
          <w:bCs/>
          <w:sz w:val="18"/>
          <w:szCs w:val="18"/>
          <w:lang w:eastAsia="x-none"/>
        </w:rPr>
      </w:pPr>
    </w:p>
    <w:p w14:paraId="63F47EB8" w14:textId="77777777" w:rsidR="00C33462" w:rsidRPr="00BC1F32" w:rsidRDefault="00C33462" w:rsidP="00C33462">
      <w:pPr>
        <w:spacing w:before="60" w:after="60"/>
        <w:jc w:val="center"/>
        <w:outlineLvl w:val="0"/>
        <w:rPr>
          <w:rFonts w:ascii="Verdana" w:hAnsi="Verdana"/>
          <w:b/>
          <w:bCs/>
          <w:sz w:val="18"/>
          <w:szCs w:val="18"/>
          <w:lang w:eastAsia="x-none"/>
        </w:rPr>
      </w:pPr>
    </w:p>
    <w:p w14:paraId="774E3012" w14:textId="77777777" w:rsidR="00C33462" w:rsidRPr="00BC1F32" w:rsidRDefault="00C33462" w:rsidP="00C33462">
      <w:pPr>
        <w:spacing w:before="60" w:after="60"/>
        <w:jc w:val="center"/>
        <w:outlineLvl w:val="0"/>
        <w:rPr>
          <w:rFonts w:ascii="Verdana" w:hAnsi="Verdana"/>
          <w:b/>
          <w:bCs/>
          <w:sz w:val="18"/>
          <w:szCs w:val="18"/>
          <w:lang w:eastAsia="x-none"/>
        </w:rPr>
      </w:pPr>
    </w:p>
    <w:p w14:paraId="78567933" w14:textId="77777777" w:rsidR="00C33462" w:rsidRPr="00BC1F32" w:rsidRDefault="00C33462" w:rsidP="00C33462">
      <w:pPr>
        <w:spacing w:before="60" w:after="60"/>
        <w:jc w:val="center"/>
        <w:outlineLvl w:val="0"/>
        <w:rPr>
          <w:rFonts w:ascii="Verdana" w:hAnsi="Verdana"/>
          <w:b/>
          <w:bCs/>
          <w:sz w:val="18"/>
          <w:szCs w:val="18"/>
          <w:lang w:eastAsia="x-none"/>
        </w:rPr>
      </w:pPr>
    </w:p>
    <w:p w14:paraId="1D0C432B" w14:textId="77777777" w:rsidR="00C33462" w:rsidRPr="00BC1F32" w:rsidRDefault="00C33462" w:rsidP="00C33462">
      <w:pPr>
        <w:spacing w:before="60" w:after="60"/>
        <w:jc w:val="center"/>
        <w:outlineLvl w:val="0"/>
        <w:rPr>
          <w:rFonts w:ascii="Verdana" w:hAnsi="Verdana"/>
          <w:b/>
          <w:bCs/>
          <w:sz w:val="18"/>
          <w:szCs w:val="18"/>
          <w:lang w:eastAsia="x-none"/>
        </w:rPr>
      </w:pPr>
    </w:p>
    <w:p w14:paraId="2272330E" w14:textId="77777777" w:rsidR="00C33462" w:rsidRPr="00BC1F32" w:rsidRDefault="00C33462" w:rsidP="00C33462">
      <w:pPr>
        <w:spacing w:before="60" w:after="60"/>
        <w:jc w:val="center"/>
        <w:outlineLvl w:val="0"/>
        <w:rPr>
          <w:rFonts w:ascii="Verdana" w:hAnsi="Verdana"/>
          <w:b/>
          <w:bCs/>
          <w:sz w:val="18"/>
          <w:szCs w:val="18"/>
          <w:lang w:eastAsia="x-none"/>
        </w:rPr>
      </w:pPr>
    </w:p>
    <w:p w14:paraId="0F798F2B" w14:textId="77777777" w:rsidR="00C33462" w:rsidRPr="00BC1F32" w:rsidRDefault="00C33462" w:rsidP="00C33462">
      <w:pPr>
        <w:spacing w:before="60" w:after="60"/>
        <w:jc w:val="center"/>
        <w:outlineLvl w:val="0"/>
        <w:rPr>
          <w:rFonts w:ascii="Verdana" w:hAnsi="Verdana"/>
          <w:b/>
          <w:bCs/>
          <w:sz w:val="18"/>
          <w:szCs w:val="18"/>
          <w:lang w:eastAsia="x-none"/>
        </w:rPr>
      </w:pPr>
    </w:p>
    <w:p w14:paraId="62361E55" w14:textId="77777777" w:rsidR="00C33462" w:rsidRPr="00BC1F32" w:rsidRDefault="00C33462" w:rsidP="00C33462">
      <w:pPr>
        <w:spacing w:before="60" w:after="60"/>
        <w:jc w:val="center"/>
        <w:outlineLvl w:val="0"/>
        <w:rPr>
          <w:rFonts w:ascii="Verdana" w:hAnsi="Verdana"/>
          <w:b/>
          <w:bCs/>
          <w:sz w:val="18"/>
          <w:szCs w:val="18"/>
          <w:lang w:eastAsia="x-none"/>
        </w:rPr>
      </w:pPr>
    </w:p>
    <w:p w14:paraId="36B0FE99" w14:textId="77777777" w:rsidR="00C33462" w:rsidRPr="00BC1F32" w:rsidRDefault="00C33462" w:rsidP="00C33462">
      <w:pPr>
        <w:spacing w:before="60" w:after="60"/>
        <w:jc w:val="center"/>
        <w:outlineLvl w:val="0"/>
        <w:rPr>
          <w:rFonts w:ascii="Verdana" w:hAnsi="Verdana"/>
          <w:b/>
          <w:bCs/>
          <w:sz w:val="18"/>
          <w:szCs w:val="18"/>
          <w:lang w:eastAsia="x-none"/>
        </w:rPr>
      </w:pPr>
    </w:p>
    <w:p w14:paraId="21D6C490" w14:textId="77777777" w:rsidR="00C33462" w:rsidRPr="00BC1F32" w:rsidRDefault="00C33462" w:rsidP="002461B6">
      <w:pPr>
        <w:spacing w:before="60" w:after="60"/>
        <w:outlineLvl w:val="0"/>
        <w:rPr>
          <w:rFonts w:ascii="Verdana" w:hAnsi="Verdana"/>
          <w:b/>
          <w:bCs/>
          <w:sz w:val="18"/>
          <w:szCs w:val="18"/>
          <w:lang w:eastAsia="x-none"/>
        </w:rPr>
      </w:pPr>
    </w:p>
    <w:p w14:paraId="6C2EA704" w14:textId="77777777" w:rsidR="00C33462" w:rsidRPr="00BC1F32" w:rsidRDefault="00C33462" w:rsidP="00C33462">
      <w:pPr>
        <w:spacing w:before="60" w:after="60"/>
        <w:jc w:val="center"/>
        <w:outlineLvl w:val="0"/>
        <w:rPr>
          <w:rFonts w:ascii="Verdana" w:hAnsi="Verdana"/>
          <w:b/>
          <w:bCs/>
          <w:sz w:val="18"/>
          <w:szCs w:val="18"/>
          <w:lang w:eastAsia="x-none"/>
        </w:rPr>
      </w:pPr>
    </w:p>
    <w:p w14:paraId="6A29A748" w14:textId="77777777" w:rsidR="00C33462" w:rsidRPr="00BC1F32" w:rsidRDefault="00C33462" w:rsidP="00C33462">
      <w:pPr>
        <w:spacing w:before="60" w:after="60"/>
        <w:jc w:val="center"/>
        <w:outlineLvl w:val="0"/>
        <w:rPr>
          <w:rFonts w:ascii="Verdana" w:hAnsi="Verdana"/>
          <w:b/>
          <w:bCs/>
          <w:sz w:val="18"/>
          <w:szCs w:val="18"/>
          <w:lang w:eastAsia="x-none"/>
        </w:rPr>
      </w:pPr>
    </w:p>
    <w:p w14:paraId="2D7B0A73" w14:textId="77777777" w:rsidR="00C33462" w:rsidRPr="00BC1F32" w:rsidRDefault="00C33462" w:rsidP="00C33462">
      <w:pPr>
        <w:spacing w:before="60" w:after="60"/>
        <w:jc w:val="center"/>
        <w:outlineLvl w:val="0"/>
        <w:rPr>
          <w:rFonts w:ascii="Verdana" w:hAnsi="Verdana"/>
          <w:b/>
          <w:bCs/>
          <w:sz w:val="18"/>
          <w:szCs w:val="18"/>
          <w:lang w:eastAsia="x-none"/>
        </w:rPr>
      </w:pPr>
    </w:p>
    <w:p w14:paraId="6DAB9FE3" w14:textId="77777777" w:rsidR="00C33462" w:rsidRPr="00BC1F32" w:rsidRDefault="00C33462" w:rsidP="00C33462">
      <w:pPr>
        <w:spacing w:before="60" w:after="60"/>
        <w:jc w:val="center"/>
        <w:outlineLvl w:val="0"/>
        <w:rPr>
          <w:rFonts w:ascii="Verdana" w:hAnsi="Verdana"/>
          <w:b/>
          <w:bCs/>
          <w:sz w:val="18"/>
          <w:szCs w:val="18"/>
          <w:lang w:eastAsia="x-none"/>
        </w:rPr>
      </w:pPr>
    </w:p>
    <w:p w14:paraId="65F0288F" w14:textId="77777777" w:rsidR="00C33462" w:rsidRPr="00BC1F32" w:rsidRDefault="00C33462" w:rsidP="00C33462">
      <w:pPr>
        <w:spacing w:before="60" w:after="60"/>
        <w:jc w:val="center"/>
        <w:outlineLvl w:val="0"/>
        <w:rPr>
          <w:rFonts w:ascii="Verdana" w:hAnsi="Verdana"/>
          <w:b/>
          <w:bCs/>
          <w:sz w:val="18"/>
          <w:szCs w:val="18"/>
          <w:lang w:eastAsia="x-none"/>
        </w:rPr>
      </w:pPr>
    </w:p>
    <w:p w14:paraId="40A7175C" w14:textId="77777777" w:rsidR="00C33462" w:rsidRPr="00BC1F32" w:rsidRDefault="00C33462" w:rsidP="00C33462">
      <w:pPr>
        <w:spacing w:before="60" w:after="60"/>
        <w:jc w:val="center"/>
        <w:outlineLvl w:val="0"/>
        <w:rPr>
          <w:rFonts w:ascii="Verdana" w:hAnsi="Verdana"/>
          <w:b/>
          <w:bCs/>
          <w:sz w:val="18"/>
          <w:szCs w:val="18"/>
          <w:lang w:eastAsia="x-none"/>
        </w:rPr>
      </w:pPr>
    </w:p>
    <w:p w14:paraId="5812C5E3" w14:textId="77777777" w:rsidR="002461B6" w:rsidRPr="00BC1F32" w:rsidRDefault="002461B6" w:rsidP="002461B6">
      <w:pPr>
        <w:spacing w:before="60" w:after="60"/>
        <w:outlineLvl w:val="0"/>
        <w:rPr>
          <w:rFonts w:ascii="Verdana" w:hAnsi="Verdana"/>
          <w:b/>
          <w:bCs/>
          <w:sz w:val="18"/>
          <w:szCs w:val="18"/>
          <w:lang w:eastAsia="x-none"/>
        </w:rPr>
      </w:pPr>
    </w:p>
    <w:p w14:paraId="7A20CFE2" w14:textId="633E6E2E" w:rsidR="00C33462" w:rsidRPr="00BC1F32" w:rsidRDefault="00C33462" w:rsidP="002461B6">
      <w:pPr>
        <w:spacing w:before="60" w:after="60"/>
        <w:jc w:val="center"/>
        <w:outlineLvl w:val="0"/>
        <w:rPr>
          <w:rFonts w:ascii="Verdana" w:hAnsi="Verdana"/>
          <w:b/>
          <w:bCs/>
          <w:sz w:val="18"/>
          <w:szCs w:val="18"/>
          <w:lang w:eastAsia="x-none"/>
        </w:rPr>
      </w:pPr>
      <w:r w:rsidRPr="00BC1F32">
        <w:rPr>
          <w:rFonts w:ascii="Verdana" w:hAnsi="Verdana"/>
          <w:b/>
          <w:bCs/>
          <w:sz w:val="18"/>
          <w:szCs w:val="18"/>
          <w:lang w:eastAsia="x-none"/>
        </w:rPr>
        <w:t>ПРИЛОЖЕНИЯ</w:t>
      </w:r>
    </w:p>
    <w:p w14:paraId="57D40C0F" w14:textId="77777777" w:rsidR="00C33462" w:rsidRPr="00BC1F32" w:rsidRDefault="00C33462" w:rsidP="00C33462">
      <w:pPr>
        <w:rPr>
          <w:rFonts w:ascii="Verdana" w:hAnsi="Verdana"/>
          <w:b/>
          <w:bCs/>
          <w:sz w:val="18"/>
          <w:szCs w:val="18"/>
          <w:lang w:eastAsia="x-none"/>
        </w:rPr>
        <w:sectPr w:rsidR="00C33462" w:rsidRPr="00BC1F32" w:rsidSect="00C33462">
          <w:pgSz w:w="11909" w:h="16834"/>
          <w:pgMar w:top="1440" w:right="1134" w:bottom="1440" w:left="1276" w:header="709" w:footer="657" w:gutter="0"/>
          <w:cols w:space="708"/>
          <w:vAlign w:val="center"/>
        </w:sectPr>
      </w:pPr>
    </w:p>
    <w:p w14:paraId="7CDF7822" w14:textId="77777777" w:rsidR="00C33462" w:rsidRPr="00BC1F32" w:rsidRDefault="00C33462" w:rsidP="00C33462">
      <w:pPr>
        <w:spacing w:before="60" w:after="60"/>
        <w:jc w:val="center"/>
        <w:outlineLvl w:val="0"/>
        <w:rPr>
          <w:rFonts w:ascii="Verdana" w:hAnsi="Verdana"/>
          <w:b/>
          <w:bCs/>
          <w:sz w:val="18"/>
          <w:szCs w:val="18"/>
          <w:lang w:eastAsia="x-none"/>
        </w:rPr>
      </w:pPr>
      <w:r w:rsidRPr="00BC1F32">
        <w:rPr>
          <w:rFonts w:ascii="Verdana" w:hAnsi="Verdana"/>
          <w:b/>
          <w:bCs/>
          <w:sz w:val="18"/>
          <w:szCs w:val="18"/>
          <w:lang w:eastAsia="x-none"/>
        </w:rPr>
        <w:lastRenderedPageBreak/>
        <w:t>ПРИЛОЖЕНИЕ № 1 – ТЕХНИЧЕСКА СПЕЦИФИКАЦИЯ</w:t>
      </w:r>
    </w:p>
    <w:p w14:paraId="2410A4A4" w14:textId="77777777" w:rsidR="00C33462" w:rsidRPr="00BC1F32" w:rsidRDefault="00C33462" w:rsidP="00C33462">
      <w:pPr>
        <w:rPr>
          <w:rFonts w:ascii="Verdana" w:hAnsi="Verdana"/>
          <w:b/>
          <w:bCs/>
          <w:sz w:val="18"/>
          <w:szCs w:val="18"/>
          <w:lang w:eastAsia="x-none"/>
        </w:rPr>
        <w:sectPr w:rsidR="00C33462" w:rsidRPr="00BC1F32" w:rsidSect="00C33462">
          <w:pgSz w:w="11909" w:h="16834"/>
          <w:pgMar w:top="1440" w:right="1134" w:bottom="1440" w:left="1276" w:header="709" w:footer="657" w:gutter="0"/>
          <w:cols w:space="708"/>
          <w:vAlign w:val="center"/>
        </w:sectPr>
      </w:pPr>
    </w:p>
    <w:p w14:paraId="3E2E7666" w14:textId="77777777" w:rsidR="00366A01" w:rsidRPr="00BC1F32" w:rsidRDefault="00C33462" w:rsidP="00366A01">
      <w:pPr>
        <w:spacing w:before="60" w:after="60"/>
        <w:ind w:left="375"/>
        <w:jc w:val="center"/>
        <w:rPr>
          <w:rFonts w:ascii="Verdana" w:hAnsi="Verdana"/>
          <w:b/>
          <w:bCs/>
          <w:sz w:val="18"/>
          <w:szCs w:val="18"/>
          <w:lang w:eastAsia="x-none"/>
        </w:rPr>
      </w:pPr>
      <w:r w:rsidRPr="00BC1F32">
        <w:rPr>
          <w:rFonts w:ascii="Verdana" w:hAnsi="Verdana"/>
          <w:b/>
          <w:bCs/>
          <w:sz w:val="18"/>
          <w:szCs w:val="18"/>
          <w:lang w:eastAsia="x-none"/>
        </w:rPr>
        <w:lastRenderedPageBreak/>
        <w:t>ТЕХНИЧЕСКА СПЕЦИФИКАЦИЯ</w:t>
      </w:r>
    </w:p>
    <w:p w14:paraId="49BBDD75" w14:textId="77777777" w:rsidR="00366A01" w:rsidRPr="00BC1F32" w:rsidRDefault="00366A01" w:rsidP="00366A01">
      <w:pPr>
        <w:spacing w:before="60" w:after="60"/>
        <w:ind w:left="375"/>
        <w:jc w:val="center"/>
        <w:rPr>
          <w:rFonts w:ascii="Verdana" w:hAnsi="Verdana"/>
          <w:b/>
          <w:bCs/>
          <w:sz w:val="18"/>
          <w:szCs w:val="18"/>
          <w:lang w:eastAsia="x-none"/>
        </w:rPr>
      </w:pPr>
    </w:p>
    <w:p w14:paraId="7358C99E" w14:textId="77777777" w:rsidR="00366A01" w:rsidRPr="00BC1F32" w:rsidRDefault="00366A01" w:rsidP="00366A01">
      <w:pPr>
        <w:spacing w:before="60" w:after="60"/>
        <w:ind w:left="375"/>
        <w:jc w:val="center"/>
        <w:rPr>
          <w:rFonts w:ascii="Verdana" w:hAnsi="Verdana"/>
          <w:b/>
          <w:bCs/>
          <w:sz w:val="18"/>
          <w:szCs w:val="18"/>
          <w:lang w:eastAsia="x-none"/>
        </w:rPr>
      </w:pPr>
    </w:p>
    <w:p w14:paraId="5A6A04DF" w14:textId="37322AA8" w:rsidR="00366A01" w:rsidRPr="00BC1F32" w:rsidRDefault="00C33462" w:rsidP="00366A01">
      <w:pPr>
        <w:pStyle w:val="ListParagraph"/>
        <w:numPr>
          <w:ilvl w:val="0"/>
          <w:numId w:val="27"/>
        </w:numPr>
        <w:spacing w:before="60" w:after="60"/>
        <w:jc w:val="both"/>
        <w:rPr>
          <w:rFonts w:ascii="Verdana" w:hAnsi="Verdana"/>
          <w:b/>
          <w:bCs/>
          <w:sz w:val="18"/>
          <w:szCs w:val="18"/>
          <w:lang w:eastAsia="x-none"/>
        </w:rPr>
      </w:pPr>
      <w:r w:rsidRPr="00BC1F32">
        <w:rPr>
          <w:rFonts w:ascii="Verdana" w:hAnsi="Verdana"/>
          <w:b/>
          <w:sz w:val="18"/>
          <w:szCs w:val="18"/>
        </w:rPr>
        <w:t>Предмет на договора</w:t>
      </w:r>
      <w:r w:rsidRPr="00BC1F32">
        <w:rPr>
          <w:rFonts w:ascii="Verdana" w:hAnsi="Verdana"/>
          <w:sz w:val="18"/>
          <w:szCs w:val="18"/>
        </w:rPr>
        <w:t xml:space="preserve"> е поддръжката и косенето на зелените площи в санитарно–охранителните площи </w:t>
      </w:r>
      <w:r w:rsidRPr="00BC1F32">
        <w:rPr>
          <w:rFonts w:ascii="Verdana" w:hAnsi="Verdana"/>
          <w:bCs/>
          <w:sz w:val="18"/>
          <w:szCs w:val="18"/>
        </w:rPr>
        <w:t xml:space="preserve">(СОЗ) </w:t>
      </w:r>
      <w:r w:rsidRPr="00BC1F32">
        <w:rPr>
          <w:rFonts w:ascii="Verdana" w:hAnsi="Verdana" w:cs="Arial"/>
          <w:iCs/>
          <w:sz w:val="18"/>
          <w:szCs w:val="18"/>
        </w:rPr>
        <w:t>на „Софийска вода“ АД</w:t>
      </w:r>
      <w:r w:rsidRPr="00BC1F32">
        <w:rPr>
          <w:rFonts w:ascii="Verdana" w:hAnsi="Verdana"/>
          <w:bCs/>
          <w:sz w:val="18"/>
          <w:szCs w:val="18"/>
        </w:rPr>
        <w:t>.</w:t>
      </w:r>
    </w:p>
    <w:p w14:paraId="0CF5315F" w14:textId="4923C463" w:rsidR="008F5850" w:rsidRPr="00BC1F32" w:rsidRDefault="00631A88" w:rsidP="00366A01">
      <w:pPr>
        <w:pStyle w:val="ListParagraph"/>
        <w:numPr>
          <w:ilvl w:val="0"/>
          <w:numId w:val="27"/>
        </w:numPr>
        <w:spacing w:before="60" w:after="60"/>
        <w:jc w:val="both"/>
        <w:rPr>
          <w:rFonts w:ascii="Verdana" w:hAnsi="Verdana"/>
          <w:b/>
          <w:bCs/>
          <w:sz w:val="18"/>
          <w:szCs w:val="18"/>
          <w:lang w:eastAsia="x-none"/>
        </w:rPr>
      </w:pPr>
      <w:r w:rsidRPr="00BC1F32">
        <w:rPr>
          <w:rFonts w:ascii="Verdana" w:hAnsi="Verdana" w:cs="Arial"/>
          <w:iCs/>
          <w:sz w:val="18"/>
          <w:szCs w:val="18"/>
        </w:rPr>
        <w:t>Обектите на Възложителя, на които ще бъдат изпълнявани дейностите, предмет на договора, се намират на територията на гр. София.  Техните площи, съгласно Регистъра на Акта за публична общинска собственост (АПОС), са посочени в таблицата и са както следва:</w:t>
      </w:r>
    </w:p>
    <w:p w14:paraId="40C3A409" w14:textId="77777777" w:rsidR="0054602D" w:rsidRPr="00BC1F32" w:rsidRDefault="0054602D" w:rsidP="0054602D">
      <w:pPr>
        <w:pStyle w:val="ListParagraph"/>
        <w:spacing w:before="60" w:after="60"/>
        <w:jc w:val="both"/>
        <w:rPr>
          <w:rFonts w:ascii="Verdana" w:hAnsi="Verdana"/>
          <w:b/>
          <w:bCs/>
          <w:sz w:val="18"/>
          <w:szCs w:val="18"/>
          <w:lang w:eastAsia="x-none"/>
        </w:rPr>
      </w:pPr>
    </w:p>
    <w:p w14:paraId="19152591" w14:textId="4DCF66AC" w:rsidR="000C7F7B" w:rsidRPr="00BC1F32" w:rsidRDefault="0054602D" w:rsidP="0054602D">
      <w:pPr>
        <w:pStyle w:val="ListParagraph"/>
        <w:ind w:left="284"/>
        <w:rPr>
          <w:rFonts w:ascii="Verdana" w:hAnsi="Verdana"/>
          <w:b/>
          <w:bCs/>
          <w:sz w:val="18"/>
          <w:szCs w:val="18"/>
          <w:lang w:eastAsia="x-none"/>
        </w:rPr>
      </w:pPr>
      <w:r w:rsidRPr="00BC1F32">
        <w:rPr>
          <w:rFonts w:ascii="Verdana" w:hAnsi="Verdana"/>
          <w:b/>
          <w:bCs/>
          <w:noProof/>
          <w:sz w:val="18"/>
          <w:szCs w:val="18"/>
          <w:lang w:eastAsia="x-none"/>
        </w:rPr>
        <w:drawing>
          <wp:inline distT="0" distB="0" distL="0" distR="0" wp14:anchorId="58011393" wp14:editId="3E6943C7">
            <wp:extent cx="6031865" cy="23055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31865" cy="2305527"/>
                    </a:xfrm>
                    <a:prstGeom prst="rect">
                      <a:avLst/>
                    </a:prstGeom>
                    <a:noFill/>
                  </pic:spPr>
                </pic:pic>
              </a:graphicData>
            </a:graphic>
          </wp:inline>
        </w:drawing>
      </w:r>
    </w:p>
    <w:p w14:paraId="7BF4D9EE" w14:textId="1DD9468E" w:rsidR="00631A88" w:rsidRPr="00BC1F32" w:rsidRDefault="00631A88" w:rsidP="008F5850">
      <w:pPr>
        <w:pStyle w:val="ListParagraph"/>
        <w:keepNext/>
        <w:keepLines/>
        <w:numPr>
          <w:ilvl w:val="0"/>
          <w:numId w:val="27"/>
        </w:numPr>
        <w:spacing w:before="120" w:after="120" w:line="240" w:lineRule="auto"/>
        <w:ind w:left="714" w:hanging="357"/>
        <w:jc w:val="both"/>
        <w:rPr>
          <w:rFonts w:ascii="Verdana" w:hAnsi="Verdana" w:cs="Arial"/>
          <w:iCs/>
          <w:sz w:val="18"/>
          <w:szCs w:val="18"/>
        </w:rPr>
      </w:pPr>
      <w:r w:rsidRPr="00BC1F32">
        <w:rPr>
          <w:rFonts w:ascii="Verdana" w:hAnsi="Verdana" w:cs="Arial"/>
          <w:iCs/>
          <w:sz w:val="18"/>
          <w:szCs w:val="18"/>
        </w:rPr>
        <w:t xml:space="preserve">При неблагоприятни атмосферни условия, </w:t>
      </w:r>
      <w:proofErr w:type="spellStart"/>
      <w:r w:rsidRPr="00BC1F32">
        <w:rPr>
          <w:rFonts w:ascii="Verdana" w:hAnsi="Verdana" w:cs="Arial"/>
          <w:iCs/>
          <w:sz w:val="18"/>
          <w:szCs w:val="18"/>
        </w:rPr>
        <w:t>непозволяващи</w:t>
      </w:r>
      <w:proofErr w:type="spellEnd"/>
      <w:r w:rsidRPr="00BC1F32">
        <w:rPr>
          <w:rFonts w:ascii="Verdana" w:hAnsi="Verdana" w:cs="Arial"/>
          <w:iCs/>
          <w:sz w:val="18"/>
          <w:szCs w:val="18"/>
        </w:rPr>
        <w:t xml:space="preserve"> извършването на дейностите, предмет на договора, срокът за тяхното изпълнение се съгласува писмено (по електронната поща) с контролиращия служител на Възложителя, за всеки конкретен случай.</w:t>
      </w:r>
    </w:p>
    <w:p w14:paraId="2E30081A" w14:textId="7B5D1F73" w:rsidR="00631A88" w:rsidRPr="00BC1F32" w:rsidRDefault="00631A88" w:rsidP="00631A88">
      <w:pPr>
        <w:pStyle w:val="ListParagraph"/>
        <w:keepNext/>
        <w:keepLines/>
        <w:numPr>
          <w:ilvl w:val="0"/>
          <w:numId w:val="27"/>
        </w:numPr>
        <w:spacing w:before="120" w:after="120" w:line="240" w:lineRule="auto"/>
        <w:ind w:left="714" w:hanging="357"/>
        <w:jc w:val="both"/>
        <w:rPr>
          <w:rFonts w:ascii="Verdana" w:hAnsi="Verdana" w:cs="Arial"/>
          <w:iCs/>
          <w:sz w:val="18"/>
          <w:szCs w:val="18"/>
        </w:rPr>
      </w:pPr>
      <w:r w:rsidRPr="00BC1F32">
        <w:rPr>
          <w:rFonts w:ascii="Verdana" w:hAnsi="Verdana" w:cs="Arial"/>
          <w:iCs/>
          <w:sz w:val="18"/>
          <w:szCs w:val="18"/>
        </w:rPr>
        <w:t>Дейностите  косене и поддръжка на зелените площи в санитарно -охранителните зони (СОЗ) включват:</w:t>
      </w:r>
    </w:p>
    <w:p w14:paraId="03B38E43" w14:textId="63A0AC0C" w:rsidR="00631A88" w:rsidRPr="00BC1F32" w:rsidRDefault="00366A01" w:rsidP="00366A01">
      <w:pPr>
        <w:keepNext/>
        <w:keepLines/>
        <w:spacing w:before="120" w:after="120" w:line="240" w:lineRule="auto"/>
        <w:ind w:firstLine="708"/>
        <w:jc w:val="both"/>
        <w:rPr>
          <w:rFonts w:ascii="Verdana" w:hAnsi="Verdana" w:cs="Arial"/>
          <w:iCs/>
          <w:sz w:val="18"/>
          <w:szCs w:val="18"/>
        </w:rPr>
      </w:pPr>
      <w:r w:rsidRPr="00BC1F32">
        <w:rPr>
          <w:rFonts w:ascii="Verdana" w:hAnsi="Verdana" w:cs="Arial"/>
          <w:iCs/>
          <w:sz w:val="18"/>
          <w:szCs w:val="18"/>
        </w:rPr>
        <w:t>4</w:t>
      </w:r>
      <w:r w:rsidR="008F5850" w:rsidRPr="00BC1F32">
        <w:rPr>
          <w:rFonts w:ascii="Verdana" w:hAnsi="Verdana" w:cs="Arial"/>
          <w:iCs/>
          <w:sz w:val="18"/>
          <w:szCs w:val="18"/>
        </w:rPr>
        <w:t xml:space="preserve">.1 </w:t>
      </w:r>
      <w:r w:rsidR="00631A88" w:rsidRPr="00BC1F32">
        <w:rPr>
          <w:rFonts w:ascii="Verdana" w:hAnsi="Verdana" w:cs="Arial"/>
          <w:iCs/>
          <w:sz w:val="18"/>
          <w:szCs w:val="18"/>
        </w:rPr>
        <w:t>Достъп до обекта, окосяване на зелената площ със средства на Изпълнителя и оставяне на зелената окосена маса на място;</w:t>
      </w:r>
    </w:p>
    <w:p w14:paraId="1CEC5F35" w14:textId="48F14768" w:rsidR="008F5850" w:rsidRPr="00BC1F32" w:rsidRDefault="00366A01" w:rsidP="00366A01">
      <w:pPr>
        <w:keepNext/>
        <w:keepLines/>
        <w:spacing w:before="120" w:after="120" w:line="240" w:lineRule="auto"/>
        <w:ind w:firstLine="708"/>
        <w:jc w:val="both"/>
        <w:rPr>
          <w:rFonts w:ascii="Verdana" w:hAnsi="Verdana" w:cs="Arial"/>
          <w:iCs/>
          <w:sz w:val="18"/>
          <w:szCs w:val="18"/>
        </w:rPr>
      </w:pPr>
      <w:r w:rsidRPr="00BC1F32">
        <w:rPr>
          <w:rFonts w:ascii="Verdana" w:hAnsi="Verdana" w:cs="Arial"/>
          <w:iCs/>
          <w:sz w:val="18"/>
          <w:szCs w:val="18"/>
        </w:rPr>
        <w:t>4</w:t>
      </w:r>
      <w:r w:rsidR="008F5850" w:rsidRPr="00BC1F32">
        <w:rPr>
          <w:rFonts w:ascii="Verdana" w:hAnsi="Verdana" w:cs="Arial"/>
          <w:iCs/>
          <w:sz w:val="18"/>
          <w:szCs w:val="18"/>
        </w:rPr>
        <w:t xml:space="preserve">.2 </w:t>
      </w:r>
      <w:r w:rsidR="00631A88" w:rsidRPr="00BC1F32">
        <w:rPr>
          <w:rFonts w:ascii="Verdana" w:hAnsi="Verdana" w:cs="Arial"/>
          <w:iCs/>
          <w:sz w:val="18"/>
          <w:szCs w:val="18"/>
        </w:rPr>
        <w:t>Кастрене на клони и храстовидна растителност;</w:t>
      </w:r>
    </w:p>
    <w:p w14:paraId="31B91CEA" w14:textId="0AFD0C63" w:rsidR="008F5850" w:rsidRPr="00BC1F32" w:rsidRDefault="00366A01" w:rsidP="0054602D">
      <w:pPr>
        <w:keepNext/>
        <w:keepLines/>
        <w:tabs>
          <w:tab w:val="left" w:pos="9498"/>
        </w:tabs>
        <w:spacing w:before="120" w:after="120" w:line="240" w:lineRule="auto"/>
        <w:ind w:firstLine="708"/>
        <w:jc w:val="both"/>
        <w:rPr>
          <w:rFonts w:ascii="Verdana" w:hAnsi="Verdana" w:cs="Arial"/>
          <w:iCs/>
          <w:sz w:val="18"/>
          <w:szCs w:val="18"/>
        </w:rPr>
      </w:pPr>
      <w:r w:rsidRPr="00BC1F32">
        <w:rPr>
          <w:rFonts w:ascii="Verdana" w:hAnsi="Verdana" w:cs="Arial"/>
          <w:iCs/>
          <w:sz w:val="18"/>
          <w:szCs w:val="18"/>
        </w:rPr>
        <w:t>4</w:t>
      </w:r>
      <w:r w:rsidR="008F5850" w:rsidRPr="00BC1F32">
        <w:rPr>
          <w:rFonts w:ascii="Verdana" w:hAnsi="Verdana" w:cs="Arial"/>
          <w:iCs/>
          <w:sz w:val="18"/>
          <w:szCs w:val="18"/>
        </w:rPr>
        <w:t xml:space="preserve">.3 </w:t>
      </w:r>
      <w:r w:rsidR="00631A88" w:rsidRPr="00BC1F32">
        <w:rPr>
          <w:rFonts w:ascii="Verdana" w:hAnsi="Verdana" w:cs="Arial"/>
          <w:iCs/>
          <w:sz w:val="18"/>
          <w:szCs w:val="18"/>
        </w:rPr>
        <w:t xml:space="preserve">При възникнала необходимост, Възложителят си запазва правото да възлага допълнителни сходни дейности, различни от описаните в Ценовата таблица, като изисква от Изпълнителя оферта, която се съгласува с контролиращия служител по договора. Стойността на тези дейности е до 15% (петнадесет процента) от стойността на Договора. </w:t>
      </w:r>
    </w:p>
    <w:p w14:paraId="0F53FEA5" w14:textId="77777777" w:rsidR="00C90E21" w:rsidRPr="00BC1F32" w:rsidRDefault="00C90E21" w:rsidP="00C90E21">
      <w:pPr>
        <w:pStyle w:val="ListParagraph"/>
        <w:keepNext/>
        <w:keepLines/>
        <w:tabs>
          <w:tab w:val="left" w:pos="9498"/>
        </w:tabs>
        <w:spacing w:before="120" w:after="120" w:line="240" w:lineRule="auto"/>
        <w:jc w:val="both"/>
        <w:rPr>
          <w:rFonts w:ascii="Verdana" w:hAnsi="Verdana"/>
          <w:sz w:val="18"/>
          <w:szCs w:val="18"/>
        </w:rPr>
      </w:pPr>
    </w:p>
    <w:p w14:paraId="5E768C25" w14:textId="1070DB7C" w:rsidR="008F5850" w:rsidRPr="00BC1F32" w:rsidRDefault="00F94ABD" w:rsidP="0054602D">
      <w:pPr>
        <w:pStyle w:val="ListParagraph"/>
        <w:keepNext/>
        <w:keepLines/>
        <w:numPr>
          <w:ilvl w:val="0"/>
          <w:numId w:val="27"/>
        </w:numPr>
        <w:tabs>
          <w:tab w:val="left" w:pos="9498"/>
        </w:tabs>
        <w:spacing w:before="120" w:after="120" w:line="240" w:lineRule="auto"/>
        <w:jc w:val="both"/>
        <w:rPr>
          <w:rFonts w:ascii="Verdana" w:hAnsi="Verdana"/>
          <w:sz w:val="18"/>
          <w:szCs w:val="18"/>
        </w:rPr>
      </w:pPr>
      <w:r>
        <w:rPr>
          <w:rFonts w:ascii="Verdana" w:hAnsi="Verdana"/>
          <w:b/>
          <w:sz w:val="18"/>
          <w:szCs w:val="18"/>
        </w:rPr>
        <w:t>И</w:t>
      </w:r>
      <w:r w:rsidR="00631A88" w:rsidRPr="00BC1F32">
        <w:rPr>
          <w:rFonts w:ascii="Verdana" w:hAnsi="Verdana"/>
          <w:b/>
          <w:sz w:val="18"/>
          <w:szCs w:val="18"/>
        </w:rPr>
        <w:t xml:space="preserve">зисквания </w:t>
      </w:r>
      <w:r w:rsidR="00631A88" w:rsidRPr="00BC1F32">
        <w:rPr>
          <w:rFonts w:ascii="Verdana" w:hAnsi="Verdana"/>
          <w:bCs/>
          <w:sz w:val="18"/>
          <w:szCs w:val="18"/>
        </w:rPr>
        <w:t>към изпълнението на дейностите:</w:t>
      </w:r>
      <w:r w:rsidR="00631A88" w:rsidRPr="00BC1F32">
        <w:rPr>
          <w:rFonts w:ascii="Verdana" w:hAnsi="Verdana"/>
          <w:sz w:val="18"/>
          <w:szCs w:val="18"/>
        </w:rPr>
        <w:t xml:space="preserve"> </w:t>
      </w:r>
    </w:p>
    <w:p w14:paraId="0B65AE9A" w14:textId="210AF930" w:rsidR="008F5850" w:rsidRPr="00BC1F32" w:rsidRDefault="00366A01" w:rsidP="0054602D">
      <w:pPr>
        <w:tabs>
          <w:tab w:val="num" w:pos="709"/>
          <w:tab w:val="left" w:pos="9498"/>
        </w:tabs>
        <w:spacing w:before="60" w:after="60" w:line="240" w:lineRule="auto"/>
        <w:ind w:right="1"/>
        <w:jc w:val="both"/>
        <w:rPr>
          <w:rFonts w:ascii="Verdana" w:hAnsi="Verdana"/>
          <w:sz w:val="18"/>
          <w:szCs w:val="18"/>
        </w:rPr>
      </w:pPr>
      <w:r w:rsidRPr="00BC1F32">
        <w:rPr>
          <w:rFonts w:ascii="Verdana" w:hAnsi="Verdana"/>
          <w:sz w:val="18"/>
          <w:szCs w:val="18"/>
        </w:rPr>
        <w:tab/>
        <w:t>6</w:t>
      </w:r>
      <w:r w:rsidR="0011782C" w:rsidRPr="00BC1F32">
        <w:rPr>
          <w:rFonts w:ascii="Verdana" w:hAnsi="Verdana"/>
          <w:sz w:val="18"/>
          <w:szCs w:val="18"/>
        </w:rPr>
        <w:t>.</w:t>
      </w:r>
      <w:r w:rsidR="008F5850" w:rsidRPr="00BC1F32">
        <w:rPr>
          <w:rFonts w:ascii="Verdana" w:hAnsi="Verdana"/>
          <w:sz w:val="18"/>
          <w:szCs w:val="18"/>
        </w:rPr>
        <w:t>1</w:t>
      </w:r>
      <w:r w:rsidRPr="00BC1F32">
        <w:rPr>
          <w:rFonts w:ascii="Verdana" w:hAnsi="Verdana"/>
          <w:sz w:val="18"/>
          <w:szCs w:val="18"/>
        </w:rPr>
        <w:t xml:space="preserve">. </w:t>
      </w:r>
      <w:r w:rsidR="008F5850" w:rsidRPr="00BC1F32">
        <w:rPr>
          <w:rFonts w:ascii="Verdana" w:hAnsi="Verdana"/>
          <w:sz w:val="18"/>
          <w:szCs w:val="18"/>
        </w:rPr>
        <w:t xml:space="preserve">Възложената дейност се счита за приключена, след оглед на всеки конкретен обект от Контролиращия служител на Възложителя и подписан без възражения от него на приемо-предавателен протокол. </w:t>
      </w:r>
    </w:p>
    <w:p w14:paraId="56E7EEF5" w14:textId="1B381A79" w:rsidR="008F5850" w:rsidRPr="00BC1F32" w:rsidRDefault="00366A01" w:rsidP="0054602D">
      <w:pPr>
        <w:tabs>
          <w:tab w:val="num" w:pos="709"/>
          <w:tab w:val="left" w:pos="9498"/>
        </w:tabs>
        <w:spacing w:before="60" w:after="60" w:line="240" w:lineRule="auto"/>
        <w:ind w:right="1"/>
        <w:jc w:val="both"/>
        <w:rPr>
          <w:rFonts w:ascii="Verdana" w:hAnsi="Verdana"/>
          <w:sz w:val="18"/>
          <w:szCs w:val="18"/>
        </w:rPr>
      </w:pPr>
      <w:r w:rsidRPr="00BC1F32">
        <w:rPr>
          <w:rFonts w:ascii="Verdana" w:hAnsi="Verdana"/>
          <w:sz w:val="18"/>
          <w:szCs w:val="18"/>
        </w:rPr>
        <w:tab/>
        <w:t>6</w:t>
      </w:r>
      <w:r w:rsidR="0011782C" w:rsidRPr="00BC1F32">
        <w:rPr>
          <w:rFonts w:ascii="Verdana" w:hAnsi="Verdana"/>
          <w:sz w:val="18"/>
          <w:szCs w:val="18"/>
        </w:rPr>
        <w:t>.</w:t>
      </w:r>
      <w:r w:rsidR="008F5850" w:rsidRPr="00BC1F32">
        <w:rPr>
          <w:rFonts w:ascii="Verdana" w:hAnsi="Verdana"/>
          <w:sz w:val="18"/>
          <w:szCs w:val="18"/>
        </w:rPr>
        <w:t>2.</w:t>
      </w:r>
      <w:r w:rsidRPr="00BC1F32">
        <w:rPr>
          <w:rFonts w:ascii="Verdana" w:hAnsi="Verdana"/>
          <w:sz w:val="18"/>
          <w:szCs w:val="18"/>
        </w:rPr>
        <w:t xml:space="preserve"> </w:t>
      </w:r>
      <w:r w:rsidR="008F5850" w:rsidRPr="00BC1F32">
        <w:rPr>
          <w:rFonts w:ascii="Verdana" w:hAnsi="Verdana"/>
          <w:sz w:val="18"/>
          <w:szCs w:val="18"/>
        </w:rPr>
        <w:t xml:space="preserve">При наличие на забележки от страна на Контролиращия служител на Възложителя, същите се описват в констативен протокол. В него се посочва срок, в който Изпълнителят трябва да отстрани констатираните забележки за своя сметка. Към констативния протокол могат да се прилагат за доказателство и снимков материал, в случай че Изпълнителят откаже да го подпише.  </w:t>
      </w:r>
    </w:p>
    <w:p w14:paraId="138B3595" w14:textId="525C4423" w:rsidR="00631A88" w:rsidRPr="00BC1F32" w:rsidRDefault="00366A01" w:rsidP="0054602D">
      <w:pPr>
        <w:tabs>
          <w:tab w:val="num" w:pos="709"/>
          <w:tab w:val="left" w:pos="9498"/>
        </w:tabs>
        <w:spacing w:before="60" w:after="60" w:line="240" w:lineRule="auto"/>
        <w:ind w:right="1"/>
        <w:jc w:val="both"/>
        <w:rPr>
          <w:rFonts w:ascii="Verdana" w:hAnsi="Verdana"/>
          <w:sz w:val="18"/>
          <w:szCs w:val="18"/>
        </w:rPr>
      </w:pPr>
      <w:r w:rsidRPr="00BC1F32">
        <w:rPr>
          <w:rFonts w:ascii="Verdana" w:hAnsi="Verdana"/>
          <w:sz w:val="18"/>
          <w:szCs w:val="18"/>
        </w:rPr>
        <w:tab/>
        <w:t>6</w:t>
      </w:r>
      <w:r w:rsidR="0011782C" w:rsidRPr="00BC1F32">
        <w:rPr>
          <w:rFonts w:ascii="Verdana" w:hAnsi="Verdana"/>
          <w:sz w:val="18"/>
          <w:szCs w:val="18"/>
        </w:rPr>
        <w:t>.</w:t>
      </w:r>
      <w:r w:rsidR="008F5850" w:rsidRPr="00BC1F32">
        <w:rPr>
          <w:rFonts w:ascii="Verdana" w:hAnsi="Verdana"/>
          <w:sz w:val="18"/>
          <w:szCs w:val="18"/>
        </w:rPr>
        <w:t>3.</w:t>
      </w:r>
      <w:r w:rsidRPr="00BC1F32">
        <w:rPr>
          <w:rFonts w:ascii="Verdana" w:hAnsi="Verdana"/>
          <w:sz w:val="18"/>
          <w:szCs w:val="18"/>
        </w:rPr>
        <w:t xml:space="preserve"> </w:t>
      </w:r>
      <w:r w:rsidR="008F5850" w:rsidRPr="00BC1F32">
        <w:rPr>
          <w:rFonts w:ascii="Verdana" w:hAnsi="Verdana"/>
          <w:sz w:val="18"/>
          <w:szCs w:val="18"/>
        </w:rPr>
        <w:t>Изпълнителят извършва дейностите, предмет на договора, с машини годни за косене на площи с наклон от 15 до 55 градуса, при спазване на правилата за безопасна работа с градинска техника и Наредба № 7 от 23.09.1999 г. за минималните изисквания за здравословни и безопасни условия на труд на работните места и при използване на работното оборудване.</w:t>
      </w:r>
    </w:p>
    <w:p w14:paraId="15002946" w14:textId="77777777" w:rsidR="00631A88" w:rsidRPr="00BC1F32" w:rsidRDefault="00631A88" w:rsidP="00631A88">
      <w:pPr>
        <w:keepNext/>
        <w:keepLines/>
        <w:spacing w:before="120" w:after="120" w:line="240" w:lineRule="auto"/>
        <w:jc w:val="both"/>
        <w:rPr>
          <w:rFonts w:ascii="Verdana" w:hAnsi="Verdana" w:cs="Arial"/>
          <w:iCs/>
          <w:sz w:val="20"/>
          <w:szCs w:val="20"/>
        </w:rPr>
      </w:pPr>
    </w:p>
    <w:p w14:paraId="36DB4ED2" w14:textId="77777777" w:rsidR="00C33462" w:rsidRPr="00BC1F32" w:rsidRDefault="00C33462" w:rsidP="00C33462">
      <w:pPr>
        <w:rPr>
          <w:rFonts w:ascii="Verdana" w:hAnsi="Verdana"/>
          <w:noProof/>
          <w:sz w:val="18"/>
          <w:szCs w:val="18"/>
        </w:rPr>
      </w:pPr>
    </w:p>
    <w:p w14:paraId="3BC1A44A" w14:textId="77777777" w:rsidR="00631A88" w:rsidRPr="00BC1F32" w:rsidRDefault="00631A88" w:rsidP="00C33462">
      <w:pPr>
        <w:rPr>
          <w:rFonts w:ascii="Verdana" w:hAnsi="Verdana"/>
          <w:noProof/>
          <w:sz w:val="18"/>
          <w:szCs w:val="18"/>
        </w:rPr>
      </w:pPr>
    </w:p>
    <w:p w14:paraId="36F32475" w14:textId="77777777" w:rsidR="00631A88" w:rsidRPr="00BC1F32" w:rsidRDefault="00631A88" w:rsidP="00C33462">
      <w:pPr>
        <w:rPr>
          <w:rFonts w:ascii="Verdana" w:hAnsi="Verdana"/>
          <w:noProof/>
          <w:sz w:val="18"/>
          <w:szCs w:val="18"/>
        </w:rPr>
        <w:sectPr w:rsidR="00631A88" w:rsidRPr="00BC1F32" w:rsidSect="00C33462">
          <w:pgSz w:w="11909" w:h="16834"/>
          <w:pgMar w:top="709" w:right="1134" w:bottom="1440" w:left="1276" w:header="709" w:footer="657" w:gutter="0"/>
          <w:cols w:space="708"/>
        </w:sectPr>
      </w:pPr>
    </w:p>
    <w:p w14:paraId="28CA7093" w14:textId="66E1CC19" w:rsidR="00C33462" w:rsidRPr="00BC1F32" w:rsidRDefault="00C33462" w:rsidP="00C33462">
      <w:pPr>
        <w:widowControl w:val="0"/>
        <w:tabs>
          <w:tab w:val="left" w:pos="709"/>
        </w:tabs>
        <w:spacing w:before="60" w:after="60"/>
        <w:ind w:left="142"/>
        <w:jc w:val="center"/>
        <w:rPr>
          <w:rFonts w:ascii="Verdana" w:hAnsi="Verdana"/>
          <w:b/>
          <w:bCs/>
          <w:sz w:val="18"/>
          <w:szCs w:val="18"/>
          <w:lang w:eastAsia="x-none"/>
        </w:rPr>
      </w:pPr>
      <w:r w:rsidRPr="00BC1F32">
        <w:rPr>
          <w:rFonts w:ascii="Verdana" w:hAnsi="Verdana"/>
          <w:b/>
          <w:bCs/>
          <w:sz w:val="18"/>
          <w:szCs w:val="18"/>
          <w:lang w:eastAsia="x-none"/>
        </w:rPr>
        <w:lastRenderedPageBreak/>
        <w:t xml:space="preserve">ПРИЛОЖЕНИЕ № </w:t>
      </w:r>
      <w:r w:rsidR="00277162">
        <w:rPr>
          <w:rFonts w:ascii="Verdana" w:hAnsi="Verdana"/>
          <w:b/>
          <w:bCs/>
          <w:sz w:val="18"/>
          <w:szCs w:val="18"/>
          <w:lang w:eastAsia="x-none"/>
        </w:rPr>
        <w:t>3</w:t>
      </w:r>
      <w:r w:rsidR="00277162" w:rsidRPr="00BC1F32">
        <w:rPr>
          <w:rFonts w:ascii="Verdana" w:hAnsi="Verdana"/>
          <w:b/>
          <w:bCs/>
          <w:sz w:val="18"/>
          <w:szCs w:val="18"/>
          <w:lang w:eastAsia="x-none"/>
        </w:rPr>
        <w:t xml:space="preserve"> </w:t>
      </w:r>
      <w:r w:rsidRPr="00BC1F32">
        <w:rPr>
          <w:rFonts w:ascii="Verdana" w:hAnsi="Verdana"/>
          <w:b/>
          <w:bCs/>
          <w:sz w:val="18"/>
          <w:szCs w:val="18"/>
          <w:lang w:eastAsia="x-none"/>
        </w:rPr>
        <w:t>– ЦЕНОВО ПРЕДЛОЖЕНИЕ</w:t>
      </w:r>
    </w:p>
    <w:p w14:paraId="794D8998" w14:textId="77777777" w:rsidR="00C33462" w:rsidRPr="00BC1F32" w:rsidRDefault="00C33462" w:rsidP="00C33462">
      <w:pPr>
        <w:widowControl w:val="0"/>
        <w:tabs>
          <w:tab w:val="left" w:pos="851"/>
        </w:tabs>
        <w:spacing w:before="60" w:after="60"/>
        <w:jc w:val="both"/>
        <w:rPr>
          <w:rFonts w:ascii="Verdana" w:hAnsi="Verdana"/>
          <w:noProof/>
          <w:sz w:val="18"/>
          <w:szCs w:val="18"/>
        </w:rPr>
      </w:pPr>
    </w:p>
    <w:p w14:paraId="2EA49663" w14:textId="77777777" w:rsidR="00C33462" w:rsidRPr="00BC1F32" w:rsidRDefault="00C33462" w:rsidP="00C33462">
      <w:pPr>
        <w:rPr>
          <w:rFonts w:ascii="Verdana" w:hAnsi="Verdana"/>
          <w:b/>
          <w:bCs/>
          <w:sz w:val="18"/>
          <w:szCs w:val="18"/>
          <w:lang w:eastAsia="x-none"/>
        </w:rPr>
        <w:sectPr w:rsidR="00C33462" w:rsidRPr="00BC1F32" w:rsidSect="00C33462">
          <w:pgSz w:w="11909" w:h="16834"/>
          <w:pgMar w:top="709" w:right="1134" w:bottom="1440" w:left="1276" w:header="709" w:footer="657" w:gutter="0"/>
          <w:cols w:space="708"/>
          <w:vAlign w:val="center"/>
        </w:sectPr>
      </w:pPr>
    </w:p>
    <w:p w14:paraId="7B2A2BB4" w14:textId="3ADB3711" w:rsidR="00C33462" w:rsidRPr="00BC1F32" w:rsidRDefault="007E08E0" w:rsidP="00C33462">
      <w:pPr>
        <w:numPr>
          <w:ilvl w:val="0"/>
          <w:numId w:val="24"/>
        </w:numPr>
        <w:spacing w:before="60" w:after="60" w:line="240" w:lineRule="auto"/>
        <w:jc w:val="center"/>
        <w:rPr>
          <w:rFonts w:ascii="Verdana" w:hAnsi="Verdana"/>
          <w:b/>
          <w:bCs/>
          <w:iCs/>
          <w:sz w:val="18"/>
          <w:szCs w:val="18"/>
        </w:rPr>
      </w:pPr>
      <w:r w:rsidRPr="00BC1F32">
        <w:rPr>
          <w:rFonts w:ascii="Verdana" w:hAnsi="Verdana"/>
          <w:b/>
          <w:bCs/>
          <w:iCs/>
          <w:sz w:val="18"/>
          <w:szCs w:val="18"/>
        </w:rPr>
        <w:lastRenderedPageBreak/>
        <w:t>Ценов</w:t>
      </w:r>
      <w:r>
        <w:rPr>
          <w:rFonts w:ascii="Verdana" w:hAnsi="Verdana"/>
          <w:b/>
          <w:bCs/>
          <w:iCs/>
          <w:sz w:val="18"/>
          <w:szCs w:val="18"/>
          <w:lang w:val="en-US"/>
        </w:rPr>
        <w:t>a</w:t>
      </w:r>
      <w:r w:rsidRPr="00BC1F32">
        <w:rPr>
          <w:rFonts w:ascii="Verdana" w:hAnsi="Verdana"/>
          <w:b/>
          <w:bCs/>
          <w:iCs/>
          <w:sz w:val="18"/>
          <w:szCs w:val="18"/>
        </w:rPr>
        <w:t xml:space="preserve"> </w:t>
      </w:r>
      <w:proofErr w:type="spellStart"/>
      <w:r w:rsidRPr="00BC1F32">
        <w:rPr>
          <w:rFonts w:ascii="Verdana" w:hAnsi="Verdana"/>
          <w:b/>
          <w:bCs/>
          <w:iCs/>
          <w:sz w:val="18"/>
          <w:szCs w:val="18"/>
        </w:rPr>
        <w:t>таблиц</w:t>
      </w:r>
      <w:proofErr w:type="spellEnd"/>
      <w:r>
        <w:rPr>
          <w:rFonts w:ascii="Verdana" w:hAnsi="Verdana"/>
          <w:b/>
          <w:bCs/>
          <w:iCs/>
          <w:sz w:val="18"/>
          <w:szCs w:val="18"/>
          <w:lang w:val="en-US"/>
        </w:rPr>
        <w:t>a</w:t>
      </w:r>
      <w:r w:rsidRPr="00BC1F32">
        <w:rPr>
          <w:rFonts w:ascii="Verdana" w:hAnsi="Verdana"/>
          <w:b/>
          <w:bCs/>
          <w:iCs/>
          <w:sz w:val="18"/>
          <w:szCs w:val="18"/>
        </w:rPr>
        <w:t xml:space="preserve"> </w:t>
      </w:r>
    </w:p>
    <w:tbl>
      <w:tblPr>
        <w:tblStyle w:val="TableGrid"/>
        <w:tblW w:w="0" w:type="auto"/>
        <w:jc w:val="center"/>
        <w:tblLook w:val="04A0" w:firstRow="1" w:lastRow="0" w:firstColumn="1" w:lastColumn="0" w:noHBand="0" w:noVBand="1"/>
      </w:tblPr>
      <w:tblGrid>
        <w:gridCol w:w="1209"/>
        <w:gridCol w:w="3204"/>
        <w:gridCol w:w="1434"/>
        <w:gridCol w:w="1673"/>
        <w:gridCol w:w="1542"/>
      </w:tblGrid>
      <w:tr w:rsidR="00DE36FE" w:rsidRPr="00BC1F32" w14:paraId="29AAE18B" w14:textId="77777777" w:rsidTr="00DE36FE">
        <w:trPr>
          <w:trHeight w:val="1002"/>
          <w:jc w:val="center"/>
        </w:trPr>
        <w:tc>
          <w:tcPr>
            <w:tcW w:w="1209" w:type="dxa"/>
            <w:tcBorders>
              <w:top w:val="single" w:sz="4" w:space="0" w:color="auto"/>
              <w:left w:val="single" w:sz="4" w:space="0" w:color="auto"/>
              <w:bottom w:val="single" w:sz="4" w:space="0" w:color="auto"/>
              <w:right w:val="single" w:sz="4" w:space="0" w:color="auto"/>
            </w:tcBorders>
            <w:hideMark/>
          </w:tcPr>
          <w:p w14:paraId="486FFE59" w14:textId="77777777" w:rsidR="00DE36FE" w:rsidRPr="00BC1F32" w:rsidRDefault="00DE36FE">
            <w:pPr>
              <w:keepNext/>
              <w:keepLines/>
              <w:jc w:val="center"/>
              <w:rPr>
                <w:rFonts w:ascii="Verdana" w:hAnsi="Verdana"/>
                <w:b/>
                <w:sz w:val="20"/>
                <w:szCs w:val="20"/>
              </w:rPr>
            </w:pPr>
            <w:r w:rsidRPr="00BC1F32">
              <w:rPr>
                <w:rFonts w:ascii="Verdana" w:hAnsi="Verdana"/>
                <w:b/>
                <w:sz w:val="20"/>
                <w:szCs w:val="20"/>
              </w:rPr>
              <w:t>Позиция №</w:t>
            </w:r>
          </w:p>
        </w:tc>
        <w:tc>
          <w:tcPr>
            <w:tcW w:w="3204" w:type="dxa"/>
            <w:tcBorders>
              <w:top w:val="single" w:sz="4" w:space="0" w:color="auto"/>
              <w:left w:val="single" w:sz="4" w:space="0" w:color="auto"/>
              <w:bottom w:val="single" w:sz="4" w:space="0" w:color="auto"/>
              <w:right w:val="single" w:sz="4" w:space="0" w:color="auto"/>
            </w:tcBorders>
          </w:tcPr>
          <w:p w14:paraId="0B7D7726" w14:textId="77777777" w:rsidR="00DE36FE" w:rsidRPr="00BC1F32" w:rsidRDefault="00DE36FE">
            <w:pPr>
              <w:keepNext/>
              <w:keepLines/>
              <w:jc w:val="center"/>
              <w:rPr>
                <w:rFonts w:ascii="Verdana" w:hAnsi="Verdana"/>
                <w:b/>
                <w:sz w:val="20"/>
                <w:szCs w:val="20"/>
              </w:rPr>
            </w:pPr>
          </w:p>
          <w:p w14:paraId="6750A5F9" w14:textId="77777777" w:rsidR="00DE36FE" w:rsidRPr="00BC1F32" w:rsidRDefault="00DE36FE">
            <w:pPr>
              <w:keepNext/>
              <w:keepLines/>
              <w:jc w:val="center"/>
              <w:rPr>
                <w:rFonts w:ascii="Verdana" w:hAnsi="Verdana"/>
                <w:b/>
                <w:sz w:val="20"/>
                <w:szCs w:val="20"/>
              </w:rPr>
            </w:pPr>
            <w:r w:rsidRPr="00BC1F32">
              <w:rPr>
                <w:rFonts w:ascii="Verdana" w:hAnsi="Verdana"/>
                <w:b/>
                <w:sz w:val="20"/>
                <w:szCs w:val="20"/>
              </w:rPr>
              <w:t>Вид дейност</w:t>
            </w:r>
          </w:p>
        </w:tc>
        <w:tc>
          <w:tcPr>
            <w:tcW w:w="1434" w:type="dxa"/>
            <w:tcBorders>
              <w:top w:val="single" w:sz="4" w:space="0" w:color="auto"/>
              <w:left w:val="single" w:sz="4" w:space="0" w:color="auto"/>
              <w:bottom w:val="single" w:sz="4" w:space="0" w:color="auto"/>
              <w:right w:val="single" w:sz="4" w:space="0" w:color="auto"/>
            </w:tcBorders>
          </w:tcPr>
          <w:p w14:paraId="1BFC3200" w14:textId="77777777" w:rsidR="00DE36FE" w:rsidRPr="00BC1F32" w:rsidRDefault="00DE36FE">
            <w:pPr>
              <w:keepNext/>
              <w:keepLines/>
              <w:jc w:val="center"/>
              <w:rPr>
                <w:rFonts w:ascii="Verdana" w:hAnsi="Verdana"/>
                <w:b/>
                <w:sz w:val="20"/>
                <w:szCs w:val="20"/>
              </w:rPr>
            </w:pPr>
          </w:p>
          <w:p w14:paraId="3516FD19" w14:textId="77777777" w:rsidR="00DE36FE" w:rsidRPr="00BC1F32" w:rsidRDefault="00DE36FE">
            <w:pPr>
              <w:keepNext/>
              <w:keepLines/>
              <w:jc w:val="center"/>
              <w:rPr>
                <w:rFonts w:ascii="Verdana" w:hAnsi="Verdana"/>
                <w:b/>
                <w:sz w:val="20"/>
                <w:szCs w:val="20"/>
              </w:rPr>
            </w:pPr>
            <w:r w:rsidRPr="00BC1F32">
              <w:rPr>
                <w:rFonts w:ascii="Verdana" w:hAnsi="Verdana"/>
                <w:b/>
                <w:sz w:val="20"/>
                <w:szCs w:val="20"/>
              </w:rPr>
              <w:t>Мерна единица</w:t>
            </w:r>
          </w:p>
        </w:tc>
        <w:tc>
          <w:tcPr>
            <w:tcW w:w="1673" w:type="dxa"/>
            <w:tcBorders>
              <w:top w:val="single" w:sz="4" w:space="0" w:color="auto"/>
              <w:left w:val="single" w:sz="4" w:space="0" w:color="auto"/>
              <w:bottom w:val="single" w:sz="4" w:space="0" w:color="auto"/>
              <w:right w:val="single" w:sz="4" w:space="0" w:color="auto"/>
            </w:tcBorders>
          </w:tcPr>
          <w:p w14:paraId="4DF86C6B" w14:textId="77777777" w:rsidR="00DE36FE" w:rsidRPr="00BC1F32" w:rsidRDefault="00DE36FE">
            <w:pPr>
              <w:keepNext/>
              <w:keepLines/>
              <w:jc w:val="center"/>
              <w:rPr>
                <w:rFonts w:ascii="Verdana" w:hAnsi="Verdana"/>
                <w:b/>
                <w:sz w:val="20"/>
                <w:szCs w:val="20"/>
              </w:rPr>
            </w:pPr>
          </w:p>
          <w:p w14:paraId="4E641186" w14:textId="77777777" w:rsidR="00DE36FE" w:rsidRPr="00BC1F32" w:rsidRDefault="00DE36FE">
            <w:pPr>
              <w:keepNext/>
              <w:keepLines/>
              <w:jc w:val="center"/>
              <w:rPr>
                <w:rFonts w:ascii="Verdana" w:hAnsi="Verdana"/>
                <w:b/>
                <w:sz w:val="20"/>
                <w:szCs w:val="20"/>
              </w:rPr>
            </w:pPr>
            <w:bookmarkStart w:id="4" w:name="_Hlk224885507"/>
            <w:r w:rsidRPr="00BC1F32">
              <w:rPr>
                <w:rFonts w:ascii="Verdana" w:hAnsi="Verdana"/>
                <w:b/>
                <w:sz w:val="20"/>
                <w:szCs w:val="20"/>
              </w:rPr>
              <w:t>Коефициент на тежест</w:t>
            </w:r>
            <w:bookmarkEnd w:id="4"/>
          </w:p>
        </w:tc>
        <w:tc>
          <w:tcPr>
            <w:tcW w:w="1542" w:type="dxa"/>
            <w:tcBorders>
              <w:top w:val="single" w:sz="4" w:space="0" w:color="auto"/>
              <w:left w:val="single" w:sz="4" w:space="0" w:color="auto"/>
              <w:bottom w:val="single" w:sz="4" w:space="0" w:color="auto"/>
              <w:right w:val="single" w:sz="4" w:space="0" w:color="auto"/>
            </w:tcBorders>
          </w:tcPr>
          <w:p w14:paraId="7001148C" w14:textId="77777777" w:rsidR="00DE36FE" w:rsidRPr="00BC1F32" w:rsidRDefault="00DE36FE">
            <w:pPr>
              <w:keepNext/>
              <w:keepLines/>
              <w:jc w:val="center"/>
              <w:rPr>
                <w:rFonts w:ascii="Verdana" w:hAnsi="Verdana"/>
                <w:b/>
                <w:sz w:val="20"/>
                <w:szCs w:val="20"/>
              </w:rPr>
            </w:pPr>
          </w:p>
          <w:p w14:paraId="747E3B03" w14:textId="77777777" w:rsidR="00DE36FE" w:rsidRPr="00BC1F32" w:rsidRDefault="00DE36FE">
            <w:pPr>
              <w:keepNext/>
              <w:keepLines/>
              <w:jc w:val="center"/>
              <w:rPr>
                <w:rFonts w:ascii="Verdana" w:hAnsi="Verdana"/>
                <w:b/>
                <w:sz w:val="20"/>
                <w:szCs w:val="20"/>
              </w:rPr>
            </w:pPr>
            <w:r w:rsidRPr="00BC1F32">
              <w:rPr>
                <w:rFonts w:ascii="Verdana" w:hAnsi="Verdana"/>
                <w:b/>
                <w:sz w:val="20"/>
                <w:szCs w:val="20"/>
              </w:rPr>
              <w:t xml:space="preserve">Цена в евро без ДДС за 1 </w:t>
            </w:r>
            <w:r w:rsidRPr="00BC1F32">
              <w:rPr>
                <w:rFonts w:ascii="Verdana" w:hAnsi="Verdana" w:cs="Arial"/>
                <w:b/>
                <w:bCs/>
                <w:iCs/>
                <w:sz w:val="20"/>
                <w:szCs w:val="20"/>
              </w:rPr>
              <w:t>м²</w:t>
            </w:r>
          </w:p>
        </w:tc>
      </w:tr>
      <w:tr w:rsidR="00DE36FE" w:rsidRPr="00BC1F32" w14:paraId="63F392AC" w14:textId="77777777" w:rsidTr="00DE36FE">
        <w:trPr>
          <w:trHeight w:val="444"/>
          <w:jc w:val="center"/>
        </w:trPr>
        <w:tc>
          <w:tcPr>
            <w:tcW w:w="1209" w:type="dxa"/>
            <w:tcBorders>
              <w:top w:val="single" w:sz="4" w:space="0" w:color="auto"/>
              <w:left w:val="single" w:sz="4" w:space="0" w:color="auto"/>
              <w:bottom w:val="single" w:sz="4" w:space="0" w:color="auto"/>
              <w:right w:val="single" w:sz="4" w:space="0" w:color="auto"/>
            </w:tcBorders>
            <w:hideMark/>
          </w:tcPr>
          <w:p w14:paraId="1B9B6A4A" w14:textId="77777777" w:rsidR="00DE36FE" w:rsidRPr="00BC1F32" w:rsidRDefault="00DE36FE">
            <w:pPr>
              <w:keepNext/>
              <w:keepLines/>
              <w:jc w:val="center"/>
              <w:rPr>
                <w:rFonts w:ascii="Verdana" w:hAnsi="Verdana"/>
                <w:bCs/>
                <w:sz w:val="20"/>
                <w:szCs w:val="20"/>
              </w:rPr>
            </w:pPr>
            <w:r w:rsidRPr="00BC1F32">
              <w:rPr>
                <w:rFonts w:ascii="Verdana" w:hAnsi="Verdana"/>
                <w:bCs/>
                <w:sz w:val="20"/>
                <w:szCs w:val="20"/>
              </w:rPr>
              <w:t>1</w:t>
            </w:r>
          </w:p>
        </w:tc>
        <w:tc>
          <w:tcPr>
            <w:tcW w:w="3204" w:type="dxa"/>
            <w:tcBorders>
              <w:top w:val="single" w:sz="4" w:space="0" w:color="auto"/>
              <w:left w:val="single" w:sz="4" w:space="0" w:color="auto"/>
              <w:bottom w:val="single" w:sz="4" w:space="0" w:color="auto"/>
              <w:right w:val="single" w:sz="4" w:space="0" w:color="auto"/>
            </w:tcBorders>
            <w:hideMark/>
          </w:tcPr>
          <w:p w14:paraId="344955BA" w14:textId="77777777" w:rsidR="00DE36FE" w:rsidRPr="00BC1F32" w:rsidRDefault="00DE36FE">
            <w:pPr>
              <w:keepNext/>
              <w:keepLines/>
              <w:jc w:val="both"/>
              <w:rPr>
                <w:rFonts w:ascii="Verdana" w:hAnsi="Verdana"/>
                <w:bCs/>
                <w:sz w:val="20"/>
                <w:szCs w:val="20"/>
              </w:rPr>
            </w:pPr>
            <w:r w:rsidRPr="00BC1F32">
              <w:rPr>
                <w:rFonts w:ascii="Verdana" w:hAnsi="Verdana"/>
                <w:bCs/>
                <w:sz w:val="20"/>
                <w:szCs w:val="20"/>
              </w:rPr>
              <w:t>Косене на трева</w:t>
            </w:r>
          </w:p>
        </w:tc>
        <w:tc>
          <w:tcPr>
            <w:tcW w:w="1434" w:type="dxa"/>
            <w:tcBorders>
              <w:top w:val="single" w:sz="4" w:space="0" w:color="auto"/>
              <w:left w:val="single" w:sz="4" w:space="0" w:color="auto"/>
              <w:bottom w:val="single" w:sz="4" w:space="0" w:color="auto"/>
              <w:right w:val="single" w:sz="4" w:space="0" w:color="auto"/>
            </w:tcBorders>
            <w:hideMark/>
          </w:tcPr>
          <w:p w14:paraId="7C6A86ED" w14:textId="77777777" w:rsidR="00DE36FE" w:rsidRPr="00BC1F32" w:rsidRDefault="00DE36FE">
            <w:pPr>
              <w:keepNext/>
              <w:keepLines/>
              <w:jc w:val="center"/>
              <w:rPr>
                <w:rFonts w:ascii="Verdana" w:hAnsi="Verdana"/>
                <w:b/>
                <w:iCs/>
                <w:sz w:val="20"/>
                <w:szCs w:val="20"/>
              </w:rPr>
            </w:pPr>
            <w:r w:rsidRPr="00BC1F32">
              <w:rPr>
                <w:rFonts w:ascii="Verdana" w:hAnsi="Verdana" w:cs="Arial"/>
                <w:iCs/>
                <w:sz w:val="20"/>
                <w:szCs w:val="20"/>
              </w:rPr>
              <w:t>м²</w:t>
            </w:r>
          </w:p>
        </w:tc>
        <w:tc>
          <w:tcPr>
            <w:tcW w:w="1673" w:type="dxa"/>
            <w:tcBorders>
              <w:top w:val="single" w:sz="4" w:space="0" w:color="auto"/>
              <w:left w:val="single" w:sz="4" w:space="0" w:color="auto"/>
              <w:bottom w:val="single" w:sz="4" w:space="0" w:color="auto"/>
              <w:right w:val="single" w:sz="4" w:space="0" w:color="auto"/>
            </w:tcBorders>
            <w:hideMark/>
          </w:tcPr>
          <w:p w14:paraId="1DC72172" w14:textId="77777777" w:rsidR="00DE36FE" w:rsidRPr="00BC1F32" w:rsidRDefault="00DE36FE">
            <w:pPr>
              <w:keepNext/>
              <w:keepLines/>
              <w:jc w:val="center"/>
              <w:rPr>
                <w:rFonts w:ascii="Verdana" w:hAnsi="Verdana"/>
                <w:bCs/>
                <w:sz w:val="20"/>
                <w:szCs w:val="20"/>
              </w:rPr>
            </w:pPr>
            <w:r w:rsidRPr="00BC1F32">
              <w:rPr>
                <w:rFonts w:ascii="Verdana" w:hAnsi="Verdana"/>
                <w:bCs/>
                <w:sz w:val="20"/>
                <w:szCs w:val="20"/>
              </w:rPr>
              <w:t>80</w:t>
            </w:r>
          </w:p>
        </w:tc>
        <w:tc>
          <w:tcPr>
            <w:tcW w:w="1542" w:type="dxa"/>
            <w:tcBorders>
              <w:top w:val="single" w:sz="4" w:space="0" w:color="auto"/>
              <w:left w:val="single" w:sz="4" w:space="0" w:color="auto"/>
              <w:bottom w:val="single" w:sz="4" w:space="0" w:color="auto"/>
              <w:right w:val="single" w:sz="4" w:space="0" w:color="auto"/>
            </w:tcBorders>
          </w:tcPr>
          <w:p w14:paraId="7B5AC2E4" w14:textId="77777777" w:rsidR="00DE36FE" w:rsidRPr="00BC1F32" w:rsidRDefault="00DE36FE">
            <w:pPr>
              <w:keepNext/>
              <w:keepLines/>
              <w:jc w:val="both"/>
              <w:rPr>
                <w:rFonts w:ascii="Verdana" w:hAnsi="Verdana"/>
                <w:b/>
                <w:sz w:val="20"/>
                <w:szCs w:val="20"/>
              </w:rPr>
            </w:pPr>
          </w:p>
        </w:tc>
      </w:tr>
      <w:tr w:rsidR="00DE36FE" w:rsidRPr="00BC1F32" w14:paraId="3613AFE4" w14:textId="77777777" w:rsidTr="00DE36FE">
        <w:trPr>
          <w:trHeight w:val="754"/>
          <w:jc w:val="center"/>
        </w:trPr>
        <w:tc>
          <w:tcPr>
            <w:tcW w:w="1209" w:type="dxa"/>
            <w:tcBorders>
              <w:top w:val="single" w:sz="4" w:space="0" w:color="auto"/>
              <w:left w:val="single" w:sz="4" w:space="0" w:color="auto"/>
              <w:bottom w:val="single" w:sz="4" w:space="0" w:color="auto"/>
              <w:right w:val="single" w:sz="4" w:space="0" w:color="auto"/>
            </w:tcBorders>
            <w:hideMark/>
          </w:tcPr>
          <w:p w14:paraId="124EB56A" w14:textId="77777777" w:rsidR="00DE36FE" w:rsidRPr="00BC1F32" w:rsidRDefault="00DE36FE">
            <w:pPr>
              <w:keepNext/>
              <w:keepLines/>
              <w:jc w:val="center"/>
              <w:rPr>
                <w:rFonts w:ascii="Verdana" w:hAnsi="Verdana"/>
                <w:bCs/>
                <w:sz w:val="20"/>
                <w:szCs w:val="20"/>
              </w:rPr>
            </w:pPr>
            <w:r w:rsidRPr="00BC1F32">
              <w:rPr>
                <w:rFonts w:ascii="Verdana" w:hAnsi="Verdana"/>
                <w:bCs/>
                <w:sz w:val="20"/>
                <w:szCs w:val="20"/>
              </w:rPr>
              <w:t>2</w:t>
            </w:r>
          </w:p>
        </w:tc>
        <w:tc>
          <w:tcPr>
            <w:tcW w:w="3204" w:type="dxa"/>
            <w:tcBorders>
              <w:top w:val="single" w:sz="4" w:space="0" w:color="auto"/>
              <w:left w:val="single" w:sz="4" w:space="0" w:color="auto"/>
              <w:bottom w:val="single" w:sz="4" w:space="0" w:color="auto"/>
              <w:right w:val="single" w:sz="4" w:space="0" w:color="auto"/>
            </w:tcBorders>
            <w:hideMark/>
          </w:tcPr>
          <w:p w14:paraId="709270AE" w14:textId="77777777" w:rsidR="00DE36FE" w:rsidRPr="00BC1F32" w:rsidRDefault="00DE36FE">
            <w:pPr>
              <w:keepNext/>
              <w:keepLines/>
              <w:jc w:val="both"/>
              <w:rPr>
                <w:rFonts w:ascii="Verdana" w:hAnsi="Verdana"/>
                <w:bCs/>
                <w:sz w:val="20"/>
                <w:szCs w:val="20"/>
              </w:rPr>
            </w:pPr>
            <w:r w:rsidRPr="00BC1F32">
              <w:rPr>
                <w:rFonts w:ascii="Verdana" w:hAnsi="Verdana"/>
                <w:bCs/>
                <w:sz w:val="20"/>
                <w:szCs w:val="20"/>
              </w:rPr>
              <w:t>Кастрене на клони и храстовидна растителност</w:t>
            </w:r>
          </w:p>
        </w:tc>
        <w:tc>
          <w:tcPr>
            <w:tcW w:w="1434" w:type="dxa"/>
            <w:tcBorders>
              <w:top w:val="single" w:sz="4" w:space="0" w:color="auto"/>
              <w:left w:val="single" w:sz="4" w:space="0" w:color="auto"/>
              <w:bottom w:val="single" w:sz="4" w:space="0" w:color="auto"/>
              <w:right w:val="single" w:sz="4" w:space="0" w:color="auto"/>
            </w:tcBorders>
            <w:hideMark/>
          </w:tcPr>
          <w:p w14:paraId="3CF9C6DC" w14:textId="77777777" w:rsidR="00DE36FE" w:rsidRPr="00BC1F32" w:rsidRDefault="00DE36FE">
            <w:pPr>
              <w:keepNext/>
              <w:keepLines/>
              <w:jc w:val="center"/>
              <w:rPr>
                <w:rFonts w:ascii="Verdana" w:hAnsi="Verdana"/>
                <w:b/>
                <w:iCs/>
                <w:sz w:val="20"/>
                <w:szCs w:val="20"/>
              </w:rPr>
            </w:pPr>
            <w:r w:rsidRPr="00BC1F32">
              <w:rPr>
                <w:rFonts w:ascii="Verdana" w:hAnsi="Verdana" w:cs="Arial"/>
                <w:iCs/>
                <w:sz w:val="20"/>
                <w:szCs w:val="20"/>
              </w:rPr>
              <w:t>м²</w:t>
            </w:r>
          </w:p>
        </w:tc>
        <w:tc>
          <w:tcPr>
            <w:tcW w:w="1673" w:type="dxa"/>
            <w:tcBorders>
              <w:top w:val="single" w:sz="4" w:space="0" w:color="auto"/>
              <w:left w:val="single" w:sz="4" w:space="0" w:color="auto"/>
              <w:bottom w:val="single" w:sz="4" w:space="0" w:color="auto"/>
              <w:right w:val="single" w:sz="4" w:space="0" w:color="auto"/>
            </w:tcBorders>
            <w:hideMark/>
          </w:tcPr>
          <w:p w14:paraId="554EC54E" w14:textId="77777777" w:rsidR="00DE36FE" w:rsidRPr="00BC1F32" w:rsidRDefault="00DE36FE">
            <w:pPr>
              <w:keepNext/>
              <w:keepLines/>
              <w:jc w:val="center"/>
              <w:rPr>
                <w:rFonts w:ascii="Verdana" w:hAnsi="Verdana"/>
                <w:bCs/>
                <w:sz w:val="20"/>
                <w:szCs w:val="20"/>
              </w:rPr>
            </w:pPr>
            <w:r w:rsidRPr="00BC1F32">
              <w:rPr>
                <w:rFonts w:ascii="Verdana" w:hAnsi="Verdana"/>
                <w:bCs/>
                <w:sz w:val="20"/>
                <w:szCs w:val="20"/>
              </w:rPr>
              <w:t>20</w:t>
            </w:r>
          </w:p>
        </w:tc>
        <w:tc>
          <w:tcPr>
            <w:tcW w:w="1542" w:type="dxa"/>
            <w:tcBorders>
              <w:top w:val="single" w:sz="4" w:space="0" w:color="auto"/>
              <w:left w:val="single" w:sz="4" w:space="0" w:color="auto"/>
              <w:bottom w:val="single" w:sz="4" w:space="0" w:color="auto"/>
              <w:right w:val="single" w:sz="4" w:space="0" w:color="auto"/>
            </w:tcBorders>
          </w:tcPr>
          <w:p w14:paraId="49F423F1" w14:textId="77777777" w:rsidR="00DE36FE" w:rsidRPr="00BC1F32" w:rsidRDefault="00DE36FE">
            <w:pPr>
              <w:keepNext/>
              <w:keepLines/>
              <w:jc w:val="both"/>
              <w:rPr>
                <w:rFonts w:ascii="Verdana" w:hAnsi="Verdana"/>
                <w:b/>
                <w:sz w:val="20"/>
                <w:szCs w:val="20"/>
              </w:rPr>
            </w:pPr>
          </w:p>
        </w:tc>
      </w:tr>
      <w:tr w:rsidR="00DE36FE" w:rsidRPr="00BC1F32" w14:paraId="14A0BDB9" w14:textId="77777777" w:rsidTr="00DE36FE">
        <w:trPr>
          <w:trHeight w:val="247"/>
          <w:jc w:val="center"/>
        </w:trPr>
        <w:tc>
          <w:tcPr>
            <w:tcW w:w="5847" w:type="dxa"/>
            <w:gridSpan w:val="3"/>
            <w:tcBorders>
              <w:top w:val="single" w:sz="4" w:space="0" w:color="auto"/>
              <w:left w:val="single" w:sz="4" w:space="0" w:color="auto"/>
              <w:bottom w:val="single" w:sz="4" w:space="0" w:color="auto"/>
              <w:right w:val="single" w:sz="4" w:space="0" w:color="auto"/>
            </w:tcBorders>
            <w:hideMark/>
          </w:tcPr>
          <w:p w14:paraId="2C4F816A" w14:textId="77777777" w:rsidR="00DE36FE" w:rsidRPr="00BC1F32" w:rsidRDefault="00DE36FE">
            <w:pPr>
              <w:keepNext/>
              <w:keepLines/>
              <w:jc w:val="right"/>
              <w:rPr>
                <w:rFonts w:ascii="Verdana" w:hAnsi="Verdana" w:cs="Arial"/>
                <w:b/>
                <w:bCs/>
                <w:iCs/>
                <w:sz w:val="20"/>
                <w:szCs w:val="20"/>
              </w:rPr>
            </w:pPr>
            <w:r w:rsidRPr="00BC1F32">
              <w:rPr>
                <w:rFonts w:ascii="Verdana" w:hAnsi="Verdana" w:cs="Arial"/>
                <w:b/>
                <w:bCs/>
                <w:iCs/>
                <w:sz w:val="20"/>
                <w:szCs w:val="20"/>
              </w:rPr>
              <w:t>Общо:</w:t>
            </w:r>
          </w:p>
        </w:tc>
        <w:tc>
          <w:tcPr>
            <w:tcW w:w="1673" w:type="dxa"/>
            <w:tcBorders>
              <w:top w:val="single" w:sz="4" w:space="0" w:color="auto"/>
              <w:left w:val="single" w:sz="4" w:space="0" w:color="auto"/>
              <w:bottom w:val="single" w:sz="4" w:space="0" w:color="auto"/>
              <w:right w:val="single" w:sz="4" w:space="0" w:color="auto"/>
            </w:tcBorders>
            <w:hideMark/>
          </w:tcPr>
          <w:p w14:paraId="01249335" w14:textId="77777777" w:rsidR="00DE36FE" w:rsidRPr="00BC1F32" w:rsidRDefault="00DE36FE">
            <w:pPr>
              <w:keepNext/>
              <w:keepLines/>
              <w:jc w:val="center"/>
              <w:rPr>
                <w:rFonts w:ascii="Verdana" w:hAnsi="Verdana"/>
                <w:bCs/>
                <w:sz w:val="20"/>
                <w:szCs w:val="20"/>
              </w:rPr>
            </w:pPr>
            <w:r w:rsidRPr="00BC1F32">
              <w:rPr>
                <w:rFonts w:ascii="Verdana" w:hAnsi="Verdana"/>
                <w:bCs/>
                <w:sz w:val="20"/>
                <w:szCs w:val="20"/>
              </w:rPr>
              <w:t>100</w:t>
            </w:r>
          </w:p>
        </w:tc>
        <w:tc>
          <w:tcPr>
            <w:tcW w:w="1542" w:type="dxa"/>
            <w:tcBorders>
              <w:top w:val="single" w:sz="4" w:space="0" w:color="auto"/>
              <w:left w:val="single" w:sz="4" w:space="0" w:color="auto"/>
              <w:bottom w:val="single" w:sz="4" w:space="0" w:color="auto"/>
              <w:right w:val="single" w:sz="4" w:space="0" w:color="auto"/>
            </w:tcBorders>
          </w:tcPr>
          <w:p w14:paraId="7330079B" w14:textId="77777777" w:rsidR="00DE36FE" w:rsidRPr="00BC1F32" w:rsidRDefault="00DE36FE">
            <w:pPr>
              <w:keepNext/>
              <w:keepLines/>
              <w:jc w:val="both"/>
              <w:rPr>
                <w:rFonts w:ascii="Verdana" w:hAnsi="Verdana"/>
                <w:b/>
                <w:sz w:val="20"/>
                <w:szCs w:val="20"/>
              </w:rPr>
            </w:pPr>
          </w:p>
        </w:tc>
      </w:tr>
    </w:tbl>
    <w:p w14:paraId="759B1D53" w14:textId="77777777" w:rsidR="00DE36FE" w:rsidRPr="00BC1F32" w:rsidRDefault="00DE36FE" w:rsidP="00DE36FE">
      <w:pPr>
        <w:keepNext/>
        <w:keepLines/>
        <w:spacing w:before="120" w:after="120"/>
        <w:jc w:val="both"/>
        <w:rPr>
          <w:rFonts w:ascii="Verdana" w:eastAsia="Times New Roman" w:hAnsi="Verdana"/>
          <w:iCs/>
          <w:sz w:val="20"/>
          <w:szCs w:val="20"/>
          <w:lang w:eastAsia="bg-BG"/>
        </w:rPr>
      </w:pPr>
      <w:r w:rsidRPr="00BC1F32">
        <w:rPr>
          <w:rFonts w:ascii="Verdana" w:hAnsi="Verdana"/>
          <w:iCs/>
          <w:sz w:val="20"/>
          <w:szCs w:val="20"/>
          <w:lang w:eastAsia="bg-BG"/>
        </w:rPr>
        <w:t>* Посоченият коефициент на тежест е само за целите на оценката</w:t>
      </w:r>
    </w:p>
    <w:p w14:paraId="76F4A785" w14:textId="77777777" w:rsidR="00C33462" w:rsidRPr="00BC1F32" w:rsidRDefault="00C33462" w:rsidP="00C33462">
      <w:pPr>
        <w:spacing w:before="60" w:after="60"/>
        <w:jc w:val="center"/>
        <w:rPr>
          <w:rFonts w:ascii="Verdana" w:hAnsi="Verdana"/>
          <w:b/>
          <w:bCs/>
          <w:iCs/>
          <w:sz w:val="18"/>
          <w:szCs w:val="18"/>
        </w:rPr>
      </w:pPr>
    </w:p>
    <w:p w14:paraId="22CB8298" w14:textId="77777777" w:rsidR="00C33462" w:rsidRPr="00BC1F32" w:rsidRDefault="00C33462" w:rsidP="00C33462">
      <w:pPr>
        <w:spacing w:before="60" w:after="60"/>
        <w:jc w:val="center"/>
        <w:rPr>
          <w:rFonts w:ascii="Verdana" w:hAnsi="Verdana"/>
          <w:b/>
          <w:bCs/>
          <w:iCs/>
          <w:sz w:val="18"/>
          <w:szCs w:val="18"/>
        </w:rPr>
      </w:pPr>
    </w:p>
    <w:p w14:paraId="745DBCA2" w14:textId="77777777" w:rsidR="00C33462" w:rsidRPr="00BC1F32" w:rsidRDefault="00C33462" w:rsidP="00C33462">
      <w:pPr>
        <w:spacing w:before="60" w:after="60"/>
        <w:jc w:val="center"/>
        <w:rPr>
          <w:rFonts w:ascii="Verdana" w:hAnsi="Verdana"/>
          <w:b/>
          <w:bCs/>
          <w:iCs/>
          <w:sz w:val="18"/>
          <w:szCs w:val="18"/>
        </w:rPr>
      </w:pPr>
    </w:p>
    <w:p w14:paraId="4B1A94A1" w14:textId="77777777" w:rsidR="00C33462" w:rsidRPr="00BC1F32" w:rsidRDefault="00C33462" w:rsidP="00C33462">
      <w:pPr>
        <w:spacing w:before="60" w:after="60"/>
        <w:jc w:val="center"/>
        <w:rPr>
          <w:rFonts w:ascii="Verdana" w:hAnsi="Verdana"/>
          <w:b/>
          <w:bCs/>
          <w:iCs/>
          <w:sz w:val="18"/>
          <w:szCs w:val="18"/>
        </w:rPr>
      </w:pPr>
    </w:p>
    <w:p w14:paraId="55C4AF0A" w14:textId="77777777" w:rsidR="00C33462" w:rsidRPr="00BC1F32" w:rsidRDefault="00C33462" w:rsidP="00C33462">
      <w:pPr>
        <w:spacing w:before="60" w:after="60"/>
        <w:jc w:val="center"/>
        <w:rPr>
          <w:rFonts w:ascii="Verdana" w:hAnsi="Verdana"/>
          <w:b/>
          <w:bCs/>
          <w:iCs/>
          <w:sz w:val="18"/>
          <w:szCs w:val="18"/>
        </w:rPr>
      </w:pPr>
    </w:p>
    <w:p w14:paraId="757C0891" w14:textId="77777777" w:rsidR="00C33462" w:rsidRPr="00BC1F32" w:rsidRDefault="00C33462" w:rsidP="00C33462">
      <w:pPr>
        <w:spacing w:before="60" w:after="60"/>
        <w:jc w:val="center"/>
        <w:rPr>
          <w:rFonts w:ascii="Verdana" w:hAnsi="Verdana"/>
          <w:b/>
          <w:bCs/>
          <w:iCs/>
          <w:sz w:val="18"/>
          <w:szCs w:val="18"/>
        </w:rPr>
      </w:pPr>
    </w:p>
    <w:p w14:paraId="32619F22" w14:textId="77777777" w:rsidR="00C33462" w:rsidRPr="00BC1F32" w:rsidRDefault="00C33462" w:rsidP="00C33462">
      <w:pPr>
        <w:spacing w:before="60" w:after="60"/>
        <w:jc w:val="center"/>
        <w:rPr>
          <w:rFonts w:ascii="Verdana" w:hAnsi="Verdana"/>
          <w:b/>
          <w:bCs/>
          <w:iCs/>
          <w:sz w:val="18"/>
          <w:szCs w:val="18"/>
        </w:rPr>
      </w:pPr>
    </w:p>
    <w:p w14:paraId="6622A9F3" w14:textId="77777777" w:rsidR="00C33462" w:rsidRPr="00BC1F32" w:rsidRDefault="00C33462" w:rsidP="00C33462">
      <w:pPr>
        <w:spacing w:before="60" w:after="60"/>
        <w:jc w:val="center"/>
        <w:rPr>
          <w:rFonts w:ascii="Verdana" w:hAnsi="Verdana"/>
          <w:b/>
          <w:bCs/>
          <w:iCs/>
          <w:sz w:val="18"/>
          <w:szCs w:val="18"/>
        </w:rPr>
      </w:pPr>
    </w:p>
    <w:p w14:paraId="5ADEBDDF" w14:textId="77777777" w:rsidR="00C33462" w:rsidRPr="00BC1F32" w:rsidRDefault="00C33462" w:rsidP="00C33462">
      <w:pPr>
        <w:spacing w:before="60" w:after="60"/>
        <w:jc w:val="center"/>
        <w:rPr>
          <w:rFonts w:ascii="Verdana" w:hAnsi="Verdana"/>
          <w:b/>
          <w:bCs/>
          <w:iCs/>
          <w:sz w:val="18"/>
          <w:szCs w:val="18"/>
        </w:rPr>
      </w:pPr>
    </w:p>
    <w:p w14:paraId="2E26F1C0" w14:textId="77777777" w:rsidR="00C33462" w:rsidRPr="00BC1F32" w:rsidRDefault="00C33462" w:rsidP="00C33462">
      <w:pPr>
        <w:spacing w:before="60" w:after="60"/>
        <w:jc w:val="center"/>
        <w:rPr>
          <w:rFonts w:ascii="Verdana" w:hAnsi="Verdana"/>
          <w:b/>
          <w:bCs/>
          <w:iCs/>
          <w:sz w:val="18"/>
          <w:szCs w:val="18"/>
        </w:rPr>
      </w:pPr>
    </w:p>
    <w:p w14:paraId="27150F25" w14:textId="77777777" w:rsidR="00C33462" w:rsidRPr="00BC1F32" w:rsidRDefault="00C33462" w:rsidP="00C33462">
      <w:pPr>
        <w:spacing w:before="60" w:after="60"/>
        <w:jc w:val="center"/>
        <w:rPr>
          <w:rFonts w:ascii="Verdana" w:hAnsi="Verdana"/>
          <w:b/>
          <w:bCs/>
          <w:iCs/>
          <w:sz w:val="18"/>
          <w:szCs w:val="18"/>
        </w:rPr>
      </w:pPr>
    </w:p>
    <w:p w14:paraId="6DF2C15A" w14:textId="77777777" w:rsidR="00C33462" w:rsidRPr="00BC1F32" w:rsidRDefault="00C33462" w:rsidP="00C33462">
      <w:pPr>
        <w:spacing w:before="60" w:after="60"/>
        <w:jc w:val="center"/>
        <w:rPr>
          <w:rFonts w:ascii="Verdana" w:hAnsi="Verdana"/>
          <w:b/>
          <w:bCs/>
          <w:iCs/>
          <w:sz w:val="18"/>
          <w:szCs w:val="18"/>
        </w:rPr>
      </w:pPr>
    </w:p>
    <w:p w14:paraId="14F07B68" w14:textId="77777777" w:rsidR="00C33462" w:rsidRPr="00BC1F32" w:rsidRDefault="00C33462" w:rsidP="00C33462">
      <w:pPr>
        <w:spacing w:before="60" w:after="60"/>
        <w:jc w:val="center"/>
        <w:rPr>
          <w:rFonts w:ascii="Verdana" w:hAnsi="Verdana"/>
          <w:b/>
          <w:bCs/>
          <w:iCs/>
          <w:sz w:val="18"/>
          <w:szCs w:val="18"/>
        </w:rPr>
      </w:pPr>
    </w:p>
    <w:p w14:paraId="68BAF2DC" w14:textId="77777777" w:rsidR="00C33462" w:rsidRPr="00BC1F32" w:rsidRDefault="00C33462" w:rsidP="00C33462">
      <w:pPr>
        <w:spacing w:before="60" w:after="60"/>
        <w:jc w:val="center"/>
        <w:rPr>
          <w:rFonts w:ascii="Verdana" w:hAnsi="Verdana"/>
          <w:b/>
          <w:bCs/>
          <w:iCs/>
          <w:sz w:val="18"/>
          <w:szCs w:val="18"/>
        </w:rPr>
      </w:pPr>
    </w:p>
    <w:p w14:paraId="6703D6F5" w14:textId="77777777" w:rsidR="00C33462" w:rsidRPr="00BC1F32" w:rsidRDefault="00C33462" w:rsidP="00C33462">
      <w:pPr>
        <w:spacing w:before="60" w:after="60"/>
        <w:jc w:val="center"/>
        <w:rPr>
          <w:rFonts w:ascii="Verdana" w:hAnsi="Verdana"/>
          <w:b/>
          <w:bCs/>
          <w:iCs/>
          <w:sz w:val="18"/>
          <w:szCs w:val="18"/>
        </w:rPr>
      </w:pPr>
    </w:p>
    <w:p w14:paraId="195A6A92" w14:textId="77777777" w:rsidR="00C33462" w:rsidRPr="00BC1F32" w:rsidRDefault="00C33462" w:rsidP="00C33462">
      <w:pPr>
        <w:spacing w:before="60" w:after="60"/>
        <w:jc w:val="center"/>
        <w:rPr>
          <w:rFonts w:ascii="Verdana" w:hAnsi="Verdana"/>
          <w:b/>
          <w:bCs/>
          <w:iCs/>
          <w:sz w:val="18"/>
          <w:szCs w:val="18"/>
        </w:rPr>
      </w:pPr>
    </w:p>
    <w:p w14:paraId="3CB7164A" w14:textId="77777777" w:rsidR="00C33462" w:rsidRPr="00BC1F32" w:rsidRDefault="00C33462" w:rsidP="00C33462">
      <w:pPr>
        <w:spacing w:before="60" w:after="60"/>
        <w:jc w:val="center"/>
        <w:rPr>
          <w:rFonts w:ascii="Verdana" w:hAnsi="Verdana"/>
          <w:b/>
          <w:bCs/>
          <w:iCs/>
          <w:sz w:val="18"/>
          <w:szCs w:val="18"/>
        </w:rPr>
      </w:pPr>
    </w:p>
    <w:p w14:paraId="56DEF803" w14:textId="77777777" w:rsidR="00C33462" w:rsidRPr="00BC1F32" w:rsidRDefault="00C33462" w:rsidP="00C33462">
      <w:pPr>
        <w:spacing w:before="60" w:after="60"/>
        <w:jc w:val="center"/>
        <w:rPr>
          <w:rFonts w:ascii="Verdana" w:hAnsi="Verdana"/>
          <w:b/>
          <w:bCs/>
          <w:iCs/>
          <w:sz w:val="18"/>
          <w:szCs w:val="18"/>
        </w:rPr>
      </w:pPr>
    </w:p>
    <w:p w14:paraId="42DD70D8" w14:textId="77777777" w:rsidR="00C33462" w:rsidRPr="00BC1F32" w:rsidRDefault="00C33462" w:rsidP="00C33462">
      <w:pPr>
        <w:spacing w:before="60" w:after="60"/>
        <w:jc w:val="center"/>
        <w:rPr>
          <w:rFonts w:ascii="Verdana" w:hAnsi="Verdana"/>
          <w:b/>
          <w:bCs/>
          <w:iCs/>
          <w:sz w:val="18"/>
          <w:szCs w:val="18"/>
        </w:rPr>
      </w:pPr>
    </w:p>
    <w:p w14:paraId="443EDB92" w14:textId="77777777" w:rsidR="00C33462" w:rsidRPr="00BC1F32" w:rsidRDefault="00C33462" w:rsidP="00C33462">
      <w:pPr>
        <w:spacing w:before="60" w:after="60"/>
        <w:jc w:val="center"/>
        <w:rPr>
          <w:rFonts w:ascii="Verdana" w:hAnsi="Verdana"/>
          <w:b/>
          <w:bCs/>
          <w:iCs/>
          <w:sz w:val="18"/>
          <w:szCs w:val="18"/>
        </w:rPr>
      </w:pPr>
    </w:p>
    <w:p w14:paraId="3A7A465B" w14:textId="77777777" w:rsidR="00C33462" w:rsidRPr="00BC1F32" w:rsidRDefault="00C33462" w:rsidP="00C33462">
      <w:pPr>
        <w:spacing w:before="60" w:after="60"/>
        <w:jc w:val="center"/>
        <w:rPr>
          <w:rFonts w:ascii="Verdana" w:hAnsi="Verdana"/>
          <w:b/>
          <w:bCs/>
          <w:iCs/>
          <w:sz w:val="18"/>
          <w:szCs w:val="18"/>
        </w:rPr>
      </w:pPr>
    </w:p>
    <w:p w14:paraId="7FE9F47C" w14:textId="77777777" w:rsidR="00C33462" w:rsidRPr="00BC1F32" w:rsidRDefault="00C33462" w:rsidP="00C33462">
      <w:pPr>
        <w:spacing w:before="60" w:after="60"/>
        <w:jc w:val="center"/>
        <w:rPr>
          <w:rFonts w:ascii="Verdana" w:hAnsi="Verdana"/>
          <w:b/>
          <w:bCs/>
          <w:iCs/>
          <w:sz w:val="18"/>
          <w:szCs w:val="18"/>
        </w:rPr>
      </w:pPr>
    </w:p>
    <w:p w14:paraId="4D553AAC" w14:textId="77777777" w:rsidR="00C33462" w:rsidRPr="00BC1F32" w:rsidRDefault="00C33462" w:rsidP="00C33462">
      <w:pPr>
        <w:spacing w:before="60" w:after="60"/>
        <w:jc w:val="center"/>
        <w:rPr>
          <w:rFonts w:ascii="Verdana" w:hAnsi="Verdana"/>
          <w:b/>
          <w:bCs/>
          <w:iCs/>
          <w:sz w:val="18"/>
          <w:szCs w:val="18"/>
        </w:rPr>
      </w:pPr>
    </w:p>
    <w:p w14:paraId="59B8BB9D" w14:textId="77777777" w:rsidR="00C33462" w:rsidRPr="00BC1F32" w:rsidRDefault="00C33462" w:rsidP="00C33462">
      <w:pPr>
        <w:spacing w:before="60" w:after="60"/>
        <w:jc w:val="center"/>
        <w:rPr>
          <w:rFonts w:ascii="Verdana" w:hAnsi="Verdana"/>
          <w:b/>
          <w:bCs/>
          <w:iCs/>
          <w:sz w:val="18"/>
          <w:szCs w:val="18"/>
        </w:rPr>
      </w:pPr>
    </w:p>
    <w:p w14:paraId="1F025BCA" w14:textId="77777777" w:rsidR="00C33462" w:rsidRPr="00BC1F32" w:rsidRDefault="00C33462" w:rsidP="00C33462">
      <w:pPr>
        <w:spacing w:before="60" w:after="60"/>
        <w:jc w:val="center"/>
        <w:rPr>
          <w:rFonts w:ascii="Verdana" w:hAnsi="Verdana"/>
          <w:b/>
          <w:bCs/>
          <w:iCs/>
          <w:sz w:val="18"/>
          <w:szCs w:val="18"/>
        </w:rPr>
      </w:pPr>
    </w:p>
    <w:p w14:paraId="3888217C" w14:textId="77777777" w:rsidR="00C33462" w:rsidRPr="00BC1F32" w:rsidRDefault="00C33462" w:rsidP="00C33462">
      <w:pPr>
        <w:spacing w:before="60" w:after="60"/>
        <w:jc w:val="center"/>
        <w:rPr>
          <w:rFonts w:ascii="Verdana" w:hAnsi="Verdana"/>
          <w:b/>
          <w:bCs/>
          <w:iCs/>
          <w:sz w:val="18"/>
          <w:szCs w:val="18"/>
        </w:rPr>
      </w:pPr>
    </w:p>
    <w:p w14:paraId="023B2B88" w14:textId="77777777" w:rsidR="002C2D96" w:rsidRPr="00BC1F32" w:rsidRDefault="002C2D96" w:rsidP="00C33462">
      <w:pPr>
        <w:spacing w:before="60" w:after="60"/>
        <w:jc w:val="center"/>
        <w:rPr>
          <w:rFonts w:ascii="Verdana" w:hAnsi="Verdana"/>
          <w:b/>
          <w:sz w:val="18"/>
          <w:szCs w:val="18"/>
        </w:rPr>
      </w:pPr>
    </w:p>
    <w:p w14:paraId="6444AC6E" w14:textId="77777777" w:rsidR="002C2D96" w:rsidRPr="00BC1F32" w:rsidRDefault="002C2D96" w:rsidP="00C33462">
      <w:pPr>
        <w:spacing w:before="60" w:after="60"/>
        <w:jc w:val="center"/>
        <w:rPr>
          <w:rFonts w:ascii="Verdana" w:hAnsi="Verdana"/>
          <w:b/>
          <w:sz w:val="18"/>
          <w:szCs w:val="18"/>
        </w:rPr>
      </w:pPr>
    </w:p>
    <w:p w14:paraId="104FD789" w14:textId="77777777" w:rsidR="002C2D96" w:rsidRPr="00BC1F32" w:rsidRDefault="002C2D96" w:rsidP="00C33462">
      <w:pPr>
        <w:spacing w:before="60" w:after="60"/>
        <w:jc w:val="center"/>
        <w:rPr>
          <w:rFonts w:ascii="Verdana" w:hAnsi="Verdana"/>
          <w:b/>
          <w:sz w:val="18"/>
          <w:szCs w:val="18"/>
        </w:rPr>
      </w:pPr>
    </w:p>
    <w:p w14:paraId="101E8C00" w14:textId="77777777" w:rsidR="002C2D96" w:rsidRPr="00BC1F32" w:rsidRDefault="002C2D96" w:rsidP="00C33462">
      <w:pPr>
        <w:spacing w:before="60" w:after="60"/>
        <w:jc w:val="center"/>
        <w:rPr>
          <w:rFonts w:ascii="Verdana" w:hAnsi="Verdana"/>
          <w:b/>
          <w:sz w:val="18"/>
          <w:szCs w:val="18"/>
        </w:rPr>
      </w:pPr>
    </w:p>
    <w:p w14:paraId="7A1EF311" w14:textId="77777777" w:rsidR="002C2D96" w:rsidRPr="00BC1F32" w:rsidRDefault="002C2D96" w:rsidP="00C33462">
      <w:pPr>
        <w:spacing w:before="60" w:after="60"/>
        <w:jc w:val="center"/>
        <w:rPr>
          <w:rFonts w:ascii="Verdana" w:hAnsi="Verdana"/>
          <w:b/>
          <w:sz w:val="18"/>
          <w:szCs w:val="18"/>
        </w:rPr>
      </w:pPr>
    </w:p>
    <w:p w14:paraId="47767F66" w14:textId="77777777" w:rsidR="002C2D96" w:rsidRPr="00BC1F32" w:rsidRDefault="002C2D96" w:rsidP="00C33462">
      <w:pPr>
        <w:spacing w:before="60" w:after="60"/>
        <w:jc w:val="center"/>
        <w:rPr>
          <w:rFonts w:ascii="Verdana" w:hAnsi="Verdana"/>
          <w:b/>
          <w:sz w:val="18"/>
          <w:szCs w:val="18"/>
        </w:rPr>
      </w:pPr>
    </w:p>
    <w:p w14:paraId="3072E52C" w14:textId="77777777" w:rsidR="002C2D96" w:rsidRPr="00BC1F32" w:rsidRDefault="002C2D96" w:rsidP="00C33462">
      <w:pPr>
        <w:spacing w:before="60" w:after="60"/>
        <w:jc w:val="center"/>
        <w:rPr>
          <w:rFonts w:ascii="Verdana" w:hAnsi="Verdana"/>
          <w:b/>
          <w:sz w:val="18"/>
          <w:szCs w:val="18"/>
        </w:rPr>
      </w:pPr>
    </w:p>
    <w:p w14:paraId="0A49A159" w14:textId="77777777" w:rsidR="002C2D96" w:rsidRPr="00BC1F32" w:rsidRDefault="002C2D96" w:rsidP="00C33462">
      <w:pPr>
        <w:spacing w:before="60" w:after="60"/>
        <w:jc w:val="center"/>
        <w:rPr>
          <w:rFonts w:ascii="Verdana" w:hAnsi="Verdana"/>
          <w:b/>
          <w:sz w:val="18"/>
          <w:szCs w:val="18"/>
        </w:rPr>
      </w:pPr>
    </w:p>
    <w:p w14:paraId="60447DA1" w14:textId="77777777" w:rsidR="002C2D96" w:rsidRPr="00BC1F32" w:rsidRDefault="002C2D96" w:rsidP="00C33462">
      <w:pPr>
        <w:spacing w:before="60" w:after="60"/>
        <w:jc w:val="center"/>
        <w:rPr>
          <w:rFonts w:ascii="Verdana" w:hAnsi="Verdana"/>
          <w:b/>
          <w:sz w:val="18"/>
          <w:szCs w:val="18"/>
        </w:rPr>
      </w:pPr>
    </w:p>
    <w:p w14:paraId="5D8B20FF" w14:textId="77777777" w:rsidR="002C2D96" w:rsidRPr="00BC1F32" w:rsidRDefault="002C2D96" w:rsidP="00C33462">
      <w:pPr>
        <w:spacing w:before="60" w:after="60"/>
        <w:jc w:val="center"/>
        <w:rPr>
          <w:rFonts w:ascii="Verdana" w:hAnsi="Verdana"/>
          <w:b/>
          <w:sz w:val="18"/>
          <w:szCs w:val="18"/>
        </w:rPr>
      </w:pPr>
    </w:p>
    <w:p w14:paraId="1CBC6968" w14:textId="77777777" w:rsidR="002C2D96" w:rsidRPr="00BC1F32" w:rsidRDefault="002C2D96" w:rsidP="00C33462">
      <w:pPr>
        <w:spacing w:before="60" w:after="60"/>
        <w:jc w:val="center"/>
        <w:rPr>
          <w:rFonts w:ascii="Verdana" w:hAnsi="Verdana"/>
          <w:b/>
          <w:sz w:val="18"/>
          <w:szCs w:val="18"/>
        </w:rPr>
      </w:pPr>
    </w:p>
    <w:p w14:paraId="272DF115" w14:textId="77777777" w:rsidR="002C2D96" w:rsidRPr="00BC1F32" w:rsidRDefault="002C2D96" w:rsidP="00C33462">
      <w:pPr>
        <w:spacing w:before="60" w:after="60"/>
        <w:jc w:val="center"/>
        <w:rPr>
          <w:rFonts w:ascii="Verdana" w:hAnsi="Verdana"/>
          <w:b/>
          <w:sz w:val="18"/>
          <w:szCs w:val="18"/>
        </w:rPr>
      </w:pPr>
    </w:p>
    <w:p w14:paraId="49E7E160" w14:textId="77777777" w:rsidR="002C2D96" w:rsidRPr="00BC1F32" w:rsidRDefault="002C2D96" w:rsidP="00C33462">
      <w:pPr>
        <w:spacing w:before="60" w:after="60"/>
        <w:jc w:val="center"/>
        <w:rPr>
          <w:rFonts w:ascii="Verdana" w:hAnsi="Verdana"/>
          <w:b/>
          <w:sz w:val="18"/>
          <w:szCs w:val="18"/>
        </w:rPr>
      </w:pPr>
    </w:p>
    <w:p w14:paraId="17948279" w14:textId="77777777" w:rsidR="002C2D96" w:rsidRPr="00BC1F32" w:rsidRDefault="002C2D96" w:rsidP="00C33462">
      <w:pPr>
        <w:spacing w:before="60" w:after="60"/>
        <w:jc w:val="center"/>
        <w:rPr>
          <w:rFonts w:ascii="Verdana" w:hAnsi="Verdana"/>
          <w:b/>
          <w:sz w:val="18"/>
          <w:szCs w:val="18"/>
        </w:rPr>
      </w:pPr>
    </w:p>
    <w:p w14:paraId="2F437E55" w14:textId="77777777" w:rsidR="002C2D96" w:rsidRPr="00BC1F32" w:rsidRDefault="002C2D96" w:rsidP="00C33462">
      <w:pPr>
        <w:spacing w:before="60" w:after="60"/>
        <w:jc w:val="center"/>
        <w:rPr>
          <w:rFonts w:ascii="Verdana" w:hAnsi="Verdana"/>
          <w:b/>
          <w:sz w:val="18"/>
          <w:szCs w:val="18"/>
        </w:rPr>
      </w:pPr>
    </w:p>
    <w:p w14:paraId="30883E5B" w14:textId="77777777" w:rsidR="002C2D96" w:rsidRPr="00BC1F32" w:rsidRDefault="002C2D96" w:rsidP="00C33462">
      <w:pPr>
        <w:spacing w:before="60" w:after="60"/>
        <w:jc w:val="center"/>
        <w:rPr>
          <w:rFonts w:ascii="Verdana" w:hAnsi="Verdana"/>
          <w:b/>
          <w:sz w:val="18"/>
          <w:szCs w:val="18"/>
        </w:rPr>
      </w:pPr>
    </w:p>
    <w:p w14:paraId="51FB457F" w14:textId="77777777" w:rsidR="002C2D96" w:rsidRPr="00BC1F32" w:rsidRDefault="002C2D96" w:rsidP="00C33462">
      <w:pPr>
        <w:spacing w:before="60" w:after="60"/>
        <w:jc w:val="center"/>
        <w:rPr>
          <w:rFonts w:ascii="Verdana" w:hAnsi="Verdana"/>
          <w:b/>
          <w:sz w:val="18"/>
          <w:szCs w:val="18"/>
        </w:rPr>
      </w:pPr>
    </w:p>
    <w:p w14:paraId="0F07D43C" w14:textId="77777777" w:rsidR="002C2D96" w:rsidRPr="00BC1F32" w:rsidRDefault="002C2D96" w:rsidP="00C33462">
      <w:pPr>
        <w:spacing w:before="60" w:after="60"/>
        <w:jc w:val="center"/>
        <w:rPr>
          <w:rFonts w:ascii="Verdana" w:hAnsi="Verdana"/>
          <w:b/>
          <w:sz w:val="18"/>
          <w:szCs w:val="18"/>
        </w:rPr>
      </w:pPr>
    </w:p>
    <w:p w14:paraId="6A0D99EE" w14:textId="77777777" w:rsidR="002C2D96" w:rsidRPr="00BC1F32" w:rsidRDefault="002C2D96" w:rsidP="00C33462">
      <w:pPr>
        <w:spacing w:before="60" w:after="60"/>
        <w:jc w:val="center"/>
        <w:rPr>
          <w:rFonts w:ascii="Verdana" w:hAnsi="Verdana"/>
          <w:b/>
          <w:sz w:val="18"/>
          <w:szCs w:val="18"/>
        </w:rPr>
      </w:pPr>
    </w:p>
    <w:p w14:paraId="25D2A68F" w14:textId="77777777" w:rsidR="002C2D96" w:rsidRPr="00BC1F32" w:rsidRDefault="002C2D96" w:rsidP="00C33462">
      <w:pPr>
        <w:spacing w:before="60" w:after="60"/>
        <w:jc w:val="center"/>
        <w:rPr>
          <w:rFonts w:ascii="Verdana" w:hAnsi="Verdana"/>
          <w:b/>
          <w:sz w:val="18"/>
          <w:szCs w:val="18"/>
        </w:rPr>
      </w:pPr>
    </w:p>
    <w:p w14:paraId="1BDC51EC" w14:textId="77777777" w:rsidR="002C2D96" w:rsidRPr="00BC1F32" w:rsidRDefault="002C2D96" w:rsidP="00C33462">
      <w:pPr>
        <w:spacing w:before="60" w:after="60"/>
        <w:jc w:val="center"/>
        <w:rPr>
          <w:rFonts w:ascii="Verdana" w:hAnsi="Verdana"/>
          <w:b/>
          <w:sz w:val="18"/>
          <w:szCs w:val="18"/>
        </w:rPr>
      </w:pPr>
    </w:p>
    <w:p w14:paraId="17914FFF" w14:textId="77777777" w:rsidR="002C2D96" w:rsidRPr="00BC1F32" w:rsidRDefault="002C2D96" w:rsidP="00C33462">
      <w:pPr>
        <w:spacing w:before="60" w:after="60"/>
        <w:jc w:val="center"/>
        <w:rPr>
          <w:rFonts w:ascii="Verdana" w:hAnsi="Verdana"/>
          <w:b/>
          <w:sz w:val="18"/>
          <w:szCs w:val="18"/>
        </w:rPr>
      </w:pPr>
    </w:p>
    <w:p w14:paraId="44AAB3B9" w14:textId="77777777" w:rsidR="002C2D96" w:rsidRPr="00BC1F32" w:rsidRDefault="002C2D96" w:rsidP="00C33462">
      <w:pPr>
        <w:spacing w:before="60" w:after="60"/>
        <w:jc w:val="center"/>
        <w:rPr>
          <w:rFonts w:ascii="Verdana" w:hAnsi="Verdana"/>
          <w:b/>
          <w:sz w:val="18"/>
          <w:szCs w:val="18"/>
        </w:rPr>
      </w:pPr>
    </w:p>
    <w:p w14:paraId="23BC62D7" w14:textId="77777777" w:rsidR="00366A01" w:rsidRPr="00BC1F32" w:rsidRDefault="00366A01" w:rsidP="00C33462">
      <w:pPr>
        <w:spacing w:before="60" w:after="60"/>
        <w:jc w:val="center"/>
        <w:rPr>
          <w:rFonts w:ascii="Verdana" w:hAnsi="Verdana"/>
          <w:b/>
          <w:sz w:val="18"/>
          <w:szCs w:val="18"/>
        </w:rPr>
      </w:pPr>
    </w:p>
    <w:p w14:paraId="7E32B45A" w14:textId="77777777" w:rsidR="002C2D96" w:rsidRPr="00BC1F32" w:rsidRDefault="002C2D96" w:rsidP="00C33462">
      <w:pPr>
        <w:spacing w:before="60" w:after="60"/>
        <w:jc w:val="center"/>
        <w:rPr>
          <w:rFonts w:ascii="Verdana" w:hAnsi="Verdana"/>
          <w:b/>
          <w:sz w:val="18"/>
          <w:szCs w:val="18"/>
        </w:rPr>
      </w:pPr>
    </w:p>
    <w:p w14:paraId="34435DAE" w14:textId="7F5FCDCB" w:rsidR="002C2D96" w:rsidRPr="00BC1F32" w:rsidRDefault="002C2D96" w:rsidP="002C2D96">
      <w:pPr>
        <w:spacing w:before="60" w:after="60"/>
        <w:jc w:val="center"/>
        <w:outlineLvl w:val="0"/>
        <w:rPr>
          <w:rFonts w:ascii="Verdana" w:hAnsi="Verdana"/>
          <w:b/>
          <w:bCs/>
          <w:sz w:val="18"/>
          <w:szCs w:val="18"/>
          <w:lang w:eastAsia="x-none"/>
        </w:rPr>
      </w:pPr>
      <w:r w:rsidRPr="00BC1F32">
        <w:rPr>
          <w:rFonts w:ascii="Verdana" w:hAnsi="Verdana"/>
          <w:b/>
          <w:bCs/>
          <w:sz w:val="18"/>
          <w:szCs w:val="18"/>
          <w:lang w:eastAsia="x-none"/>
        </w:rPr>
        <w:t xml:space="preserve">ПРИЛОЖЕНИЕ № </w:t>
      </w:r>
      <w:r w:rsidR="00277162">
        <w:rPr>
          <w:rFonts w:ascii="Verdana" w:hAnsi="Verdana"/>
          <w:b/>
          <w:bCs/>
          <w:sz w:val="18"/>
          <w:szCs w:val="18"/>
          <w:lang w:eastAsia="x-none"/>
        </w:rPr>
        <w:t>2</w:t>
      </w:r>
      <w:r w:rsidR="00277162" w:rsidRPr="00BC1F32">
        <w:rPr>
          <w:rFonts w:ascii="Verdana" w:hAnsi="Verdana"/>
          <w:b/>
          <w:bCs/>
          <w:sz w:val="18"/>
          <w:szCs w:val="18"/>
          <w:lang w:eastAsia="x-none"/>
        </w:rPr>
        <w:t xml:space="preserve"> </w:t>
      </w:r>
      <w:r w:rsidRPr="00BC1F32">
        <w:rPr>
          <w:rFonts w:ascii="Verdana" w:hAnsi="Verdana"/>
          <w:b/>
          <w:bCs/>
          <w:sz w:val="18"/>
          <w:szCs w:val="18"/>
          <w:lang w:eastAsia="x-none"/>
        </w:rPr>
        <w:t>– ТЕХНИЧЕСКО ПРЕДЛОЖЕНИЕ</w:t>
      </w:r>
    </w:p>
    <w:p w14:paraId="32E9A94D" w14:textId="77777777" w:rsidR="002C2D96" w:rsidRPr="00BC1F32" w:rsidRDefault="002C2D96" w:rsidP="00C33462">
      <w:pPr>
        <w:spacing w:before="60" w:after="60"/>
        <w:jc w:val="center"/>
        <w:rPr>
          <w:rFonts w:ascii="Verdana" w:hAnsi="Verdana"/>
          <w:b/>
          <w:sz w:val="18"/>
          <w:szCs w:val="18"/>
        </w:rPr>
      </w:pPr>
    </w:p>
    <w:p w14:paraId="24F199DB" w14:textId="77777777" w:rsidR="002C2D96" w:rsidRPr="00BC1F32" w:rsidRDefault="002C2D96" w:rsidP="00C33462">
      <w:pPr>
        <w:spacing w:before="60" w:after="60"/>
        <w:jc w:val="center"/>
        <w:rPr>
          <w:rFonts w:ascii="Verdana" w:hAnsi="Verdana"/>
          <w:b/>
          <w:sz w:val="18"/>
          <w:szCs w:val="18"/>
        </w:rPr>
      </w:pPr>
    </w:p>
    <w:p w14:paraId="460F3982" w14:textId="77777777" w:rsidR="002C2D96" w:rsidRPr="00BC1F32" w:rsidRDefault="002C2D96" w:rsidP="00C33462">
      <w:pPr>
        <w:spacing w:before="60" w:after="60"/>
        <w:jc w:val="center"/>
        <w:rPr>
          <w:rFonts w:ascii="Verdana" w:hAnsi="Verdana"/>
          <w:b/>
          <w:sz w:val="18"/>
          <w:szCs w:val="18"/>
        </w:rPr>
      </w:pPr>
    </w:p>
    <w:p w14:paraId="05E59D56" w14:textId="77777777" w:rsidR="002C2D96" w:rsidRPr="00BC1F32" w:rsidRDefault="002C2D96" w:rsidP="00C33462">
      <w:pPr>
        <w:spacing w:before="60" w:after="60"/>
        <w:jc w:val="center"/>
        <w:rPr>
          <w:rFonts w:ascii="Verdana" w:hAnsi="Verdana"/>
          <w:b/>
          <w:sz w:val="18"/>
          <w:szCs w:val="18"/>
        </w:rPr>
      </w:pPr>
    </w:p>
    <w:p w14:paraId="0BAC47B4" w14:textId="77777777" w:rsidR="002C2D96" w:rsidRPr="00BC1F32" w:rsidRDefault="002C2D96" w:rsidP="00C33462">
      <w:pPr>
        <w:spacing w:before="60" w:after="60"/>
        <w:jc w:val="center"/>
        <w:rPr>
          <w:rFonts w:ascii="Verdana" w:hAnsi="Verdana"/>
          <w:b/>
          <w:sz w:val="18"/>
          <w:szCs w:val="18"/>
        </w:rPr>
      </w:pPr>
    </w:p>
    <w:p w14:paraId="330A2C13" w14:textId="77777777" w:rsidR="002C2D96" w:rsidRPr="00BC1F32" w:rsidRDefault="002C2D96" w:rsidP="00C33462">
      <w:pPr>
        <w:spacing w:before="60" w:after="60"/>
        <w:jc w:val="center"/>
        <w:rPr>
          <w:rFonts w:ascii="Verdana" w:hAnsi="Verdana"/>
          <w:b/>
          <w:sz w:val="18"/>
          <w:szCs w:val="18"/>
        </w:rPr>
      </w:pPr>
    </w:p>
    <w:p w14:paraId="2E11FD13" w14:textId="77777777" w:rsidR="002C2D96" w:rsidRPr="00BC1F32" w:rsidRDefault="002C2D96" w:rsidP="00C33462">
      <w:pPr>
        <w:spacing w:before="60" w:after="60"/>
        <w:jc w:val="center"/>
        <w:rPr>
          <w:rFonts w:ascii="Verdana" w:hAnsi="Verdana"/>
          <w:b/>
          <w:sz w:val="18"/>
          <w:szCs w:val="18"/>
        </w:rPr>
      </w:pPr>
    </w:p>
    <w:p w14:paraId="7B14DAFC" w14:textId="77777777" w:rsidR="002C2D96" w:rsidRPr="00BC1F32" w:rsidRDefault="002C2D96" w:rsidP="00C33462">
      <w:pPr>
        <w:spacing w:before="60" w:after="60"/>
        <w:jc w:val="center"/>
        <w:rPr>
          <w:rFonts w:ascii="Verdana" w:hAnsi="Verdana"/>
          <w:b/>
          <w:sz w:val="18"/>
          <w:szCs w:val="18"/>
        </w:rPr>
      </w:pPr>
    </w:p>
    <w:p w14:paraId="3439AB4A" w14:textId="77777777" w:rsidR="002C2D96" w:rsidRPr="00BC1F32" w:rsidRDefault="002C2D96" w:rsidP="00C33462">
      <w:pPr>
        <w:spacing w:before="60" w:after="60"/>
        <w:jc w:val="center"/>
        <w:rPr>
          <w:rFonts w:ascii="Verdana" w:hAnsi="Verdana"/>
          <w:b/>
          <w:sz w:val="18"/>
          <w:szCs w:val="18"/>
        </w:rPr>
      </w:pPr>
    </w:p>
    <w:p w14:paraId="26100B46" w14:textId="77777777" w:rsidR="002C2D96" w:rsidRPr="00BC1F32" w:rsidRDefault="002C2D96" w:rsidP="00C33462">
      <w:pPr>
        <w:spacing w:before="60" w:after="60"/>
        <w:jc w:val="center"/>
        <w:rPr>
          <w:rFonts w:ascii="Verdana" w:hAnsi="Verdana"/>
          <w:b/>
          <w:sz w:val="18"/>
          <w:szCs w:val="18"/>
        </w:rPr>
      </w:pPr>
    </w:p>
    <w:p w14:paraId="57701B0B" w14:textId="77777777" w:rsidR="002C2D96" w:rsidRPr="00BC1F32" w:rsidRDefault="002C2D96" w:rsidP="00C33462">
      <w:pPr>
        <w:spacing w:before="60" w:after="60"/>
        <w:jc w:val="center"/>
        <w:rPr>
          <w:rFonts w:ascii="Verdana" w:hAnsi="Verdana"/>
          <w:b/>
          <w:sz w:val="18"/>
          <w:szCs w:val="18"/>
        </w:rPr>
      </w:pPr>
    </w:p>
    <w:p w14:paraId="2567A31E" w14:textId="77777777" w:rsidR="002C2D96" w:rsidRPr="00BC1F32" w:rsidRDefault="002C2D96" w:rsidP="00C33462">
      <w:pPr>
        <w:spacing w:before="60" w:after="60"/>
        <w:jc w:val="center"/>
        <w:rPr>
          <w:rFonts w:ascii="Verdana" w:hAnsi="Verdana"/>
          <w:b/>
          <w:sz w:val="18"/>
          <w:szCs w:val="18"/>
        </w:rPr>
      </w:pPr>
    </w:p>
    <w:p w14:paraId="7CBE8D92" w14:textId="77777777" w:rsidR="002C2D96" w:rsidRPr="00BC1F32" w:rsidRDefault="002C2D96" w:rsidP="00C33462">
      <w:pPr>
        <w:spacing w:before="60" w:after="60"/>
        <w:jc w:val="center"/>
        <w:rPr>
          <w:rFonts w:ascii="Verdana" w:hAnsi="Verdana"/>
          <w:b/>
          <w:sz w:val="18"/>
          <w:szCs w:val="18"/>
        </w:rPr>
      </w:pPr>
    </w:p>
    <w:p w14:paraId="787B7BA5" w14:textId="77777777" w:rsidR="002C2D96" w:rsidRPr="00BC1F32" w:rsidRDefault="002C2D96" w:rsidP="00C33462">
      <w:pPr>
        <w:spacing w:before="60" w:after="60"/>
        <w:jc w:val="center"/>
        <w:rPr>
          <w:rFonts w:ascii="Verdana" w:hAnsi="Verdana"/>
          <w:b/>
          <w:sz w:val="18"/>
          <w:szCs w:val="18"/>
        </w:rPr>
      </w:pPr>
    </w:p>
    <w:p w14:paraId="7A5FD270" w14:textId="77777777" w:rsidR="002C2D96" w:rsidRPr="00BC1F32" w:rsidRDefault="002C2D96" w:rsidP="00C33462">
      <w:pPr>
        <w:spacing w:before="60" w:after="60"/>
        <w:jc w:val="center"/>
        <w:rPr>
          <w:rFonts w:ascii="Verdana" w:hAnsi="Verdana"/>
          <w:b/>
          <w:sz w:val="18"/>
          <w:szCs w:val="18"/>
        </w:rPr>
      </w:pPr>
    </w:p>
    <w:p w14:paraId="60D9F34D" w14:textId="77777777" w:rsidR="002C2D96" w:rsidRPr="00BC1F32" w:rsidRDefault="002C2D96" w:rsidP="00C33462">
      <w:pPr>
        <w:spacing w:before="60" w:after="60"/>
        <w:jc w:val="center"/>
        <w:rPr>
          <w:rFonts w:ascii="Verdana" w:hAnsi="Verdana"/>
          <w:b/>
          <w:sz w:val="18"/>
          <w:szCs w:val="18"/>
        </w:rPr>
      </w:pPr>
    </w:p>
    <w:p w14:paraId="55D5B5FA" w14:textId="77777777" w:rsidR="002C2D96" w:rsidRPr="00BC1F32" w:rsidRDefault="002C2D96" w:rsidP="00C33462">
      <w:pPr>
        <w:spacing w:before="60" w:after="60"/>
        <w:jc w:val="center"/>
        <w:rPr>
          <w:rFonts w:ascii="Verdana" w:hAnsi="Verdana"/>
          <w:b/>
          <w:sz w:val="18"/>
          <w:szCs w:val="18"/>
        </w:rPr>
      </w:pPr>
    </w:p>
    <w:p w14:paraId="2EDE0259" w14:textId="77777777" w:rsidR="002C2D96" w:rsidRPr="00BC1F32" w:rsidRDefault="002C2D96" w:rsidP="00C33462">
      <w:pPr>
        <w:spacing w:before="60" w:after="60"/>
        <w:jc w:val="center"/>
        <w:rPr>
          <w:rFonts w:ascii="Verdana" w:hAnsi="Verdana"/>
          <w:b/>
          <w:sz w:val="18"/>
          <w:szCs w:val="18"/>
        </w:rPr>
      </w:pPr>
    </w:p>
    <w:p w14:paraId="04C34DBB" w14:textId="77777777" w:rsidR="002C2D96" w:rsidRPr="00BC1F32" w:rsidRDefault="002C2D96" w:rsidP="00C33462">
      <w:pPr>
        <w:spacing w:before="60" w:after="60"/>
        <w:jc w:val="center"/>
        <w:rPr>
          <w:rFonts w:ascii="Verdana" w:hAnsi="Verdana"/>
          <w:b/>
          <w:sz w:val="18"/>
          <w:szCs w:val="18"/>
        </w:rPr>
      </w:pPr>
    </w:p>
    <w:p w14:paraId="61D0D75F" w14:textId="77777777" w:rsidR="002C2D96" w:rsidRPr="00BC1F32" w:rsidRDefault="002C2D96" w:rsidP="00C33462">
      <w:pPr>
        <w:spacing w:before="60" w:after="60"/>
        <w:jc w:val="center"/>
        <w:rPr>
          <w:rFonts w:ascii="Verdana" w:hAnsi="Verdana"/>
          <w:b/>
          <w:sz w:val="18"/>
          <w:szCs w:val="18"/>
        </w:rPr>
      </w:pPr>
    </w:p>
    <w:p w14:paraId="5F0E4E2D" w14:textId="77777777" w:rsidR="002C2D96" w:rsidRPr="00BC1F32" w:rsidRDefault="002C2D96" w:rsidP="00C33462">
      <w:pPr>
        <w:spacing w:before="60" w:after="60"/>
        <w:jc w:val="center"/>
        <w:rPr>
          <w:rFonts w:ascii="Verdana" w:hAnsi="Verdana"/>
          <w:b/>
          <w:sz w:val="18"/>
          <w:szCs w:val="18"/>
        </w:rPr>
      </w:pPr>
    </w:p>
    <w:p w14:paraId="3DC1770A" w14:textId="77777777" w:rsidR="002C2D96" w:rsidRPr="00BC1F32" w:rsidRDefault="002C2D96" w:rsidP="00C33462">
      <w:pPr>
        <w:spacing w:before="60" w:after="60"/>
        <w:jc w:val="center"/>
        <w:rPr>
          <w:rFonts w:ascii="Verdana" w:hAnsi="Verdana"/>
          <w:b/>
          <w:sz w:val="18"/>
          <w:szCs w:val="18"/>
        </w:rPr>
      </w:pPr>
    </w:p>
    <w:p w14:paraId="2CD965C9" w14:textId="77777777" w:rsidR="002C2D96" w:rsidRPr="00BC1F32" w:rsidRDefault="002C2D96" w:rsidP="00C33462">
      <w:pPr>
        <w:spacing w:before="60" w:after="60"/>
        <w:jc w:val="center"/>
        <w:rPr>
          <w:rFonts w:ascii="Verdana" w:hAnsi="Verdana"/>
          <w:b/>
          <w:sz w:val="18"/>
          <w:szCs w:val="18"/>
        </w:rPr>
      </w:pPr>
    </w:p>
    <w:p w14:paraId="670CE5F1" w14:textId="77777777" w:rsidR="002C2D96" w:rsidRPr="00BC1F32" w:rsidRDefault="002C2D96" w:rsidP="00C33462">
      <w:pPr>
        <w:spacing w:before="60" w:after="60"/>
        <w:jc w:val="center"/>
        <w:rPr>
          <w:rFonts w:ascii="Verdana" w:hAnsi="Verdana"/>
          <w:b/>
          <w:sz w:val="18"/>
          <w:szCs w:val="18"/>
        </w:rPr>
      </w:pPr>
    </w:p>
    <w:p w14:paraId="0F4C561E" w14:textId="77777777" w:rsidR="002C2D96" w:rsidRPr="00BC1F32" w:rsidRDefault="002C2D96" w:rsidP="00C33462">
      <w:pPr>
        <w:spacing w:before="60" w:after="60"/>
        <w:jc w:val="center"/>
        <w:rPr>
          <w:rFonts w:ascii="Verdana" w:hAnsi="Verdana"/>
          <w:b/>
          <w:sz w:val="18"/>
          <w:szCs w:val="18"/>
        </w:rPr>
      </w:pPr>
    </w:p>
    <w:p w14:paraId="05C0E9B9" w14:textId="77777777" w:rsidR="002C2D96" w:rsidRPr="00BC1F32" w:rsidRDefault="002C2D96" w:rsidP="00C33462">
      <w:pPr>
        <w:spacing w:before="60" w:after="60"/>
        <w:jc w:val="center"/>
        <w:rPr>
          <w:rFonts w:ascii="Verdana" w:hAnsi="Verdana"/>
          <w:b/>
          <w:sz w:val="18"/>
          <w:szCs w:val="18"/>
        </w:rPr>
      </w:pPr>
    </w:p>
    <w:p w14:paraId="4203A51B" w14:textId="77777777" w:rsidR="002C2D96" w:rsidRPr="00BC1F32" w:rsidRDefault="002C2D96" w:rsidP="00C33462">
      <w:pPr>
        <w:spacing w:before="60" w:after="60"/>
        <w:jc w:val="center"/>
        <w:rPr>
          <w:rFonts w:ascii="Verdana" w:hAnsi="Verdana"/>
          <w:b/>
          <w:sz w:val="18"/>
          <w:szCs w:val="18"/>
        </w:rPr>
      </w:pPr>
    </w:p>
    <w:p w14:paraId="1378AA08" w14:textId="77777777" w:rsidR="002C2D96" w:rsidRPr="00BC1F32" w:rsidRDefault="002C2D96" w:rsidP="00C33462">
      <w:pPr>
        <w:spacing w:before="60" w:after="60"/>
        <w:jc w:val="center"/>
        <w:rPr>
          <w:rFonts w:ascii="Verdana" w:hAnsi="Verdana"/>
          <w:b/>
          <w:sz w:val="18"/>
          <w:szCs w:val="18"/>
        </w:rPr>
      </w:pPr>
    </w:p>
    <w:p w14:paraId="34D0862C" w14:textId="77777777" w:rsidR="002C2D96" w:rsidRPr="00BC1F32" w:rsidRDefault="002C2D96" w:rsidP="00C33462">
      <w:pPr>
        <w:spacing w:before="60" w:after="60"/>
        <w:jc w:val="center"/>
        <w:rPr>
          <w:rFonts w:ascii="Verdana" w:hAnsi="Verdana"/>
          <w:b/>
          <w:sz w:val="18"/>
          <w:szCs w:val="18"/>
        </w:rPr>
      </w:pPr>
    </w:p>
    <w:p w14:paraId="35459A62" w14:textId="77777777" w:rsidR="002C2D96" w:rsidRPr="00BC1F32" w:rsidRDefault="002C2D96" w:rsidP="00C33462">
      <w:pPr>
        <w:spacing w:before="60" w:after="60"/>
        <w:jc w:val="center"/>
        <w:rPr>
          <w:rFonts w:ascii="Verdana" w:hAnsi="Verdana"/>
          <w:b/>
          <w:sz w:val="18"/>
          <w:szCs w:val="18"/>
        </w:rPr>
      </w:pPr>
    </w:p>
    <w:p w14:paraId="2385157D" w14:textId="77777777" w:rsidR="002C2D96" w:rsidRPr="00BC1F32" w:rsidRDefault="002C2D96" w:rsidP="00C33462">
      <w:pPr>
        <w:spacing w:before="60" w:after="60"/>
        <w:jc w:val="center"/>
        <w:rPr>
          <w:rFonts w:ascii="Verdana" w:hAnsi="Verdana"/>
          <w:b/>
          <w:sz w:val="18"/>
          <w:szCs w:val="18"/>
        </w:rPr>
      </w:pPr>
    </w:p>
    <w:p w14:paraId="7166D21E" w14:textId="425FA818" w:rsidR="003966B2" w:rsidRPr="00BC1F32" w:rsidRDefault="003966B2" w:rsidP="00F861D4">
      <w:pPr>
        <w:keepNext/>
        <w:keepLines/>
        <w:spacing w:before="120" w:after="120" w:line="240" w:lineRule="auto"/>
        <w:ind w:left="360" w:firstLine="348"/>
        <w:jc w:val="both"/>
        <w:rPr>
          <w:rFonts w:ascii="Verdana" w:hAnsi="Verdana"/>
          <w:b/>
          <w:bCs/>
          <w:sz w:val="18"/>
          <w:szCs w:val="18"/>
        </w:rPr>
      </w:pPr>
      <w:r w:rsidRPr="00BC1F32">
        <w:rPr>
          <w:rFonts w:ascii="Verdana" w:hAnsi="Verdana"/>
          <w:b/>
          <w:bCs/>
          <w:sz w:val="18"/>
          <w:szCs w:val="18"/>
        </w:rPr>
        <w:t>ТАБЛИЦА – „СРОКОВЕ“</w:t>
      </w:r>
    </w:p>
    <w:p w14:paraId="2938E5B6" w14:textId="77777777" w:rsidR="003966B2" w:rsidRPr="00BC1F32" w:rsidRDefault="003966B2" w:rsidP="002C2D96">
      <w:pPr>
        <w:keepNext/>
        <w:keepLines/>
        <w:spacing w:before="120" w:after="120" w:line="240" w:lineRule="auto"/>
        <w:ind w:left="360" w:firstLine="348"/>
        <w:jc w:val="both"/>
        <w:rPr>
          <w:rFonts w:ascii="Verdana" w:hAnsi="Verdana"/>
          <w:b/>
          <w:bCs/>
          <w:sz w:val="18"/>
          <w:szCs w:val="18"/>
        </w:rPr>
      </w:pPr>
    </w:p>
    <w:p w14:paraId="43961D86" w14:textId="1097C3A2" w:rsidR="002C2D96" w:rsidRPr="00BC1F32" w:rsidRDefault="002C2D96" w:rsidP="002C2D96">
      <w:pPr>
        <w:keepNext/>
        <w:keepLines/>
        <w:spacing w:before="120" w:after="120" w:line="240" w:lineRule="auto"/>
        <w:ind w:left="360" w:firstLine="348"/>
        <w:jc w:val="both"/>
        <w:rPr>
          <w:rFonts w:ascii="Verdana" w:hAnsi="Verdana"/>
          <w:sz w:val="18"/>
          <w:szCs w:val="18"/>
        </w:rPr>
      </w:pPr>
      <w:r w:rsidRPr="00BC1F32">
        <w:rPr>
          <w:rFonts w:ascii="Verdana" w:hAnsi="Verdana"/>
          <w:b/>
          <w:bCs/>
          <w:sz w:val="18"/>
          <w:szCs w:val="18"/>
        </w:rPr>
        <w:t>Сроковете</w:t>
      </w:r>
      <w:r w:rsidRPr="00BC1F32">
        <w:rPr>
          <w:rFonts w:ascii="Verdana" w:hAnsi="Verdana"/>
          <w:sz w:val="18"/>
          <w:szCs w:val="18"/>
        </w:rPr>
        <w:t xml:space="preserve"> за извършване на дейностите за косене на тревните площи и кастрене на клони и храстовидна растителност са съгласно предложението на Изпълнителя в Таблица „Срокове“, но не по-дълъг от 10 работни дни за всеки възложен обект, считано от датата на изпратеното по електронната поща от страна на Възложителя възлагане.</w:t>
      </w:r>
    </w:p>
    <w:p w14:paraId="74FF738F" w14:textId="77777777" w:rsidR="00F861D4" w:rsidRPr="00BC1F32" w:rsidRDefault="00F861D4" w:rsidP="002C2D96">
      <w:pPr>
        <w:keepNext/>
        <w:keepLines/>
        <w:spacing w:before="120" w:after="120" w:line="240" w:lineRule="auto"/>
        <w:ind w:left="360" w:firstLine="348"/>
        <w:jc w:val="both"/>
        <w:rPr>
          <w:rFonts w:ascii="Verdana" w:eastAsia="Times New Roman" w:hAnsi="Verdana"/>
          <w:sz w:val="18"/>
          <w:szCs w:val="18"/>
        </w:rPr>
      </w:pPr>
    </w:p>
    <w:tbl>
      <w:tblPr>
        <w:tblW w:w="9027" w:type="dxa"/>
        <w:tblInd w:w="433" w:type="dxa"/>
        <w:tblCellMar>
          <w:left w:w="70" w:type="dxa"/>
          <w:right w:w="70" w:type="dxa"/>
        </w:tblCellMar>
        <w:tblLook w:val="04A0" w:firstRow="1" w:lastRow="0" w:firstColumn="1" w:lastColumn="0" w:noHBand="0" w:noVBand="1"/>
      </w:tblPr>
      <w:tblGrid>
        <w:gridCol w:w="2817"/>
        <w:gridCol w:w="2541"/>
        <w:gridCol w:w="1835"/>
        <w:gridCol w:w="1834"/>
      </w:tblGrid>
      <w:tr w:rsidR="002C2D96" w:rsidRPr="00BC1F32" w14:paraId="5B64B178" w14:textId="77777777" w:rsidTr="00404022">
        <w:trPr>
          <w:trHeight w:val="327"/>
        </w:trPr>
        <w:tc>
          <w:tcPr>
            <w:tcW w:w="28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F77199"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Резервоари</w:t>
            </w:r>
          </w:p>
        </w:tc>
        <w:tc>
          <w:tcPr>
            <w:tcW w:w="2541" w:type="dxa"/>
            <w:tcBorders>
              <w:top w:val="single" w:sz="4" w:space="0" w:color="auto"/>
              <w:left w:val="nil"/>
              <w:bottom w:val="single" w:sz="4" w:space="0" w:color="auto"/>
              <w:right w:val="single" w:sz="4" w:space="0" w:color="auto"/>
            </w:tcBorders>
            <w:shd w:val="clear" w:color="auto" w:fill="FFFFFF"/>
            <w:vAlign w:val="center"/>
            <w:hideMark/>
          </w:tcPr>
          <w:p w14:paraId="5FCDE534"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 xml:space="preserve">Площ на имота по АПОС м² </w:t>
            </w:r>
          </w:p>
        </w:tc>
        <w:tc>
          <w:tcPr>
            <w:tcW w:w="1835" w:type="dxa"/>
            <w:tcBorders>
              <w:top w:val="single" w:sz="4" w:space="0" w:color="auto"/>
              <w:left w:val="nil"/>
              <w:bottom w:val="single" w:sz="4" w:space="0" w:color="auto"/>
              <w:right w:val="single" w:sz="4" w:space="0" w:color="auto"/>
            </w:tcBorders>
            <w:shd w:val="clear" w:color="auto" w:fill="FFFFFF"/>
          </w:tcPr>
          <w:p w14:paraId="78DEE802"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p w14:paraId="1A77990D"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 xml:space="preserve">Срок за косене на тревни площи </w:t>
            </w:r>
            <w:r w:rsidRPr="00BC1F32">
              <w:rPr>
                <w:rFonts w:ascii="Verdana" w:eastAsia="Times New Roman" w:hAnsi="Verdana" w:cs="Arial"/>
                <w:b/>
                <w:bCs/>
                <w:iCs/>
                <w:kern w:val="2"/>
                <w:sz w:val="18"/>
                <w:szCs w:val="18"/>
                <w14:ligatures w14:val="standardContextual"/>
              </w:rPr>
              <w:t>(не по-дълъг от 10 работни дни)</w:t>
            </w:r>
          </w:p>
        </w:tc>
        <w:tc>
          <w:tcPr>
            <w:tcW w:w="1834" w:type="dxa"/>
            <w:tcBorders>
              <w:top w:val="single" w:sz="4" w:space="0" w:color="auto"/>
              <w:left w:val="nil"/>
              <w:bottom w:val="single" w:sz="4" w:space="0" w:color="auto"/>
              <w:right w:val="single" w:sz="4" w:space="0" w:color="auto"/>
            </w:tcBorders>
            <w:shd w:val="clear" w:color="auto" w:fill="FFFFFF"/>
            <w:hideMark/>
          </w:tcPr>
          <w:p w14:paraId="7937592B"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 xml:space="preserve">Срок за кастрене на клони и храстовидна растителност </w:t>
            </w:r>
            <w:r w:rsidRPr="00BC1F32">
              <w:rPr>
                <w:rFonts w:ascii="Verdana" w:eastAsia="Times New Roman" w:hAnsi="Verdana" w:cs="Arial"/>
                <w:b/>
                <w:bCs/>
                <w:iCs/>
                <w:kern w:val="2"/>
                <w:sz w:val="18"/>
                <w:szCs w:val="18"/>
                <w14:ligatures w14:val="standardContextual"/>
              </w:rPr>
              <w:t>(не по-дълъг от 10 работни дни)</w:t>
            </w:r>
          </w:p>
        </w:tc>
      </w:tr>
      <w:tr w:rsidR="002C2D96" w:rsidRPr="00BC1F32" w14:paraId="257E2CC0" w14:textId="77777777" w:rsidTr="00404022">
        <w:trPr>
          <w:trHeight w:val="104"/>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40F92355"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"Колежа"</w:t>
            </w:r>
          </w:p>
        </w:tc>
        <w:tc>
          <w:tcPr>
            <w:tcW w:w="2541" w:type="dxa"/>
            <w:tcBorders>
              <w:top w:val="nil"/>
              <w:left w:val="nil"/>
              <w:bottom w:val="single" w:sz="4" w:space="0" w:color="auto"/>
              <w:right w:val="single" w:sz="4" w:space="0" w:color="auto"/>
            </w:tcBorders>
            <w:shd w:val="clear" w:color="auto" w:fill="FFFFFF"/>
            <w:vAlign w:val="center"/>
            <w:hideMark/>
          </w:tcPr>
          <w:p w14:paraId="30CD4C72"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26 826</w:t>
            </w:r>
          </w:p>
        </w:tc>
        <w:tc>
          <w:tcPr>
            <w:tcW w:w="1835" w:type="dxa"/>
            <w:tcBorders>
              <w:top w:val="nil"/>
              <w:left w:val="nil"/>
              <w:bottom w:val="single" w:sz="4" w:space="0" w:color="auto"/>
              <w:right w:val="single" w:sz="4" w:space="0" w:color="auto"/>
            </w:tcBorders>
            <w:shd w:val="clear" w:color="auto" w:fill="FFFFFF"/>
          </w:tcPr>
          <w:p w14:paraId="4EFA7FB7"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7B026233"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6AB64DBB" w14:textId="77777777" w:rsidTr="00404022">
        <w:trPr>
          <w:trHeight w:val="289"/>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74877CB7"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"Модерно предградие"</w:t>
            </w:r>
          </w:p>
        </w:tc>
        <w:tc>
          <w:tcPr>
            <w:tcW w:w="2541" w:type="dxa"/>
            <w:tcBorders>
              <w:top w:val="nil"/>
              <w:left w:val="nil"/>
              <w:bottom w:val="single" w:sz="4" w:space="0" w:color="auto"/>
              <w:right w:val="single" w:sz="4" w:space="0" w:color="auto"/>
            </w:tcBorders>
            <w:shd w:val="clear" w:color="auto" w:fill="FFFFFF"/>
            <w:vAlign w:val="center"/>
            <w:hideMark/>
          </w:tcPr>
          <w:p w14:paraId="0CC876D0"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25 973</w:t>
            </w:r>
          </w:p>
        </w:tc>
        <w:tc>
          <w:tcPr>
            <w:tcW w:w="1835" w:type="dxa"/>
            <w:tcBorders>
              <w:top w:val="nil"/>
              <w:left w:val="nil"/>
              <w:bottom w:val="single" w:sz="4" w:space="0" w:color="auto"/>
              <w:right w:val="single" w:sz="4" w:space="0" w:color="auto"/>
            </w:tcBorders>
            <w:shd w:val="clear" w:color="auto" w:fill="FFFFFF"/>
          </w:tcPr>
          <w:p w14:paraId="0182C6A2"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110AE9C1"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0D2E0A35" w14:textId="77777777" w:rsidTr="00404022">
        <w:trPr>
          <w:trHeight w:val="146"/>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6ED0E240"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"Изток"</w:t>
            </w:r>
          </w:p>
        </w:tc>
        <w:tc>
          <w:tcPr>
            <w:tcW w:w="2541" w:type="dxa"/>
            <w:tcBorders>
              <w:top w:val="nil"/>
              <w:left w:val="nil"/>
              <w:bottom w:val="single" w:sz="4" w:space="0" w:color="auto"/>
              <w:right w:val="single" w:sz="4" w:space="0" w:color="auto"/>
            </w:tcBorders>
            <w:shd w:val="clear" w:color="auto" w:fill="FFFFFF"/>
            <w:vAlign w:val="center"/>
            <w:hideMark/>
          </w:tcPr>
          <w:p w14:paraId="5E849534"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22 491</w:t>
            </w:r>
          </w:p>
        </w:tc>
        <w:tc>
          <w:tcPr>
            <w:tcW w:w="1835" w:type="dxa"/>
            <w:tcBorders>
              <w:top w:val="nil"/>
              <w:left w:val="nil"/>
              <w:bottom w:val="single" w:sz="4" w:space="0" w:color="auto"/>
              <w:right w:val="single" w:sz="4" w:space="0" w:color="auto"/>
            </w:tcBorders>
            <w:shd w:val="clear" w:color="auto" w:fill="FFFFFF"/>
          </w:tcPr>
          <w:p w14:paraId="1F5CD1B8"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46E653EA"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47DD2E71" w14:textId="77777777" w:rsidTr="00404022">
        <w:trPr>
          <w:trHeight w:val="256"/>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3A4A50B2"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"Драгалевци"</w:t>
            </w:r>
          </w:p>
        </w:tc>
        <w:tc>
          <w:tcPr>
            <w:tcW w:w="2541" w:type="dxa"/>
            <w:tcBorders>
              <w:top w:val="nil"/>
              <w:left w:val="nil"/>
              <w:bottom w:val="single" w:sz="4" w:space="0" w:color="auto"/>
              <w:right w:val="single" w:sz="4" w:space="0" w:color="auto"/>
            </w:tcBorders>
            <w:shd w:val="clear" w:color="auto" w:fill="FFFFFF"/>
            <w:vAlign w:val="center"/>
            <w:hideMark/>
          </w:tcPr>
          <w:p w14:paraId="50069468"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17 050</w:t>
            </w:r>
          </w:p>
        </w:tc>
        <w:tc>
          <w:tcPr>
            <w:tcW w:w="1835" w:type="dxa"/>
            <w:tcBorders>
              <w:top w:val="nil"/>
              <w:left w:val="nil"/>
              <w:bottom w:val="single" w:sz="4" w:space="0" w:color="auto"/>
              <w:right w:val="single" w:sz="4" w:space="0" w:color="auto"/>
            </w:tcBorders>
            <w:shd w:val="clear" w:color="auto" w:fill="FFFFFF"/>
          </w:tcPr>
          <w:p w14:paraId="27782828"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47A96038"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18DF0116" w14:textId="77777777" w:rsidTr="00404022">
        <w:trPr>
          <w:trHeight w:val="162"/>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0B4B86B0"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"Бояна"</w:t>
            </w:r>
          </w:p>
        </w:tc>
        <w:tc>
          <w:tcPr>
            <w:tcW w:w="2541" w:type="dxa"/>
            <w:tcBorders>
              <w:top w:val="nil"/>
              <w:left w:val="nil"/>
              <w:bottom w:val="single" w:sz="4" w:space="0" w:color="auto"/>
              <w:right w:val="single" w:sz="4" w:space="0" w:color="auto"/>
            </w:tcBorders>
            <w:shd w:val="clear" w:color="auto" w:fill="FFFFFF"/>
            <w:vAlign w:val="center"/>
            <w:hideMark/>
          </w:tcPr>
          <w:p w14:paraId="6B7AB50C"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15 330</w:t>
            </w:r>
          </w:p>
        </w:tc>
        <w:tc>
          <w:tcPr>
            <w:tcW w:w="1835" w:type="dxa"/>
            <w:tcBorders>
              <w:top w:val="nil"/>
              <w:left w:val="nil"/>
              <w:bottom w:val="single" w:sz="4" w:space="0" w:color="auto"/>
              <w:right w:val="single" w:sz="4" w:space="0" w:color="auto"/>
            </w:tcBorders>
            <w:shd w:val="clear" w:color="auto" w:fill="FFFFFF"/>
          </w:tcPr>
          <w:p w14:paraId="5D808684"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26B56B38"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747E7B99" w14:textId="77777777" w:rsidTr="00404022">
        <w:trPr>
          <w:trHeight w:val="223"/>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3E39763E"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"Коньовица"</w:t>
            </w:r>
          </w:p>
        </w:tc>
        <w:tc>
          <w:tcPr>
            <w:tcW w:w="2541" w:type="dxa"/>
            <w:tcBorders>
              <w:top w:val="nil"/>
              <w:left w:val="nil"/>
              <w:bottom w:val="single" w:sz="4" w:space="0" w:color="auto"/>
              <w:right w:val="single" w:sz="4" w:space="0" w:color="auto"/>
            </w:tcBorders>
            <w:shd w:val="clear" w:color="auto" w:fill="FFFFFF"/>
            <w:vAlign w:val="center"/>
            <w:hideMark/>
          </w:tcPr>
          <w:p w14:paraId="3D7A0CC7"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13 154</w:t>
            </w:r>
          </w:p>
        </w:tc>
        <w:tc>
          <w:tcPr>
            <w:tcW w:w="1835" w:type="dxa"/>
            <w:tcBorders>
              <w:top w:val="nil"/>
              <w:left w:val="nil"/>
              <w:bottom w:val="single" w:sz="4" w:space="0" w:color="auto"/>
              <w:right w:val="single" w:sz="4" w:space="0" w:color="auto"/>
            </w:tcBorders>
            <w:shd w:val="clear" w:color="auto" w:fill="FFFFFF"/>
          </w:tcPr>
          <w:p w14:paraId="0E49097C"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22FD8FB3"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60231F4A" w14:textId="77777777" w:rsidTr="00404022">
        <w:trPr>
          <w:trHeight w:val="157"/>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335897EA"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"Лозенец"</w:t>
            </w:r>
          </w:p>
        </w:tc>
        <w:tc>
          <w:tcPr>
            <w:tcW w:w="2541" w:type="dxa"/>
            <w:tcBorders>
              <w:top w:val="nil"/>
              <w:left w:val="nil"/>
              <w:bottom w:val="single" w:sz="4" w:space="0" w:color="auto"/>
              <w:right w:val="single" w:sz="4" w:space="0" w:color="auto"/>
            </w:tcBorders>
            <w:shd w:val="clear" w:color="auto" w:fill="FFFFFF"/>
            <w:vAlign w:val="center"/>
            <w:hideMark/>
          </w:tcPr>
          <w:p w14:paraId="68C8C53F"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9 780</w:t>
            </w:r>
          </w:p>
        </w:tc>
        <w:tc>
          <w:tcPr>
            <w:tcW w:w="1835" w:type="dxa"/>
            <w:tcBorders>
              <w:top w:val="nil"/>
              <w:left w:val="nil"/>
              <w:bottom w:val="single" w:sz="4" w:space="0" w:color="auto"/>
              <w:right w:val="single" w:sz="4" w:space="0" w:color="auto"/>
            </w:tcBorders>
            <w:shd w:val="clear" w:color="auto" w:fill="FFFFFF"/>
          </w:tcPr>
          <w:p w14:paraId="7943E889"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3D3CCA21"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502E5E6C" w14:textId="77777777" w:rsidTr="00404022">
        <w:trPr>
          <w:trHeight w:val="114"/>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3E7448C7"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"Мало Бучино" - нов</w:t>
            </w:r>
          </w:p>
        </w:tc>
        <w:tc>
          <w:tcPr>
            <w:tcW w:w="2541" w:type="dxa"/>
            <w:tcBorders>
              <w:top w:val="nil"/>
              <w:left w:val="nil"/>
              <w:bottom w:val="single" w:sz="4" w:space="0" w:color="auto"/>
              <w:right w:val="single" w:sz="4" w:space="0" w:color="auto"/>
            </w:tcBorders>
            <w:shd w:val="clear" w:color="auto" w:fill="FFFFFF"/>
            <w:vAlign w:val="center"/>
            <w:hideMark/>
          </w:tcPr>
          <w:p w14:paraId="0E18CD8B"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8 737</w:t>
            </w:r>
          </w:p>
        </w:tc>
        <w:tc>
          <w:tcPr>
            <w:tcW w:w="1835" w:type="dxa"/>
            <w:tcBorders>
              <w:top w:val="nil"/>
              <w:left w:val="nil"/>
              <w:bottom w:val="single" w:sz="4" w:space="0" w:color="auto"/>
              <w:right w:val="single" w:sz="4" w:space="0" w:color="auto"/>
            </w:tcBorders>
            <w:shd w:val="clear" w:color="auto" w:fill="FFFFFF"/>
          </w:tcPr>
          <w:p w14:paraId="6891F967"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4319CF31"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3C87DF99" w14:textId="77777777" w:rsidTr="00404022">
        <w:trPr>
          <w:trHeight w:val="199"/>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1DE923FD"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w:t>
            </w:r>
            <w:proofErr w:type="spellStart"/>
            <w:r w:rsidRPr="00BC1F32">
              <w:rPr>
                <w:rFonts w:ascii="Verdana" w:eastAsia="Times New Roman" w:hAnsi="Verdana" w:cs="Arial"/>
                <w:iCs/>
                <w:kern w:val="2"/>
                <w:sz w:val="18"/>
                <w:szCs w:val="18"/>
                <w14:ligatures w14:val="standardContextual"/>
              </w:rPr>
              <w:t>Лозище</w:t>
            </w:r>
            <w:proofErr w:type="spellEnd"/>
            <w:r w:rsidRPr="00BC1F32">
              <w:rPr>
                <w:rFonts w:ascii="Verdana" w:eastAsia="Times New Roman" w:hAnsi="Verdana" w:cs="Arial"/>
                <w:iCs/>
                <w:kern w:val="2"/>
                <w:sz w:val="18"/>
                <w:szCs w:val="18"/>
                <w14:ligatures w14:val="standardContextual"/>
              </w:rPr>
              <w:t>"</w:t>
            </w:r>
          </w:p>
        </w:tc>
        <w:tc>
          <w:tcPr>
            <w:tcW w:w="2541" w:type="dxa"/>
            <w:tcBorders>
              <w:top w:val="nil"/>
              <w:left w:val="nil"/>
              <w:bottom w:val="single" w:sz="4" w:space="0" w:color="auto"/>
              <w:right w:val="single" w:sz="4" w:space="0" w:color="auto"/>
            </w:tcBorders>
            <w:shd w:val="clear" w:color="auto" w:fill="FFFFFF"/>
            <w:vAlign w:val="center"/>
            <w:hideMark/>
          </w:tcPr>
          <w:p w14:paraId="141650B8"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6 950</w:t>
            </w:r>
          </w:p>
        </w:tc>
        <w:tc>
          <w:tcPr>
            <w:tcW w:w="1835" w:type="dxa"/>
            <w:tcBorders>
              <w:top w:val="nil"/>
              <w:left w:val="nil"/>
              <w:bottom w:val="single" w:sz="4" w:space="0" w:color="auto"/>
              <w:right w:val="single" w:sz="4" w:space="0" w:color="auto"/>
            </w:tcBorders>
            <w:shd w:val="clear" w:color="auto" w:fill="FFFFFF"/>
          </w:tcPr>
          <w:p w14:paraId="372351F9"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610CA0F6"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r w:rsidR="002C2D96" w:rsidRPr="00BC1F32" w14:paraId="10EC62AC" w14:textId="77777777" w:rsidTr="00404022">
        <w:trPr>
          <w:trHeight w:val="42"/>
        </w:trPr>
        <w:tc>
          <w:tcPr>
            <w:tcW w:w="2817" w:type="dxa"/>
            <w:tcBorders>
              <w:top w:val="nil"/>
              <w:left w:val="single" w:sz="4" w:space="0" w:color="auto"/>
              <w:bottom w:val="single" w:sz="4" w:space="0" w:color="auto"/>
              <w:right w:val="single" w:sz="4" w:space="0" w:color="auto"/>
            </w:tcBorders>
            <w:shd w:val="clear" w:color="auto" w:fill="FFFFFF"/>
            <w:vAlign w:val="center"/>
            <w:hideMark/>
          </w:tcPr>
          <w:p w14:paraId="4399CF71" w14:textId="77777777" w:rsidR="002C2D96" w:rsidRPr="00BC1F32" w:rsidRDefault="002C2D96" w:rsidP="00404022">
            <w:pPr>
              <w:keepNext/>
              <w:keepLines/>
              <w:spacing w:after="0"/>
              <w:ind w:firstLineChars="200" w:firstLine="360"/>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"Бъкстон"</w:t>
            </w:r>
          </w:p>
        </w:tc>
        <w:tc>
          <w:tcPr>
            <w:tcW w:w="2541" w:type="dxa"/>
            <w:tcBorders>
              <w:top w:val="nil"/>
              <w:left w:val="nil"/>
              <w:bottom w:val="single" w:sz="4" w:space="0" w:color="auto"/>
              <w:right w:val="single" w:sz="4" w:space="0" w:color="auto"/>
            </w:tcBorders>
            <w:shd w:val="clear" w:color="auto" w:fill="FFFFFF"/>
            <w:vAlign w:val="center"/>
            <w:hideMark/>
          </w:tcPr>
          <w:p w14:paraId="7EB7FA3D"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r w:rsidRPr="00BC1F32">
              <w:rPr>
                <w:rFonts w:ascii="Verdana" w:eastAsia="Times New Roman" w:hAnsi="Verdana" w:cs="Arial"/>
                <w:iCs/>
                <w:kern w:val="2"/>
                <w:sz w:val="18"/>
                <w:szCs w:val="18"/>
                <w14:ligatures w14:val="standardContextual"/>
              </w:rPr>
              <w:t>6 000</w:t>
            </w:r>
          </w:p>
        </w:tc>
        <w:tc>
          <w:tcPr>
            <w:tcW w:w="1835" w:type="dxa"/>
            <w:tcBorders>
              <w:top w:val="nil"/>
              <w:left w:val="nil"/>
              <w:bottom w:val="single" w:sz="4" w:space="0" w:color="auto"/>
              <w:right w:val="single" w:sz="4" w:space="0" w:color="auto"/>
            </w:tcBorders>
            <w:shd w:val="clear" w:color="auto" w:fill="FFFFFF"/>
          </w:tcPr>
          <w:p w14:paraId="7307EE58"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c>
          <w:tcPr>
            <w:tcW w:w="1834" w:type="dxa"/>
            <w:tcBorders>
              <w:top w:val="nil"/>
              <w:left w:val="nil"/>
              <w:bottom w:val="single" w:sz="4" w:space="0" w:color="auto"/>
              <w:right w:val="single" w:sz="4" w:space="0" w:color="auto"/>
            </w:tcBorders>
            <w:shd w:val="clear" w:color="auto" w:fill="FFFFFF"/>
          </w:tcPr>
          <w:p w14:paraId="124F8D4C" w14:textId="77777777" w:rsidR="002C2D96" w:rsidRPr="00BC1F32" w:rsidRDefault="002C2D96" w:rsidP="00404022">
            <w:pPr>
              <w:keepNext/>
              <w:keepLines/>
              <w:spacing w:after="0"/>
              <w:jc w:val="center"/>
              <w:rPr>
                <w:rFonts w:ascii="Verdana" w:eastAsia="Times New Roman" w:hAnsi="Verdana" w:cs="Arial"/>
                <w:iCs/>
                <w:kern w:val="2"/>
                <w:sz w:val="18"/>
                <w:szCs w:val="18"/>
                <w14:ligatures w14:val="standardContextual"/>
              </w:rPr>
            </w:pPr>
          </w:p>
        </w:tc>
      </w:tr>
    </w:tbl>
    <w:p w14:paraId="5979685D" w14:textId="4A406590" w:rsidR="00C33462" w:rsidRPr="00BC1F32" w:rsidRDefault="00C33462" w:rsidP="00C33462">
      <w:pPr>
        <w:spacing w:before="60" w:after="60"/>
        <w:jc w:val="center"/>
        <w:rPr>
          <w:rFonts w:ascii="Verdana" w:hAnsi="Verdana"/>
          <w:b/>
          <w:sz w:val="18"/>
          <w:szCs w:val="18"/>
        </w:rPr>
      </w:pPr>
      <w:r w:rsidRPr="00BC1F32">
        <w:rPr>
          <w:rFonts w:ascii="Verdana" w:hAnsi="Verdana"/>
          <w:b/>
          <w:sz w:val="18"/>
          <w:szCs w:val="18"/>
        </w:rPr>
        <w:br w:type="page"/>
      </w:r>
    </w:p>
    <w:p w14:paraId="21A59B38" w14:textId="77777777" w:rsidR="00C33462" w:rsidRPr="00BC1F32" w:rsidRDefault="00C33462" w:rsidP="00C33462">
      <w:pPr>
        <w:rPr>
          <w:rFonts w:ascii="Verdana" w:hAnsi="Verdana"/>
          <w:sz w:val="18"/>
          <w:szCs w:val="18"/>
        </w:rPr>
        <w:sectPr w:rsidR="00C33462" w:rsidRPr="00BC1F32" w:rsidSect="00C33462">
          <w:pgSz w:w="11909" w:h="16834"/>
          <w:pgMar w:top="992" w:right="1134" w:bottom="993" w:left="1276" w:header="709" w:footer="329" w:gutter="0"/>
          <w:cols w:space="708"/>
        </w:sectPr>
      </w:pPr>
    </w:p>
    <w:p w14:paraId="66EBF580" w14:textId="3DB409E9" w:rsidR="00C33462" w:rsidRPr="00BC1F32" w:rsidRDefault="00C33462" w:rsidP="000F713A">
      <w:pPr>
        <w:spacing w:before="60" w:after="60"/>
        <w:jc w:val="center"/>
        <w:rPr>
          <w:rFonts w:ascii="Verdana" w:hAnsi="Verdana"/>
          <w:b/>
          <w:bCs/>
          <w:sz w:val="18"/>
          <w:szCs w:val="18"/>
        </w:rPr>
        <w:sectPr w:rsidR="00C33462" w:rsidRPr="00BC1F32" w:rsidSect="00C33462">
          <w:endnotePr>
            <w:numFmt w:val="decimal"/>
          </w:endnotePr>
          <w:pgSz w:w="11909" w:h="16834"/>
          <w:pgMar w:top="851" w:right="1134" w:bottom="680" w:left="1276" w:header="284" w:footer="454" w:gutter="0"/>
          <w:cols w:space="708"/>
          <w:vAlign w:val="center"/>
        </w:sectPr>
      </w:pPr>
      <w:r w:rsidRPr="00BC1F32">
        <w:rPr>
          <w:rFonts w:ascii="Verdana" w:hAnsi="Verdana"/>
          <w:b/>
          <w:bCs/>
          <w:sz w:val="18"/>
          <w:szCs w:val="18"/>
        </w:rPr>
        <w:lastRenderedPageBreak/>
        <w:t>ОБРАЗЦ</w:t>
      </w:r>
      <w:r w:rsidR="000F713A" w:rsidRPr="00BC1F32">
        <w:rPr>
          <w:rFonts w:ascii="Verdana" w:hAnsi="Verdana"/>
          <w:b/>
          <w:bCs/>
          <w:sz w:val="18"/>
          <w:szCs w:val="18"/>
        </w:rPr>
        <w:t>И</w:t>
      </w:r>
    </w:p>
    <w:p w14:paraId="4C717136" w14:textId="77777777" w:rsidR="0078688D" w:rsidRPr="00BC1F32" w:rsidRDefault="0078688D" w:rsidP="00C33462">
      <w:pPr>
        <w:shd w:val="clear" w:color="auto" w:fill="FFFFFF"/>
        <w:spacing w:before="60" w:after="60"/>
        <w:jc w:val="both"/>
        <w:rPr>
          <w:rFonts w:ascii="Verdana" w:hAnsi="Verdana"/>
          <w:sz w:val="18"/>
          <w:szCs w:val="18"/>
        </w:rPr>
      </w:pPr>
    </w:p>
    <w:p w14:paraId="2069526A" w14:textId="77777777" w:rsidR="0078688D" w:rsidRPr="00BC1F32" w:rsidRDefault="0078688D" w:rsidP="00C33462">
      <w:pPr>
        <w:shd w:val="clear" w:color="auto" w:fill="FFFFFF"/>
        <w:spacing w:before="60" w:after="60"/>
        <w:jc w:val="both"/>
        <w:rPr>
          <w:rFonts w:ascii="Verdana" w:hAnsi="Verdana"/>
          <w:bCs/>
          <w:sz w:val="18"/>
          <w:szCs w:val="18"/>
        </w:rPr>
      </w:pPr>
    </w:p>
    <w:p w14:paraId="15B46F4C" w14:textId="24754409" w:rsidR="0078688D" w:rsidRPr="00BC1F32" w:rsidRDefault="0078688D" w:rsidP="0078688D">
      <w:pPr>
        <w:jc w:val="right"/>
        <w:rPr>
          <w:rFonts w:ascii="Verdana" w:hAnsi="Verdana"/>
          <w:bCs/>
          <w:sz w:val="18"/>
          <w:szCs w:val="18"/>
        </w:rPr>
      </w:pPr>
      <w:r w:rsidRPr="00BC1F32">
        <w:rPr>
          <w:rFonts w:ascii="Verdana" w:hAnsi="Verdana"/>
          <w:bCs/>
          <w:sz w:val="18"/>
          <w:szCs w:val="18"/>
        </w:rPr>
        <w:t xml:space="preserve">Образец </w:t>
      </w:r>
      <w:r w:rsidR="000F713A" w:rsidRPr="00BC1F32">
        <w:rPr>
          <w:rFonts w:ascii="Verdana" w:hAnsi="Verdana"/>
          <w:bCs/>
          <w:sz w:val="18"/>
          <w:szCs w:val="18"/>
        </w:rPr>
        <w:t>1</w:t>
      </w:r>
    </w:p>
    <w:p w14:paraId="461E8030" w14:textId="77777777" w:rsidR="0078688D" w:rsidRPr="00BC1F32" w:rsidRDefault="0078688D" w:rsidP="001B5BB0">
      <w:pPr>
        <w:rPr>
          <w:rFonts w:ascii="Verdana" w:hAnsi="Verdana"/>
          <w:b/>
          <w:bCs/>
          <w:sz w:val="18"/>
          <w:szCs w:val="18"/>
        </w:rPr>
      </w:pPr>
    </w:p>
    <w:p w14:paraId="7F961BE4" w14:textId="21F5C616" w:rsidR="0078688D" w:rsidRPr="00BC1F32" w:rsidRDefault="0078688D" w:rsidP="001B5BB0">
      <w:pPr>
        <w:jc w:val="center"/>
        <w:rPr>
          <w:rFonts w:ascii="Verdana" w:hAnsi="Verdana"/>
          <w:b/>
          <w:bCs/>
          <w:sz w:val="18"/>
          <w:szCs w:val="18"/>
        </w:rPr>
      </w:pPr>
      <w:r w:rsidRPr="00BC1F32">
        <w:rPr>
          <w:rFonts w:ascii="Verdana" w:hAnsi="Verdana"/>
          <w:b/>
          <w:bCs/>
          <w:sz w:val="18"/>
          <w:szCs w:val="18"/>
        </w:rPr>
        <w:t>ДЕКЛАРАЦИЯ ЗА ПРИЕМАНЕ НА УСЛОВИЯТА В ПРОЕКТА НА ДОГОВОР</w:t>
      </w:r>
    </w:p>
    <w:p w14:paraId="3D708D9E" w14:textId="77777777" w:rsidR="001B5BB0" w:rsidRPr="00BC1F32" w:rsidRDefault="001B5BB0" w:rsidP="001B5BB0">
      <w:pPr>
        <w:spacing w:after="0" w:line="240" w:lineRule="auto"/>
        <w:jc w:val="center"/>
        <w:rPr>
          <w:rFonts w:ascii="Verdana" w:eastAsia="Times New Roman" w:hAnsi="Verdana"/>
          <w:b/>
          <w:bCs/>
          <w:sz w:val="18"/>
          <w:szCs w:val="18"/>
          <w:lang w:eastAsia="bg-BG"/>
        </w:rPr>
      </w:pPr>
      <w:r w:rsidRPr="00BC1F32">
        <w:rPr>
          <w:rFonts w:ascii="Verdana" w:eastAsia="Times New Roman" w:hAnsi="Verdana"/>
          <w:b/>
          <w:bCs/>
          <w:sz w:val="18"/>
          <w:szCs w:val="18"/>
          <w:lang w:eastAsia="bg-BG"/>
        </w:rPr>
        <w:t>за</w:t>
      </w:r>
      <w:r w:rsidRPr="00BC1F32">
        <w:rPr>
          <w:rFonts w:ascii="Verdana" w:hAnsi="Verdana" w:cs="Arial"/>
          <w:iCs/>
          <w:sz w:val="18"/>
          <w:szCs w:val="18"/>
        </w:rPr>
        <w:t xml:space="preserve"> „Поддръжка и косене на зелените площи в санитарно–охранителните зони (СОЗ) на „Софийска вода“ АД</w:t>
      </w:r>
    </w:p>
    <w:p w14:paraId="1CEFF297" w14:textId="77777777" w:rsidR="0078688D" w:rsidRPr="00BC1F32" w:rsidRDefault="0078688D" w:rsidP="0078688D">
      <w:pPr>
        <w:pStyle w:val="Footer"/>
        <w:tabs>
          <w:tab w:val="right" w:pos="9000"/>
        </w:tabs>
        <w:jc w:val="both"/>
        <w:rPr>
          <w:rFonts w:ascii="Verdana" w:hAnsi="Verdana"/>
          <w:b/>
          <w:bCs/>
          <w:spacing w:val="-5"/>
          <w:sz w:val="18"/>
          <w:szCs w:val="18"/>
        </w:rPr>
      </w:pPr>
    </w:p>
    <w:p w14:paraId="3C3A4CA5" w14:textId="77777777" w:rsidR="0078688D" w:rsidRPr="00BC1F32" w:rsidRDefault="0078688D" w:rsidP="001B5BB0">
      <w:pPr>
        <w:spacing w:after="240"/>
        <w:ind w:firstLine="708"/>
        <w:jc w:val="both"/>
        <w:rPr>
          <w:rFonts w:ascii="Verdana" w:hAnsi="Verdana"/>
          <w:sz w:val="18"/>
          <w:szCs w:val="18"/>
        </w:rPr>
      </w:pPr>
      <w:r w:rsidRPr="00BC1F32">
        <w:rPr>
          <w:rFonts w:ascii="Verdana" w:hAnsi="Verdana"/>
          <w:sz w:val="18"/>
          <w:szCs w:val="18"/>
        </w:rPr>
        <w:t xml:space="preserve">С подаването на настоящия документ декларираме, че приемаме условията и ще подпишем, в случай че бъдем избрани </w:t>
      </w:r>
      <w:proofErr w:type="spellStart"/>
      <w:r w:rsidRPr="00BC1F32">
        <w:rPr>
          <w:rFonts w:ascii="Verdana" w:hAnsi="Verdana"/>
          <w:sz w:val="18"/>
          <w:szCs w:val="18"/>
        </w:rPr>
        <w:t>Проекто</w:t>
      </w:r>
      <w:proofErr w:type="spellEnd"/>
      <w:r w:rsidRPr="00BC1F32">
        <w:rPr>
          <w:rFonts w:ascii="Verdana" w:hAnsi="Verdana"/>
          <w:sz w:val="18"/>
          <w:szCs w:val="18"/>
        </w:rPr>
        <w:t xml:space="preserve">-договора, включващи разделите и приложенията му, с които сме се запознали в качеството ни на участник от поканата и приложенията към нея. </w:t>
      </w:r>
    </w:p>
    <w:p w14:paraId="239B1BDA" w14:textId="77777777" w:rsidR="0078688D" w:rsidRPr="00BC1F32" w:rsidRDefault="0078688D" w:rsidP="001B5BB0">
      <w:pPr>
        <w:spacing w:after="240"/>
        <w:ind w:firstLine="708"/>
        <w:jc w:val="both"/>
        <w:rPr>
          <w:rFonts w:ascii="Verdana" w:hAnsi="Verdana"/>
          <w:sz w:val="18"/>
          <w:szCs w:val="18"/>
        </w:rPr>
      </w:pPr>
      <w:r w:rsidRPr="00BC1F32">
        <w:rPr>
          <w:rFonts w:ascii="Verdana" w:hAnsi="Verdana"/>
          <w:sz w:val="18"/>
          <w:szCs w:val="18"/>
        </w:rPr>
        <w:t>С настоящето предлагаме да извършим дейностите предмет на поканата, на цени, които ще бъдат посочени в офертата ни, в съответствие на условията на проекта на договора включително разделите и приложенията.</w:t>
      </w:r>
    </w:p>
    <w:p w14:paraId="10883FBB" w14:textId="77777777" w:rsidR="0078688D" w:rsidRPr="00BC1F32" w:rsidRDefault="0078688D" w:rsidP="0078688D">
      <w:pPr>
        <w:spacing w:before="120" w:after="120"/>
        <w:jc w:val="both"/>
        <w:rPr>
          <w:rFonts w:ascii="Verdana" w:hAnsi="Verdana"/>
          <w:b/>
          <w:sz w:val="18"/>
          <w:szCs w:val="18"/>
        </w:rPr>
      </w:pPr>
      <w:r w:rsidRPr="00BC1F32">
        <w:rPr>
          <w:rFonts w:ascii="Verdana" w:hAnsi="Verdana"/>
          <w:b/>
          <w:sz w:val="18"/>
          <w:szCs w:val="18"/>
        </w:rPr>
        <w:t>Тази оферта остава валидна за срок от …………… дни.</w:t>
      </w:r>
    </w:p>
    <w:p w14:paraId="1A161493" w14:textId="0964763A" w:rsidR="0078688D" w:rsidRPr="00BC1F32" w:rsidRDefault="0078688D" w:rsidP="001B5BB0">
      <w:pPr>
        <w:spacing w:before="120" w:after="120"/>
        <w:jc w:val="both"/>
        <w:rPr>
          <w:rFonts w:ascii="Verdana" w:hAnsi="Verdana"/>
          <w:b/>
          <w:sz w:val="18"/>
          <w:szCs w:val="18"/>
        </w:rPr>
      </w:pPr>
      <w:r w:rsidRPr="00BC1F32">
        <w:rPr>
          <w:rFonts w:ascii="Verdana" w:hAnsi="Verdana"/>
          <w:b/>
          <w:sz w:val="18"/>
          <w:szCs w:val="18"/>
        </w:rPr>
        <w:t xml:space="preserve">Минимален срок </w:t>
      </w:r>
      <w:r w:rsidR="000F713A" w:rsidRPr="00BC1F32">
        <w:rPr>
          <w:rFonts w:ascii="Verdana" w:hAnsi="Verdana"/>
          <w:b/>
          <w:sz w:val="18"/>
          <w:szCs w:val="18"/>
        </w:rPr>
        <w:t>60</w:t>
      </w:r>
      <w:r w:rsidRPr="00BC1F32">
        <w:rPr>
          <w:rFonts w:ascii="Verdana" w:hAnsi="Verdana"/>
          <w:b/>
          <w:sz w:val="18"/>
          <w:szCs w:val="18"/>
        </w:rPr>
        <w:t xml:space="preserve"> дни, считано от датата определена за краен срок за получаване на оферти.</w:t>
      </w:r>
    </w:p>
    <w:p w14:paraId="42534CC8" w14:textId="77777777" w:rsidR="001B5BB0" w:rsidRPr="00BC1F32" w:rsidRDefault="001B5BB0" w:rsidP="001B5BB0">
      <w:pPr>
        <w:spacing w:before="120" w:after="120"/>
        <w:jc w:val="both"/>
        <w:rPr>
          <w:rFonts w:ascii="Verdana" w:hAnsi="Verdana"/>
          <w:b/>
          <w:sz w:val="18"/>
          <w:szCs w:val="18"/>
        </w:rPr>
      </w:pPr>
    </w:p>
    <w:p w14:paraId="5C2000D3" w14:textId="77777777" w:rsidR="0078688D" w:rsidRPr="00BC1F32" w:rsidRDefault="0078688D" w:rsidP="0078688D">
      <w:pPr>
        <w:spacing w:after="240"/>
        <w:jc w:val="both"/>
        <w:rPr>
          <w:rFonts w:ascii="Verdana" w:hAnsi="Verdana"/>
          <w:sz w:val="18"/>
          <w:szCs w:val="18"/>
        </w:rPr>
      </w:pPr>
      <w:r w:rsidRPr="00BC1F32">
        <w:rPr>
          <w:rFonts w:ascii="Verdana" w:hAnsi="Verdana"/>
          <w:sz w:val="18"/>
          <w:szCs w:val="18"/>
        </w:rPr>
        <w:t>Име: ..........................................................................</w:t>
      </w:r>
    </w:p>
    <w:p w14:paraId="52CC8C0C" w14:textId="77777777" w:rsidR="0078688D" w:rsidRPr="00BC1F32" w:rsidRDefault="0078688D" w:rsidP="0078688D">
      <w:pPr>
        <w:spacing w:after="240"/>
        <w:jc w:val="both"/>
        <w:rPr>
          <w:rFonts w:ascii="Verdana" w:hAnsi="Verdana"/>
          <w:sz w:val="18"/>
          <w:szCs w:val="18"/>
        </w:rPr>
      </w:pPr>
      <w:r w:rsidRPr="00BC1F32">
        <w:rPr>
          <w:rFonts w:ascii="Verdana" w:hAnsi="Verdana"/>
          <w:sz w:val="18"/>
          <w:szCs w:val="18"/>
        </w:rPr>
        <w:t>в качеството на:</w:t>
      </w:r>
      <w:r w:rsidRPr="00BC1F32">
        <w:rPr>
          <w:rFonts w:ascii="Verdana" w:hAnsi="Verdana"/>
          <w:sz w:val="18"/>
          <w:szCs w:val="18"/>
        </w:rPr>
        <w:tab/>
        <w:t>......................................................................................</w:t>
      </w:r>
    </w:p>
    <w:p w14:paraId="0C2589B2" w14:textId="77777777" w:rsidR="0078688D" w:rsidRPr="00BC1F32" w:rsidRDefault="0078688D" w:rsidP="0078688D">
      <w:pPr>
        <w:tabs>
          <w:tab w:val="left" w:pos="8931"/>
        </w:tabs>
        <w:spacing w:before="120" w:after="120"/>
        <w:jc w:val="both"/>
        <w:rPr>
          <w:rFonts w:ascii="Verdana" w:hAnsi="Verdana"/>
          <w:sz w:val="18"/>
          <w:szCs w:val="18"/>
        </w:rPr>
      </w:pPr>
      <w:r w:rsidRPr="00BC1F32">
        <w:rPr>
          <w:rFonts w:ascii="Verdana" w:hAnsi="Verdana"/>
          <w:sz w:val="18"/>
          <w:szCs w:val="18"/>
        </w:rPr>
        <w:t>Фирма/участник: ...............................................................................................</w:t>
      </w:r>
    </w:p>
    <w:p w14:paraId="17202345" w14:textId="77777777" w:rsidR="0078688D" w:rsidRPr="00BC1F32" w:rsidRDefault="0078688D" w:rsidP="0078688D">
      <w:pPr>
        <w:tabs>
          <w:tab w:val="left" w:pos="8931"/>
        </w:tabs>
        <w:spacing w:before="120" w:after="120"/>
        <w:rPr>
          <w:rFonts w:ascii="Verdana" w:hAnsi="Verdana"/>
          <w:sz w:val="18"/>
          <w:szCs w:val="18"/>
        </w:rPr>
      </w:pPr>
      <w:r w:rsidRPr="00BC1F32">
        <w:rPr>
          <w:rFonts w:ascii="Verdana" w:hAnsi="Verdana"/>
          <w:sz w:val="18"/>
          <w:szCs w:val="18"/>
        </w:rPr>
        <w:t>Адрес за кореспонденция: ………………................................................................................</w:t>
      </w:r>
    </w:p>
    <w:p w14:paraId="46F5CAFC" w14:textId="1966E879" w:rsidR="0078688D" w:rsidRPr="00BC1F32" w:rsidRDefault="0078688D" w:rsidP="0078688D">
      <w:pPr>
        <w:tabs>
          <w:tab w:val="left" w:pos="4253"/>
          <w:tab w:val="left" w:pos="5103"/>
          <w:tab w:val="left" w:pos="8931"/>
        </w:tabs>
        <w:spacing w:before="120" w:after="120"/>
        <w:jc w:val="both"/>
        <w:rPr>
          <w:rFonts w:ascii="Verdana" w:hAnsi="Verdana"/>
          <w:sz w:val="18"/>
          <w:szCs w:val="18"/>
        </w:rPr>
      </w:pPr>
      <w:r w:rsidRPr="00BC1F32">
        <w:rPr>
          <w:rFonts w:ascii="Verdana" w:hAnsi="Verdana"/>
          <w:sz w:val="18"/>
          <w:szCs w:val="18"/>
        </w:rPr>
        <w:t>Телефон: .....................................</w:t>
      </w:r>
      <w:r w:rsidRPr="00BC1F32">
        <w:rPr>
          <w:rFonts w:ascii="Verdana" w:hAnsi="Verdana"/>
          <w:sz w:val="18"/>
          <w:szCs w:val="18"/>
        </w:rPr>
        <w:tab/>
      </w:r>
      <w:r w:rsidRPr="00BC1F32">
        <w:rPr>
          <w:rFonts w:ascii="Verdana" w:hAnsi="Verdana"/>
          <w:sz w:val="18"/>
          <w:szCs w:val="18"/>
        </w:rPr>
        <w:tab/>
      </w:r>
    </w:p>
    <w:p w14:paraId="5E78F2DF" w14:textId="77777777" w:rsidR="0078688D" w:rsidRPr="00BC1F32" w:rsidRDefault="0078688D" w:rsidP="0078688D">
      <w:pPr>
        <w:spacing w:before="120" w:after="120"/>
        <w:jc w:val="both"/>
        <w:rPr>
          <w:rFonts w:ascii="Verdana" w:hAnsi="Verdana"/>
          <w:sz w:val="18"/>
          <w:szCs w:val="18"/>
        </w:rPr>
      </w:pPr>
      <w:r w:rsidRPr="00BC1F32">
        <w:rPr>
          <w:rFonts w:ascii="Verdana" w:hAnsi="Verdana"/>
          <w:sz w:val="18"/>
          <w:szCs w:val="18"/>
        </w:rPr>
        <w:t>Електронен адрес:  .....................................</w:t>
      </w:r>
      <w:r w:rsidRPr="00BC1F32">
        <w:rPr>
          <w:rFonts w:ascii="Verdana" w:hAnsi="Verdana"/>
          <w:sz w:val="18"/>
          <w:szCs w:val="18"/>
        </w:rPr>
        <w:tab/>
      </w:r>
    </w:p>
    <w:p w14:paraId="610A403B" w14:textId="77777777" w:rsidR="0078688D" w:rsidRPr="00BC1F32" w:rsidRDefault="0078688D" w:rsidP="0078688D">
      <w:pPr>
        <w:tabs>
          <w:tab w:val="left" w:pos="8931"/>
        </w:tabs>
        <w:spacing w:before="120" w:after="120"/>
        <w:jc w:val="both"/>
        <w:rPr>
          <w:rFonts w:ascii="Verdana" w:hAnsi="Verdana"/>
          <w:sz w:val="18"/>
          <w:szCs w:val="18"/>
        </w:rPr>
      </w:pPr>
      <w:r w:rsidRPr="00BC1F32">
        <w:rPr>
          <w:rFonts w:ascii="Verdana" w:hAnsi="Verdana" w:cs="Arial"/>
          <w:bCs/>
          <w:sz w:val="18"/>
          <w:szCs w:val="18"/>
        </w:rPr>
        <w:t>ЕИК/Булстат:</w:t>
      </w:r>
      <w:r w:rsidRPr="00BC1F32">
        <w:rPr>
          <w:rFonts w:ascii="Verdana" w:hAnsi="Verdana"/>
          <w:sz w:val="18"/>
          <w:szCs w:val="18"/>
        </w:rPr>
        <w:t xml:space="preserve"> .....................................</w:t>
      </w:r>
      <w:r w:rsidRPr="00BC1F32">
        <w:rPr>
          <w:rFonts w:ascii="Verdana" w:hAnsi="Verdana"/>
          <w:sz w:val="18"/>
          <w:szCs w:val="18"/>
        </w:rPr>
        <w:tab/>
      </w:r>
    </w:p>
    <w:p w14:paraId="614F14DD" w14:textId="77777777" w:rsidR="0078688D" w:rsidRPr="00BC1F32" w:rsidRDefault="0078688D" w:rsidP="0078688D">
      <w:pPr>
        <w:tabs>
          <w:tab w:val="left" w:pos="8540"/>
          <w:tab w:val="left" w:pos="8931"/>
        </w:tabs>
        <w:spacing w:before="120" w:after="120"/>
        <w:jc w:val="both"/>
        <w:rPr>
          <w:rFonts w:ascii="Verdana" w:hAnsi="Verdana"/>
          <w:sz w:val="18"/>
          <w:szCs w:val="18"/>
        </w:rPr>
      </w:pPr>
      <w:r w:rsidRPr="00BC1F32">
        <w:rPr>
          <w:rFonts w:ascii="Verdana" w:hAnsi="Verdana"/>
          <w:sz w:val="18"/>
          <w:szCs w:val="18"/>
        </w:rPr>
        <w:t>Седалище и адрес на управление: ………………………………………………….............................................................................................................................................................................................................</w:t>
      </w:r>
    </w:p>
    <w:p w14:paraId="31E03EAC" w14:textId="77777777" w:rsidR="0078688D" w:rsidRPr="00BC1F32" w:rsidRDefault="0078688D" w:rsidP="0078688D">
      <w:pPr>
        <w:tabs>
          <w:tab w:val="left" w:pos="8931"/>
        </w:tabs>
        <w:spacing w:before="120" w:after="120"/>
        <w:jc w:val="both"/>
        <w:rPr>
          <w:rFonts w:ascii="Verdana" w:hAnsi="Verdana" w:cs="Arial"/>
          <w:bCs/>
          <w:sz w:val="18"/>
          <w:szCs w:val="18"/>
        </w:rPr>
      </w:pPr>
      <w:r w:rsidRPr="00BC1F32">
        <w:rPr>
          <w:rFonts w:ascii="Verdana" w:hAnsi="Verdana" w:cs="Arial"/>
          <w:bCs/>
          <w:sz w:val="18"/>
          <w:szCs w:val="18"/>
        </w:rPr>
        <w:t>BIC: ____________________________________________________</w:t>
      </w:r>
    </w:p>
    <w:p w14:paraId="02D124E7" w14:textId="77777777" w:rsidR="0078688D" w:rsidRPr="00BC1F32" w:rsidRDefault="0078688D" w:rsidP="0078688D">
      <w:pPr>
        <w:tabs>
          <w:tab w:val="left" w:pos="8931"/>
        </w:tabs>
        <w:spacing w:before="120" w:after="120"/>
        <w:jc w:val="both"/>
        <w:rPr>
          <w:rFonts w:ascii="Verdana" w:hAnsi="Verdana" w:cs="Arial"/>
          <w:bCs/>
          <w:sz w:val="18"/>
          <w:szCs w:val="18"/>
        </w:rPr>
      </w:pPr>
      <w:r w:rsidRPr="00BC1F32">
        <w:rPr>
          <w:rFonts w:ascii="Verdana" w:hAnsi="Verdana" w:cs="Arial"/>
          <w:bCs/>
          <w:sz w:val="18"/>
          <w:szCs w:val="18"/>
        </w:rPr>
        <w:t>IBAN: _______________________________________________</w:t>
      </w:r>
    </w:p>
    <w:p w14:paraId="2C817248" w14:textId="77777777" w:rsidR="0078688D" w:rsidRPr="00BC1F32" w:rsidRDefault="0078688D" w:rsidP="0078688D">
      <w:pPr>
        <w:tabs>
          <w:tab w:val="left" w:pos="8931"/>
        </w:tabs>
        <w:spacing w:before="120" w:after="120"/>
        <w:jc w:val="both"/>
        <w:rPr>
          <w:rFonts w:ascii="Verdana" w:hAnsi="Verdana" w:cs="Arial"/>
          <w:bCs/>
          <w:sz w:val="18"/>
          <w:szCs w:val="18"/>
        </w:rPr>
      </w:pPr>
      <w:r w:rsidRPr="00BC1F32">
        <w:rPr>
          <w:rFonts w:ascii="Verdana" w:hAnsi="Verdana" w:cs="Arial"/>
          <w:bCs/>
          <w:sz w:val="18"/>
          <w:szCs w:val="18"/>
        </w:rPr>
        <w:t>Обслужваща банка: ______________________________________________</w:t>
      </w:r>
    </w:p>
    <w:p w14:paraId="7D0A0F1E" w14:textId="77777777" w:rsidR="0078688D" w:rsidRPr="00BC1F32" w:rsidRDefault="0078688D" w:rsidP="0078688D">
      <w:pPr>
        <w:rPr>
          <w:rFonts w:ascii="Verdana" w:hAnsi="Verdana"/>
          <w:sz w:val="18"/>
          <w:szCs w:val="18"/>
        </w:rPr>
      </w:pPr>
    </w:p>
    <w:p w14:paraId="05F2F660" w14:textId="77777777" w:rsidR="0078688D" w:rsidRPr="00BC1F32" w:rsidRDefault="0078688D" w:rsidP="0078688D">
      <w:pPr>
        <w:spacing w:after="240"/>
        <w:jc w:val="both"/>
        <w:rPr>
          <w:rFonts w:ascii="Verdana" w:hAnsi="Verdana"/>
          <w:b/>
          <w:sz w:val="18"/>
          <w:szCs w:val="18"/>
        </w:rPr>
      </w:pPr>
      <w:r w:rsidRPr="00BC1F32">
        <w:rPr>
          <w:rFonts w:ascii="Verdana" w:hAnsi="Verdana"/>
          <w:b/>
          <w:sz w:val="18"/>
          <w:szCs w:val="18"/>
        </w:rPr>
        <w:t>Подпис: ....................................</w:t>
      </w:r>
      <w:r w:rsidRPr="00BC1F32">
        <w:rPr>
          <w:rFonts w:ascii="Verdana" w:hAnsi="Verdana"/>
          <w:b/>
          <w:sz w:val="18"/>
          <w:szCs w:val="18"/>
        </w:rPr>
        <w:tab/>
        <w:t>Дата:....................................</w:t>
      </w:r>
    </w:p>
    <w:p w14:paraId="4115DEF9" w14:textId="54E279BF" w:rsidR="0078688D" w:rsidRPr="00BC1F32" w:rsidRDefault="0078688D" w:rsidP="0078688D">
      <w:pPr>
        <w:shd w:val="clear" w:color="auto" w:fill="FFFFFF"/>
        <w:spacing w:before="60" w:after="60"/>
        <w:jc w:val="both"/>
        <w:rPr>
          <w:rFonts w:ascii="Verdana" w:hAnsi="Verdana" w:cs="Calibri"/>
          <w:sz w:val="18"/>
          <w:szCs w:val="18"/>
        </w:rPr>
        <w:sectPr w:rsidR="0078688D" w:rsidRPr="00BC1F32" w:rsidSect="00C33462">
          <w:endnotePr>
            <w:numFmt w:val="decimal"/>
          </w:endnotePr>
          <w:pgSz w:w="11909" w:h="16834"/>
          <w:pgMar w:top="851" w:right="1134" w:bottom="680" w:left="1276" w:header="284" w:footer="454" w:gutter="0"/>
          <w:cols w:space="708"/>
        </w:sectPr>
      </w:pPr>
      <w:r w:rsidRPr="00BC1F32">
        <w:rPr>
          <w:rFonts w:ascii="Verdana" w:hAnsi="Verdana"/>
          <w:b/>
          <w:bCs/>
          <w:iCs/>
          <w:sz w:val="18"/>
          <w:szCs w:val="18"/>
        </w:rPr>
        <w:br w:type="page"/>
      </w:r>
    </w:p>
    <w:p w14:paraId="7F17BF22" w14:textId="77777777" w:rsidR="00C33462" w:rsidRPr="00BC1F32" w:rsidRDefault="00C33462" w:rsidP="00C33462">
      <w:pPr>
        <w:spacing w:before="60" w:after="60"/>
        <w:outlineLvl w:val="0"/>
        <w:rPr>
          <w:rFonts w:ascii="Verdana" w:hAnsi="Verdana"/>
          <w:sz w:val="18"/>
          <w:szCs w:val="18"/>
        </w:rPr>
      </w:pPr>
    </w:p>
    <w:p w14:paraId="0895E134" w14:textId="77777777" w:rsidR="002C3901" w:rsidRPr="00BC1F32" w:rsidRDefault="002C3901" w:rsidP="002C3901">
      <w:pPr>
        <w:keepLines/>
        <w:overflowPunct w:val="0"/>
        <w:autoSpaceDE w:val="0"/>
        <w:autoSpaceDN w:val="0"/>
        <w:adjustRightInd w:val="0"/>
        <w:ind w:right="-57"/>
        <w:jc w:val="center"/>
        <w:outlineLvl w:val="0"/>
        <w:rPr>
          <w:rFonts w:ascii="Verdana" w:hAnsi="Verdana"/>
          <w:b/>
          <w:sz w:val="18"/>
          <w:szCs w:val="18"/>
        </w:rPr>
      </w:pPr>
      <w:r w:rsidRPr="00BC1F32">
        <w:rPr>
          <w:rFonts w:ascii="Verdana" w:hAnsi="Verdana"/>
          <w:b/>
          <w:sz w:val="18"/>
          <w:szCs w:val="18"/>
        </w:rPr>
        <w:t>С П О Р А З У М Е Н И Е</w:t>
      </w:r>
    </w:p>
    <w:p w14:paraId="78ED4734" w14:textId="77777777" w:rsidR="002C3901" w:rsidRPr="00BC1F32" w:rsidRDefault="002C3901" w:rsidP="002C3901">
      <w:pPr>
        <w:ind w:right="-57"/>
        <w:jc w:val="center"/>
        <w:rPr>
          <w:rFonts w:ascii="Verdana" w:hAnsi="Verdana"/>
          <w:sz w:val="18"/>
          <w:szCs w:val="18"/>
        </w:rPr>
      </w:pPr>
      <w:r w:rsidRPr="00BC1F32">
        <w:rPr>
          <w:rFonts w:ascii="Verdana" w:hAnsi="Verdana"/>
          <w:sz w:val="18"/>
          <w:szCs w:val="18"/>
        </w:rPr>
        <w:t>към договор № ........../....................год.</w:t>
      </w:r>
    </w:p>
    <w:p w14:paraId="1D83EA68" w14:textId="2EDE4C27" w:rsidR="002C3901" w:rsidRPr="00BC1F32" w:rsidRDefault="002C3901" w:rsidP="006F3B9C">
      <w:pPr>
        <w:ind w:right="-57"/>
        <w:jc w:val="center"/>
        <w:rPr>
          <w:rFonts w:ascii="Verdana" w:hAnsi="Verdana"/>
          <w:sz w:val="18"/>
          <w:szCs w:val="18"/>
        </w:rPr>
      </w:pPr>
      <w:r w:rsidRPr="00BC1F32">
        <w:rPr>
          <w:rFonts w:ascii="Verdana" w:hAnsi="Verdana"/>
          <w:sz w:val="18"/>
          <w:szCs w:val="18"/>
        </w:rPr>
        <w:t>за съвместно осигуряване на здравословни и безопасни условия на труд при доставки и услуги в обекти, помещения, работни площадки и затворени зони, експлоатирани от „Софийска вода“ АД</w:t>
      </w:r>
    </w:p>
    <w:p w14:paraId="68C45479" w14:textId="77777777" w:rsidR="002C3901" w:rsidRPr="00BC1F32" w:rsidRDefault="002C3901" w:rsidP="002C3901">
      <w:pPr>
        <w:ind w:right="-57"/>
        <w:rPr>
          <w:rFonts w:ascii="Verdana" w:hAnsi="Verdana"/>
          <w:b/>
          <w:sz w:val="18"/>
          <w:szCs w:val="18"/>
        </w:rPr>
      </w:pPr>
      <w:r w:rsidRPr="00BC1F32">
        <w:rPr>
          <w:rFonts w:ascii="Verdana" w:hAnsi="Verdana"/>
          <w:b/>
          <w:sz w:val="18"/>
          <w:szCs w:val="18"/>
        </w:rPr>
        <w:t>ОБЩИ ПОЛОЖЕНИЯ</w:t>
      </w:r>
    </w:p>
    <w:p w14:paraId="4EE984BE" w14:textId="77777777" w:rsidR="002C3901" w:rsidRPr="00BC1F32" w:rsidRDefault="002C3901" w:rsidP="002C3901">
      <w:pPr>
        <w:ind w:right="-57"/>
        <w:jc w:val="both"/>
        <w:rPr>
          <w:rFonts w:ascii="Verdana" w:hAnsi="Verdana"/>
          <w:sz w:val="18"/>
          <w:szCs w:val="18"/>
        </w:rPr>
      </w:pPr>
      <w:r w:rsidRPr="00BC1F32">
        <w:rPr>
          <w:rFonts w:ascii="Verdana" w:hAnsi="Verdana"/>
          <w:sz w:val="18"/>
          <w:szCs w:val="18"/>
        </w:rPr>
        <w:t>Настоящото споразумение е в изпълнение на чл. 18 от Закона за здравословни и безопасни условия на труд и е неразделна част от договора.</w:t>
      </w:r>
    </w:p>
    <w:p w14:paraId="6F963E3E" w14:textId="77777777" w:rsidR="002C3901" w:rsidRPr="00BC1F32" w:rsidRDefault="002C3901" w:rsidP="002C3901">
      <w:pPr>
        <w:ind w:right="-57"/>
        <w:rPr>
          <w:rFonts w:ascii="Verdana" w:hAnsi="Verdana"/>
          <w:b/>
          <w:sz w:val="18"/>
          <w:szCs w:val="18"/>
        </w:rPr>
      </w:pPr>
      <w:r w:rsidRPr="00BC1F32">
        <w:rPr>
          <w:rFonts w:ascii="Verdana" w:hAnsi="Verdana"/>
          <w:b/>
          <w:sz w:val="18"/>
          <w:szCs w:val="18"/>
        </w:rPr>
        <w:t>ВЗАИМОДЕЙСТВИЯ МЕЖДУ ВЪЗЛОЖИТЕЛЯ И ИЗПЪЛНИТЕЛЯ</w:t>
      </w:r>
    </w:p>
    <w:p w14:paraId="71DECCD4"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„Софийска вода“ АД (Възложител) и </w:t>
      </w:r>
      <w:r w:rsidRPr="00BC1F32">
        <w:rPr>
          <w:rFonts w:ascii="Verdana" w:hAnsi="Verdana"/>
          <w:bCs/>
          <w:sz w:val="18"/>
          <w:szCs w:val="18"/>
        </w:rPr>
        <w:t>„</w:t>
      </w:r>
      <w:r w:rsidRPr="00BC1F32">
        <w:rPr>
          <w:rFonts w:ascii="Verdana" w:hAnsi="Verdana"/>
          <w:sz w:val="18"/>
          <w:szCs w:val="18"/>
        </w:rPr>
        <w:t>Енергоексперт“</w:t>
      </w:r>
      <w:r w:rsidRPr="00BC1F32">
        <w:rPr>
          <w:rFonts w:ascii="Verdana" w:hAnsi="Verdana"/>
          <w:b/>
          <w:sz w:val="18"/>
          <w:szCs w:val="18"/>
        </w:rPr>
        <w:t xml:space="preserve"> </w:t>
      </w:r>
      <w:r w:rsidRPr="00BC1F32">
        <w:rPr>
          <w:rFonts w:ascii="Verdana" w:hAnsi="Verdana"/>
          <w:sz w:val="18"/>
          <w:szCs w:val="18"/>
        </w:rPr>
        <w:t xml:space="preserve">АД, (Изпълнител) се информират взаимно за: </w:t>
      </w:r>
    </w:p>
    <w:p w14:paraId="0B64C80C" w14:textId="77777777" w:rsidR="002C3901" w:rsidRPr="00BC1F32" w:rsidRDefault="002C3901" w:rsidP="002C3901">
      <w:pPr>
        <w:pStyle w:val="ListParagraph"/>
        <w:numPr>
          <w:ilvl w:val="1"/>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рисковете при изпълнение на услугата на територията на затворената зона;</w:t>
      </w:r>
    </w:p>
    <w:p w14:paraId="345B1E8C" w14:textId="77777777" w:rsidR="002C3901" w:rsidRPr="00BC1F32" w:rsidRDefault="002C3901" w:rsidP="002C3901">
      <w:pPr>
        <w:pStyle w:val="ListParagraph"/>
        <w:numPr>
          <w:ilvl w:val="1"/>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необходими и предприети мерки за управление на риска за безопасността и здравето (БЗР);</w:t>
      </w:r>
    </w:p>
    <w:p w14:paraId="26AF9E74" w14:textId="77777777" w:rsidR="002C3901" w:rsidRPr="00BC1F32" w:rsidRDefault="002C3901" w:rsidP="002C3901">
      <w:pPr>
        <w:pStyle w:val="ListParagraph"/>
        <w:numPr>
          <w:ilvl w:val="1"/>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промени в условията на труд и обстоятелства, налагащи допълнителни мерки за осигуряване на БЗР;</w:t>
      </w:r>
    </w:p>
    <w:p w14:paraId="3A5E8775" w14:textId="77777777" w:rsidR="002C3901" w:rsidRPr="00BC1F32" w:rsidRDefault="002C3901" w:rsidP="002C3901">
      <w:pPr>
        <w:pStyle w:val="ListParagraph"/>
        <w:numPr>
          <w:ilvl w:val="1"/>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неблагоприятни отклонения от очакваното изпълнение, инциденти и злополуки</w:t>
      </w:r>
    </w:p>
    <w:p w14:paraId="577F59A3" w14:textId="77777777" w:rsidR="002C3901" w:rsidRPr="00BC1F32" w:rsidRDefault="002C3901" w:rsidP="002C3901">
      <w:pPr>
        <w:pStyle w:val="ListParagraph"/>
        <w:numPr>
          <w:ilvl w:val="1"/>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опасност от авария или пожар.</w:t>
      </w:r>
    </w:p>
    <w:p w14:paraId="4B9E9CA7"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ВЪЗЛОЖИТЕЛЯТ и ИЗПЪЛНИТЕЛЯТ координират действията си при инциденти, злополуки, и/или аварии, в това число - първа долекарска помощ на пострадали и опазване на живота и здравето на хората на обекта, съоръженията и оборудването</w:t>
      </w:r>
    </w:p>
    <w:p w14:paraId="1EEC95BA"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b/>
          <w:sz w:val="18"/>
          <w:szCs w:val="18"/>
        </w:rPr>
      </w:pPr>
      <w:r w:rsidRPr="00BC1F32">
        <w:rPr>
          <w:rFonts w:ascii="Verdana" w:hAnsi="Verdana"/>
          <w:sz w:val="18"/>
          <w:szCs w:val="18"/>
        </w:rPr>
        <w:t xml:space="preserve">ИЗПЪЛНИТЕЛЯТ и ВЪЗЛОЖИТЕЛЯТ си сътрудничат при разследване, анализ и корекция на отклонения, застрашаващи безопасността на хората, инциденти и злополуки. </w:t>
      </w:r>
    </w:p>
    <w:p w14:paraId="7538B8FD" w14:textId="77777777" w:rsidR="002C3901" w:rsidRPr="00BC1F32" w:rsidRDefault="002C3901" w:rsidP="002C3901">
      <w:pPr>
        <w:ind w:right="-57"/>
        <w:rPr>
          <w:rFonts w:ascii="Verdana" w:hAnsi="Verdana"/>
          <w:b/>
          <w:sz w:val="18"/>
          <w:szCs w:val="18"/>
        </w:rPr>
      </w:pPr>
      <w:r w:rsidRPr="00BC1F32">
        <w:rPr>
          <w:rFonts w:ascii="Verdana" w:hAnsi="Verdana"/>
          <w:b/>
          <w:sz w:val="18"/>
          <w:szCs w:val="18"/>
        </w:rPr>
        <w:t>ПРАВА И ЗАДЪЛЖЕНИЯ НА СТРАНИТЕ</w:t>
      </w:r>
    </w:p>
    <w:p w14:paraId="1C1DB980"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ВЪЗЛОЖИТЕЛЯТ определя поименно лице за координиране на дейностите с ИЗПЪЛНИТЕЛЯ (Контролиращ служител) </w:t>
      </w:r>
    </w:p>
    <w:p w14:paraId="3B621314"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Изпълнителят се задължава да спазва правилата и условия, свързани с БЗР н Възложителя, за които е уведомен от Възложителя, включително:</w:t>
      </w:r>
    </w:p>
    <w:p w14:paraId="3C82CD38"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условията на труд и трудовия процес, използваните материали и опасни вещества, съществуващите опасности и рискове за здравето и безопасността на хората на територията на затворената зона, в която ще се извършва услугата, тяхното непосредствено и последващо въздействие.</w:t>
      </w:r>
    </w:p>
    <w:p w14:paraId="0107A6DA"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правилата за вътрешния трудов ред;</w:t>
      </w:r>
    </w:p>
    <w:p w14:paraId="1D98B3F1"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общите правила за безопасност и здраве на зоната;</w:t>
      </w:r>
    </w:p>
    <w:p w14:paraId="063BE79E"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лични предпазни средства (ЛПС) и специално работно облекло (СРО), необходими за защита от специфични за зоната опасности;</w:t>
      </w:r>
    </w:p>
    <w:p w14:paraId="433146D1"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контролно-пропускателния режим, маршрутите за движение и санитарно-битовите помещения за съответната затворена зона;</w:t>
      </w:r>
    </w:p>
    <w:p w14:paraId="54769AC7"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изискванията към транспортни средства;</w:t>
      </w:r>
    </w:p>
    <w:p w14:paraId="651C942A"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рисковите зони/места и използваните знаци и сигнали;</w:t>
      </w:r>
    </w:p>
    <w:p w14:paraId="146D013A"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местата за хранене, пушене и почивка;</w:t>
      </w:r>
    </w:p>
    <w:p w14:paraId="34D4CC1D"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план за евакуация и очаквани действия при извънредни ситуации;</w:t>
      </w:r>
    </w:p>
    <w:p w14:paraId="62A7374B" w14:textId="77777777" w:rsidR="002C3901" w:rsidRPr="00BC1F32" w:rsidRDefault="002C3901" w:rsidP="002C3901">
      <w:pPr>
        <w:pStyle w:val="ListParagraph"/>
        <w:numPr>
          <w:ilvl w:val="1"/>
          <w:numId w:val="36"/>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друга информация с отношение към безопасността и здравето.</w:t>
      </w:r>
    </w:p>
    <w:p w14:paraId="44013261"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ВЪЗЛОЖИТЕЛЯТ провежда начален инструктаж на представителите на ИЗПЪЛНИТЕЛЯ при първото посещение на затворената зона и не по-рядко от веднъж за календарна година. </w:t>
      </w:r>
    </w:p>
    <w:p w14:paraId="7CF68FEC"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ВЪЗЛОЖИТЕЛЯТ контролира изпълнението на задълженията на ИЗПЪЛНИТЕЛЯ по БЗР на територията на затворената зона. </w:t>
      </w:r>
    </w:p>
    <w:p w14:paraId="19FC4507"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ВЪЗЛОЖИТЕЛЯТ има право да не допуска или отстранява от обекта работещи на Изпълнителя, които нарушават правилата за безопасност и здраве при работа.</w:t>
      </w:r>
    </w:p>
    <w:p w14:paraId="7DF0CD6B"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ВЪЗЛОЖИТЕЛЯТ може да наложи неустойки и/или да прекрати </w:t>
      </w:r>
      <w:proofErr w:type="spellStart"/>
      <w:r w:rsidRPr="00BC1F32">
        <w:rPr>
          <w:rFonts w:ascii="Verdana" w:hAnsi="Verdana"/>
          <w:sz w:val="18"/>
          <w:szCs w:val="18"/>
        </w:rPr>
        <w:t>договорa</w:t>
      </w:r>
      <w:proofErr w:type="spellEnd"/>
      <w:r w:rsidRPr="00BC1F32">
        <w:rPr>
          <w:rFonts w:ascii="Verdana" w:hAnsi="Verdana"/>
          <w:sz w:val="18"/>
          <w:szCs w:val="18"/>
        </w:rPr>
        <w:t xml:space="preserve"> с ИЗПЪЛНИТЕЛЯ при нарушаване на правилата за безопасност при работа, на основание предвидени в договора клаузи.</w:t>
      </w:r>
    </w:p>
    <w:p w14:paraId="1A0584B3"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ИЗПЪЛНИТЕЛЯТ изпълнява услугите по договора с ВЪЗЛОЖИТЕЛЯ чрез:</w:t>
      </w:r>
    </w:p>
    <w:p w14:paraId="60C08032"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всички необходими за дейността документи, лицензи и разрешителни;</w:t>
      </w:r>
    </w:p>
    <w:p w14:paraId="5402EEB5"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актуална оценка на риска за дейностите/услугите, които изпълнява (ще изпълнява) на площадката;</w:t>
      </w:r>
    </w:p>
    <w:p w14:paraId="0F8C68DA"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правоспособен и квалифициран персонал по поименен списък с притежаваната от тях правоспособност и актуални документи, които я доказват;</w:t>
      </w:r>
    </w:p>
    <w:p w14:paraId="189F3788"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lastRenderedPageBreak/>
        <w:t>персонал без медицински противопоказания за извършваните дейности и условията на труд (декларация с имената на работещите);</w:t>
      </w:r>
    </w:p>
    <w:p w14:paraId="2F22290F"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определяне, осигуряване и документиране на всички необходими инструктажи и обучения;</w:t>
      </w:r>
    </w:p>
    <w:p w14:paraId="4C8DF752"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актуални, оповестени и достъпни инструкции и правила за безопасно извършване на услугата;</w:t>
      </w:r>
    </w:p>
    <w:p w14:paraId="7D55DA94"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налични изправни колективни и лични предпазни средства и работно облекло; </w:t>
      </w:r>
    </w:p>
    <w:p w14:paraId="61AF5F24" w14:textId="77777777" w:rsidR="002C3901" w:rsidRPr="00BC1F32" w:rsidRDefault="002C3901" w:rsidP="002C3901">
      <w:pPr>
        <w:pStyle w:val="ListParagraph"/>
        <w:numPr>
          <w:ilvl w:val="1"/>
          <w:numId w:val="37"/>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оборудвана аптечка за оказване на първа долекарска помощ.</w:t>
      </w:r>
    </w:p>
    <w:p w14:paraId="1FE1E031"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Правилата и изискванията за БЗР в съответната зона на Възложителя са задължителни за работещите на ИЗПЪЛНИТЕЛЯ, освен ако няма друго писмено споразумение за това. </w:t>
      </w:r>
    </w:p>
    <w:p w14:paraId="376271CC"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Преди доставката на работно оборудване и съоръжения, Изпълнителят предоставя на Възложителя на български език на електронен и хартиен носител сертификат за съответствие, информационни листа, инструкции, схеми, ръководства за монтаж, експлоатация и поддръжка. </w:t>
      </w:r>
    </w:p>
    <w:p w14:paraId="56B46936"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ИЗПЪЛНИТЕЛЯТ поддържа и предоставя при поискване на Възложителя доказателства за изпълнение на т. 10.</w:t>
      </w:r>
    </w:p>
    <w:p w14:paraId="62352F1B"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Проектираните и/или доставените от ИЗПЪЛНИТЕЛЯ продукти, стоки и работно оборудване отговарят на нормите и изискванията за безопасност и здравето и в приложимите за тях изисквания за техническо съответствие.</w:t>
      </w:r>
    </w:p>
    <w:p w14:paraId="2D5D0DA1"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 xml:space="preserve">ИЗПЪЛНИТЕЛЯТ съхранява и пази имуществото на ВЪЗЛОЖИТЕЛЯ, в това число реда и чистота на работните места, на които осъществява дейността си. </w:t>
      </w:r>
    </w:p>
    <w:p w14:paraId="65E0A5C3" w14:textId="77777777" w:rsidR="002C3901" w:rsidRPr="00BC1F32" w:rsidRDefault="002C3901" w:rsidP="002C3901">
      <w:pPr>
        <w:pStyle w:val="ListParagraph"/>
        <w:numPr>
          <w:ilvl w:val="0"/>
          <w:numId w:val="35"/>
        </w:numPr>
        <w:spacing w:after="0" w:line="240" w:lineRule="auto"/>
        <w:ind w:left="0" w:right="-57" w:firstLine="0"/>
        <w:contextualSpacing w:val="0"/>
        <w:jc w:val="both"/>
        <w:rPr>
          <w:rFonts w:ascii="Verdana" w:hAnsi="Verdana"/>
          <w:sz w:val="18"/>
          <w:szCs w:val="18"/>
        </w:rPr>
      </w:pPr>
      <w:r w:rsidRPr="00BC1F32">
        <w:rPr>
          <w:rFonts w:ascii="Verdana" w:hAnsi="Verdana"/>
          <w:sz w:val="18"/>
          <w:szCs w:val="18"/>
        </w:rPr>
        <w:t>ИЗПЪЛНИТЕЛЯ носи отговорност за спазването на правилата за безопасност при работа и изискванията на вътрешните документи по БЗР от всеки от работещите си.</w:t>
      </w:r>
    </w:p>
    <w:p w14:paraId="76442698" w14:textId="77777777" w:rsidR="002C3901" w:rsidRPr="00BC1F32" w:rsidRDefault="002C3901" w:rsidP="002C3901">
      <w:pPr>
        <w:pStyle w:val="ListParagraph"/>
        <w:ind w:left="0" w:right="-57"/>
        <w:contextualSpacing w:val="0"/>
        <w:jc w:val="both"/>
        <w:rPr>
          <w:rFonts w:ascii="Verdana" w:hAnsi="Verdana"/>
          <w:b/>
          <w:sz w:val="18"/>
          <w:szCs w:val="18"/>
        </w:rPr>
      </w:pPr>
      <w:r w:rsidRPr="00BC1F32">
        <w:rPr>
          <w:rFonts w:ascii="Verdana" w:hAnsi="Verdana"/>
          <w:b/>
          <w:sz w:val="18"/>
          <w:szCs w:val="18"/>
        </w:rPr>
        <w:t>Координирането на съвместното прилагане на настоящото Споразумение, при извършване на дейности, предмет на договор, се възлага на контролиращи служители:</w:t>
      </w:r>
    </w:p>
    <w:p w14:paraId="2F897F9E" w14:textId="77777777" w:rsidR="002C3901" w:rsidRPr="00BC1F32" w:rsidRDefault="002C3901" w:rsidP="002C3901">
      <w:pPr>
        <w:pStyle w:val="ListParagraph"/>
        <w:ind w:left="0" w:right="-57"/>
        <w:jc w:val="both"/>
        <w:rPr>
          <w:rFonts w:ascii="Verdana" w:hAnsi="Verdana"/>
          <w:b/>
          <w:sz w:val="18"/>
          <w:szCs w:val="18"/>
        </w:rPr>
      </w:pPr>
      <w:r w:rsidRPr="00BC1F32">
        <w:rPr>
          <w:rFonts w:ascii="Verdana" w:hAnsi="Verdana"/>
          <w:b/>
          <w:sz w:val="18"/>
          <w:szCs w:val="18"/>
        </w:rPr>
        <w:t>(от страна на) Възложителя – ……………………………………………………………..……</w:t>
      </w:r>
    </w:p>
    <w:p w14:paraId="48F1A78A" w14:textId="77777777" w:rsidR="002C3901" w:rsidRPr="00BC1F32" w:rsidRDefault="002C3901" w:rsidP="002C3901">
      <w:pPr>
        <w:pStyle w:val="ListParagraph"/>
        <w:ind w:left="0" w:right="-57"/>
        <w:jc w:val="both"/>
        <w:rPr>
          <w:rFonts w:ascii="Verdana" w:hAnsi="Verdana"/>
          <w:b/>
          <w:sz w:val="18"/>
          <w:szCs w:val="18"/>
        </w:rPr>
      </w:pPr>
      <w:r w:rsidRPr="00BC1F32">
        <w:rPr>
          <w:rFonts w:ascii="Verdana" w:hAnsi="Verdana"/>
          <w:b/>
          <w:sz w:val="18"/>
          <w:szCs w:val="18"/>
        </w:rPr>
        <w:t>……………………………………………………………………………..………………………………,</w:t>
      </w:r>
    </w:p>
    <w:p w14:paraId="79B53C7C" w14:textId="77777777" w:rsidR="002C3901" w:rsidRPr="00BC1F32" w:rsidRDefault="002C3901" w:rsidP="002C3901">
      <w:pPr>
        <w:pStyle w:val="ListParagraph"/>
        <w:ind w:left="0" w:right="-57"/>
        <w:jc w:val="center"/>
        <w:rPr>
          <w:rFonts w:ascii="Verdana" w:hAnsi="Verdana"/>
          <w:sz w:val="18"/>
          <w:szCs w:val="18"/>
        </w:rPr>
      </w:pPr>
      <w:r w:rsidRPr="00BC1F32">
        <w:rPr>
          <w:rFonts w:ascii="Verdana" w:hAnsi="Verdana"/>
          <w:sz w:val="18"/>
          <w:szCs w:val="18"/>
        </w:rPr>
        <w:t>(име, длъжност, тел.)</w:t>
      </w:r>
    </w:p>
    <w:p w14:paraId="38DE5BB5" w14:textId="77777777" w:rsidR="002C3901" w:rsidRPr="00BC1F32" w:rsidRDefault="002C3901" w:rsidP="002C3901">
      <w:pPr>
        <w:pStyle w:val="ListParagraph"/>
        <w:ind w:left="0" w:right="-57"/>
        <w:jc w:val="both"/>
        <w:rPr>
          <w:rFonts w:ascii="Verdana" w:hAnsi="Verdana"/>
          <w:b/>
          <w:sz w:val="18"/>
          <w:szCs w:val="18"/>
        </w:rPr>
      </w:pPr>
      <w:r w:rsidRPr="00BC1F32">
        <w:rPr>
          <w:rFonts w:ascii="Verdana" w:hAnsi="Verdana"/>
          <w:b/>
          <w:sz w:val="18"/>
          <w:szCs w:val="18"/>
        </w:rPr>
        <w:t>(от страна на) Изпълнителя – ……………………………..……………………………………</w:t>
      </w:r>
    </w:p>
    <w:p w14:paraId="4570EF91" w14:textId="77777777" w:rsidR="002C3901" w:rsidRPr="00BC1F32" w:rsidRDefault="002C3901" w:rsidP="002C3901">
      <w:pPr>
        <w:ind w:right="-57"/>
        <w:jc w:val="both"/>
        <w:rPr>
          <w:rFonts w:ascii="Verdana" w:hAnsi="Verdana"/>
          <w:b/>
          <w:sz w:val="18"/>
          <w:szCs w:val="18"/>
        </w:rPr>
      </w:pPr>
      <w:r w:rsidRPr="00BC1F32">
        <w:rPr>
          <w:rFonts w:ascii="Verdana" w:hAnsi="Verdana"/>
          <w:b/>
          <w:sz w:val="18"/>
          <w:szCs w:val="18"/>
        </w:rPr>
        <w:t>……………………………………………………..………………………………………………………,</w:t>
      </w:r>
    </w:p>
    <w:p w14:paraId="18A36C17" w14:textId="77777777" w:rsidR="002C3901" w:rsidRPr="00BC1F32" w:rsidRDefault="002C3901" w:rsidP="002C3901">
      <w:pPr>
        <w:ind w:right="-57"/>
        <w:jc w:val="center"/>
        <w:rPr>
          <w:rFonts w:ascii="Verdana" w:hAnsi="Verdana"/>
          <w:sz w:val="18"/>
          <w:szCs w:val="18"/>
        </w:rPr>
      </w:pPr>
      <w:r w:rsidRPr="00BC1F32">
        <w:rPr>
          <w:rFonts w:ascii="Verdana" w:hAnsi="Verdana"/>
          <w:sz w:val="18"/>
          <w:szCs w:val="18"/>
        </w:rPr>
        <w:t>(име, длъжност, тел.)</w:t>
      </w:r>
    </w:p>
    <w:p w14:paraId="23353EF9" w14:textId="77777777" w:rsidR="002C3901" w:rsidRPr="00BC1F32" w:rsidRDefault="002C3901" w:rsidP="00891DFC">
      <w:pPr>
        <w:ind w:right="-57"/>
        <w:rPr>
          <w:rFonts w:ascii="Verdana" w:hAnsi="Verdana"/>
          <w:sz w:val="18"/>
          <w:szCs w:val="18"/>
        </w:rPr>
      </w:pPr>
    </w:p>
    <w:p w14:paraId="4CBDAB80" w14:textId="77777777" w:rsidR="002C3901" w:rsidRPr="00BC1F32" w:rsidRDefault="002C3901" w:rsidP="002C3901">
      <w:pPr>
        <w:ind w:right="-57"/>
        <w:jc w:val="center"/>
        <w:rPr>
          <w:rFonts w:ascii="Verdana" w:hAnsi="Verdana"/>
          <w:sz w:val="18"/>
          <w:szCs w:val="18"/>
        </w:rPr>
      </w:pPr>
    </w:p>
    <w:tbl>
      <w:tblPr>
        <w:tblW w:w="0" w:type="auto"/>
        <w:jc w:val="center"/>
        <w:tblLayout w:type="fixed"/>
        <w:tblLook w:val="0000" w:firstRow="0" w:lastRow="0" w:firstColumn="0" w:lastColumn="0" w:noHBand="0" w:noVBand="0"/>
      </w:tblPr>
      <w:tblGrid>
        <w:gridCol w:w="4261"/>
        <w:gridCol w:w="3545"/>
      </w:tblGrid>
      <w:tr w:rsidR="002C3901" w:rsidRPr="00BC1F32" w14:paraId="7569DE07" w14:textId="77777777" w:rsidTr="00404022">
        <w:trPr>
          <w:trHeight w:val="63"/>
          <w:jc w:val="center"/>
        </w:trPr>
        <w:tc>
          <w:tcPr>
            <w:tcW w:w="4261" w:type="dxa"/>
          </w:tcPr>
          <w:p w14:paraId="23692D8F" w14:textId="77777777" w:rsidR="002C3901" w:rsidRPr="00BC1F32" w:rsidRDefault="002C3901" w:rsidP="00404022">
            <w:pPr>
              <w:keepLines/>
              <w:tabs>
                <w:tab w:val="left" w:pos="284"/>
              </w:tabs>
              <w:rPr>
                <w:rFonts w:ascii="Verdana" w:hAnsi="Verdana"/>
                <w:sz w:val="18"/>
                <w:szCs w:val="18"/>
              </w:rPr>
            </w:pPr>
            <w:r w:rsidRPr="00BC1F32">
              <w:rPr>
                <w:rFonts w:ascii="Verdana" w:hAnsi="Verdana"/>
                <w:sz w:val="18"/>
                <w:szCs w:val="18"/>
              </w:rPr>
              <w:t>/………………………………/</w:t>
            </w:r>
          </w:p>
          <w:p w14:paraId="15059B8C" w14:textId="77777777" w:rsidR="002C3901" w:rsidRPr="00BC1F32" w:rsidRDefault="002C3901" w:rsidP="00404022">
            <w:pPr>
              <w:tabs>
                <w:tab w:val="left" w:pos="284"/>
              </w:tabs>
              <w:rPr>
                <w:rFonts w:ascii="Verdana" w:hAnsi="Verdana"/>
                <w:sz w:val="18"/>
                <w:szCs w:val="18"/>
              </w:rPr>
            </w:pPr>
            <w:r w:rsidRPr="00BC1F32">
              <w:rPr>
                <w:rFonts w:ascii="Verdana" w:hAnsi="Verdana"/>
                <w:sz w:val="18"/>
                <w:szCs w:val="18"/>
              </w:rPr>
              <w:t xml:space="preserve">Васил Тренев </w:t>
            </w:r>
          </w:p>
          <w:p w14:paraId="132D001C" w14:textId="77777777" w:rsidR="002C3901" w:rsidRPr="00BC1F32" w:rsidRDefault="002C3901" w:rsidP="00404022">
            <w:pPr>
              <w:tabs>
                <w:tab w:val="left" w:pos="284"/>
              </w:tabs>
              <w:rPr>
                <w:rFonts w:ascii="Verdana" w:hAnsi="Verdana"/>
                <w:sz w:val="18"/>
                <w:szCs w:val="18"/>
              </w:rPr>
            </w:pPr>
            <w:r w:rsidRPr="00BC1F32">
              <w:rPr>
                <w:rFonts w:ascii="Verdana" w:hAnsi="Verdana"/>
                <w:sz w:val="18"/>
                <w:szCs w:val="18"/>
              </w:rPr>
              <w:t>Изпълнителен директор</w:t>
            </w:r>
          </w:p>
          <w:p w14:paraId="4069F921" w14:textId="77777777" w:rsidR="002C3901" w:rsidRPr="00BC1F32" w:rsidRDefault="002C3901" w:rsidP="00404022">
            <w:pPr>
              <w:keepLines/>
              <w:tabs>
                <w:tab w:val="left" w:pos="284"/>
              </w:tabs>
              <w:rPr>
                <w:rFonts w:ascii="Verdana" w:hAnsi="Verdana"/>
                <w:sz w:val="18"/>
                <w:szCs w:val="18"/>
              </w:rPr>
            </w:pPr>
            <w:r w:rsidRPr="00BC1F32">
              <w:rPr>
                <w:rFonts w:ascii="Verdana" w:hAnsi="Verdana"/>
                <w:sz w:val="18"/>
                <w:szCs w:val="18"/>
              </w:rPr>
              <w:t xml:space="preserve"> „Софийска вода“ АД</w:t>
            </w:r>
          </w:p>
          <w:p w14:paraId="3C87415A" w14:textId="77777777" w:rsidR="002C3901" w:rsidRPr="00BC1F32" w:rsidRDefault="002C3901" w:rsidP="00404022">
            <w:pPr>
              <w:keepLines/>
              <w:tabs>
                <w:tab w:val="left" w:pos="284"/>
              </w:tabs>
              <w:rPr>
                <w:rFonts w:ascii="Verdana" w:hAnsi="Verdana"/>
                <w:b/>
                <w:bCs/>
                <w:sz w:val="18"/>
                <w:szCs w:val="18"/>
              </w:rPr>
            </w:pPr>
            <w:r w:rsidRPr="00BC1F32">
              <w:rPr>
                <w:rFonts w:ascii="Verdana" w:hAnsi="Verdana"/>
                <w:b/>
                <w:bCs/>
                <w:sz w:val="18"/>
                <w:szCs w:val="18"/>
              </w:rPr>
              <w:t>Възложител</w:t>
            </w:r>
          </w:p>
        </w:tc>
        <w:tc>
          <w:tcPr>
            <w:tcW w:w="3545" w:type="dxa"/>
          </w:tcPr>
          <w:p w14:paraId="2BE2F5C9" w14:textId="77777777" w:rsidR="002C3901" w:rsidRPr="00BC1F32" w:rsidRDefault="002C3901" w:rsidP="00404022">
            <w:pPr>
              <w:keepLines/>
              <w:tabs>
                <w:tab w:val="left" w:pos="284"/>
              </w:tabs>
              <w:rPr>
                <w:rFonts w:ascii="Verdana" w:hAnsi="Verdana"/>
                <w:sz w:val="18"/>
                <w:szCs w:val="18"/>
              </w:rPr>
            </w:pPr>
            <w:r w:rsidRPr="00BC1F32">
              <w:rPr>
                <w:rFonts w:ascii="Verdana" w:hAnsi="Verdana"/>
                <w:sz w:val="18"/>
                <w:szCs w:val="18"/>
              </w:rPr>
              <w:t>/……………………………/</w:t>
            </w:r>
          </w:p>
          <w:p w14:paraId="3CFBDC90" w14:textId="77777777" w:rsidR="002C3901" w:rsidRPr="00BC1F32" w:rsidRDefault="002C3901" w:rsidP="00404022">
            <w:pPr>
              <w:keepLines/>
              <w:tabs>
                <w:tab w:val="left" w:pos="284"/>
              </w:tabs>
              <w:rPr>
                <w:rFonts w:ascii="Verdana" w:hAnsi="Verdana"/>
                <w:sz w:val="18"/>
                <w:szCs w:val="18"/>
              </w:rPr>
            </w:pPr>
            <w:r w:rsidRPr="00BC1F32">
              <w:rPr>
                <w:rFonts w:ascii="Verdana" w:hAnsi="Verdana"/>
                <w:sz w:val="18"/>
                <w:szCs w:val="18"/>
              </w:rPr>
              <w:t>…………………………………</w:t>
            </w:r>
          </w:p>
          <w:p w14:paraId="25495129" w14:textId="77777777" w:rsidR="002C3901" w:rsidRPr="00BC1F32" w:rsidRDefault="002C3901" w:rsidP="00404022">
            <w:pPr>
              <w:keepLines/>
              <w:tabs>
                <w:tab w:val="left" w:pos="284"/>
              </w:tabs>
              <w:rPr>
                <w:rFonts w:ascii="Verdana" w:hAnsi="Verdana"/>
                <w:sz w:val="18"/>
                <w:szCs w:val="18"/>
              </w:rPr>
            </w:pPr>
            <w:r w:rsidRPr="00BC1F32">
              <w:rPr>
                <w:rFonts w:ascii="Verdana" w:hAnsi="Verdana"/>
                <w:sz w:val="18"/>
                <w:szCs w:val="18"/>
              </w:rPr>
              <w:t>…………………………………</w:t>
            </w:r>
          </w:p>
          <w:p w14:paraId="08BB6B5D" w14:textId="77777777" w:rsidR="002C3901" w:rsidRPr="00BC1F32" w:rsidRDefault="002C3901" w:rsidP="00404022">
            <w:pPr>
              <w:keepLines/>
              <w:tabs>
                <w:tab w:val="left" w:pos="284"/>
              </w:tabs>
              <w:rPr>
                <w:rFonts w:ascii="Verdana" w:hAnsi="Verdana"/>
                <w:sz w:val="18"/>
                <w:szCs w:val="18"/>
              </w:rPr>
            </w:pPr>
            <w:r w:rsidRPr="00BC1F32">
              <w:rPr>
                <w:rFonts w:ascii="Verdana" w:hAnsi="Verdana"/>
                <w:sz w:val="18"/>
                <w:szCs w:val="18"/>
              </w:rPr>
              <w:t>…………………………………</w:t>
            </w:r>
          </w:p>
          <w:p w14:paraId="19127D9E" w14:textId="77777777" w:rsidR="002C3901" w:rsidRPr="00BC1F32" w:rsidRDefault="002C3901" w:rsidP="00404022">
            <w:pPr>
              <w:keepLines/>
              <w:tabs>
                <w:tab w:val="left" w:pos="284"/>
              </w:tabs>
              <w:rPr>
                <w:rFonts w:ascii="Verdana" w:hAnsi="Verdana"/>
                <w:sz w:val="18"/>
                <w:szCs w:val="18"/>
              </w:rPr>
            </w:pPr>
            <w:r w:rsidRPr="00BC1F32">
              <w:rPr>
                <w:rFonts w:ascii="Verdana" w:hAnsi="Verdana"/>
                <w:b/>
                <w:bCs/>
                <w:sz w:val="18"/>
                <w:szCs w:val="18"/>
              </w:rPr>
              <w:t>Изпълнител</w:t>
            </w:r>
          </w:p>
        </w:tc>
      </w:tr>
    </w:tbl>
    <w:p w14:paraId="7977A541" w14:textId="77777777" w:rsidR="002C3901" w:rsidRPr="00BC1F32" w:rsidRDefault="002C3901" w:rsidP="002C3901">
      <w:pPr>
        <w:tabs>
          <w:tab w:val="left" w:pos="993"/>
          <w:tab w:val="left" w:pos="1134"/>
        </w:tabs>
        <w:spacing w:before="60"/>
        <w:ind w:right="-57"/>
        <w:jc w:val="both"/>
        <w:rPr>
          <w:rFonts w:ascii="Verdana" w:eastAsiaTheme="minorHAnsi" w:hAnsi="Verdana" w:cstheme="minorBidi"/>
          <w:b/>
          <w:sz w:val="18"/>
          <w:szCs w:val="18"/>
        </w:rPr>
      </w:pPr>
    </w:p>
    <w:p w14:paraId="500E1983" w14:textId="4D0C82E5" w:rsidR="00E656F5" w:rsidRPr="00BC1F32" w:rsidRDefault="00E656F5" w:rsidP="006E259F">
      <w:pPr>
        <w:spacing w:after="0" w:line="240" w:lineRule="auto"/>
        <w:rPr>
          <w:rFonts w:ascii="Verdana" w:hAnsi="Verdana"/>
          <w:sz w:val="18"/>
          <w:szCs w:val="18"/>
        </w:rPr>
      </w:pPr>
    </w:p>
    <w:p w14:paraId="65894BD3" w14:textId="77777777" w:rsidR="002C3901" w:rsidRPr="00BC1F32" w:rsidRDefault="002C3901" w:rsidP="006E259F">
      <w:pPr>
        <w:spacing w:after="0" w:line="240" w:lineRule="auto"/>
        <w:rPr>
          <w:rFonts w:ascii="Verdana" w:hAnsi="Verdana"/>
          <w:sz w:val="18"/>
          <w:szCs w:val="18"/>
        </w:rPr>
      </w:pPr>
    </w:p>
    <w:p w14:paraId="2297BC87" w14:textId="77777777" w:rsidR="002C3901" w:rsidRPr="00BC1F32" w:rsidRDefault="002C3901" w:rsidP="006E259F">
      <w:pPr>
        <w:spacing w:after="0" w:line="240" w:lineRule="auto"/>
        <w:rPr>
          <w:rFonts w:ascii="Verdana" w:hAnsi="Verdana"/>
          <w:sz w:val="18"/>
          <w:szCs w:val="18"/>
        </w:rPr>
      </w:pPr>
    </w:p>
    <w:p w14:paraId="4F5C2F54" w14:textId="77777777" w:rsidR="002C3901" w:rsidRPr="00BC1F32" w:rsidRDefault="002C3901" w:rsidP="006E259F">
      <w:pPr>
        <w:spacing w:after="0" w:line="240" w:lineRule="auto"/>
        <w:rPr>
          <w:rFonts w:ascii="Verdana" w:hAnsi="Verdana"/>
          <w:sz w:val="18"/>
          <w:szCs w:val="18"/>
        </w:rPr>
      </w:pPr>
    </w:p>
    <w:p w14:paraId="2A313E8A" w14:textId="77777777" w:rsidR="002C3901" w:rsidRPr="00BC1F32" w:rsidRDefault="002C3901" w:rsidP="006E259F">
      <w:pPr>
        <w:spacing w:after="0" w:line="240" w:lineRule="auto"/>
        <w:rPr>
          <w:rFonts w:ascii="Verdana" w:hAnsi="Verdana"/>
          <w:sz w:val="18"/>
          <w:szCs w:val="18"/>
        </w:rPr>
      </w:pPr>
    </w:p>
    <w:p w14:paraId="2E07D910" w14:textId="77777777" w:rsidR="002C3901" w:rsidRPr="00BC1F32" w:rsidRDefault="002C3901" w:rsidP="006E259F">
      <w:pPr>
        <w:spacing w:after="0" w:line="240" w:lineRule="auto"/>
        <w:rPr>
          <w:rFonts w:ascii="Verdana" w:hAnsi="Verdana"/>
          <w:sz w:val="18"/>
          <w:szCs w:val="18"/>
        </w:rPr>
      </w:pPr>
    </w:p>
    <w:p w14:paraId="05350CB6" w14:textId="77777777" w:rsidR="002C3901" w:rsidRPr="00BC1F32" w:rsidRDefault="002C3901" w:rsidP="006E259F">
      <w:pPr>
        <w:spacing w:after="0" w:line="240" w:lineRule="auto"/>
        <w:rPr>
          <w:rFonts w:ascii="Verdana" w:hAnsi="Verdana"/>
          <w:sz w:val="18"/>
          <w:szCs w:val="18"/>
        </w:rPr>
      </w:pPr>
    </w:p>
    <w:p w14:paraId="1D12EF08" w14:textId="77777777" w:rsidR="002C3901" w:rsidRPr="00BC1F32" w:rsidRDefault="002C3901" w:rsidP="006E259F">
      <w:pPr>
        <w:spacing w:after="0" w:line="240" w:lineRule="auto"/>
        <w:rPr>
          <w:rFonts w:ascii="Verdana" w:hAnsi="Verdana"/>
          <w:sz w:val="18"/>
          <w:szCs w:val="18"/>
        </w:rPr>
      </w:pPr>
    </w:p>
    <w:p w14:paraId="4998353D" w14:textId="77777777" w:rsidR="002C3901" w:rsidRPr="00BC1F32" w:rsidRDefault="002C3901" w:rsidP="005B2B36">
      <w:pPr>
        <w:rPr>
          <w:rFonts w:asciiTheme="majorHAnsi" w:hAnsiTheme="majorHAnsi" w:cstheme="majorHAnsi"/>
          <w:color w:val="666666"/>
          <w:sz w:val="28"/>
          <w:szCs w:val="28"/>
          <w:highlight w:val="white"/>
        </w:rPr>
      </w:pPr>
    </w:p>
    <w:p w14:paraId="3FB27BF2" w14:textId="77777777" w:rsidR="002C3901" w:rsidRPr="00BC1F32" w:rsidRDefault="002C3901" w:rsidP="002C3901">
      <w:pPr>
        <w:rPr>
          <w:rFonts w:asciiTheme="majorHAnsi" w:hAnsiTheme="majorHAnsi" w:cstheme="majorHAnsi"/>
        </w:rPr>
      </w:pPr>
    </w:p>
    <w:p w14:paraId="0A85EF0B" w14:textId="77777777" w:rsidR="005B2B36" w:rsidRPr="00BC1F32" w:rsidRDefault="005B2B36" w:rsidP="002C3901">
      <w:pPr>
        <w:rPr>
          <w:rFonts w:asciiTheme="majorHAnsi" w:hAnsiTheme="majorHAnsi" w:cstheme="majorHAnsi"/>
        </w:rPr>
      </w:pPr>
    </w:p>
    <w:p w14:paraId="3D49CB54" w14:textId="77777777" w:rsidR="002C3901" w:rsidRPr="00BC1F32" w:rsidRDefault="002C3901" w:rsidP="002C3901">
      <w:pPr>
        <w:spacing w:line="240" w:lineRule="auto"/>
        <w:jc w:val="center"/>
        <w:rPr>
          <w:rFonts w:asciiTheme="majorHAnsi" w:eastAsia="Times New Roman" w:hAnsiTheme="majorHAnsi" w:cstheme="majorHAnsi"/>
          <w:b/>
          <w:bCs/>
          <w:sz w:val="20"/>
          <w:szCs w:val="20"/>
        </w:rPr>
      </w:pPr>
      <w:r w:rsidRPr="00BC1F32">
        <w:rPr>
          <w:rFonts w:asciiTheme="majorHAnsi" w:eastAsia="Times New Roman" w:hAnsiTheme="majorHAnsi" w:cstheme="majorHAnsi"/>
          <w:b/>
          <w:bCs/>
          <w:sz w:val="20"/>
          <w:szCs w:val="20"/>
        </w:rPr>
        <w:lastRenderedPageBreak/>
        <w:t>СПОРАЗУМЕНИЕ</w:t>
      </w:r>
    </w:p>
    <w:p w14:paraId="530A3C3E" w14:textId="77777777" w:rsidR="002C3901" w:rsidRPr="00BC1F32" w:rsidRDefault="002C3901" w:rsidP="002C3901">
      <w:pPr>
        <w:widowControl w:val="0"/>
        <w:autoSpaceDE w:val="0"/>
        <w:autoSpaceDN w:val="0"/>
        <w:adjustRightInd w:val="0"/>
        <w:spacing w:line="240" w:lineRule="auto"/>
        <w:jc w:val="center"/>
        <w:rPr>
          <w:rFonts w:asciiTheme="majorHAnsi" w:eastAsia="Times New Roman" w:hAnsiTheme="majorHAnsi" w:cstheme="majorHAnsi"/>
          <w:b/>
          <w:bCs/>
          <w:sz w:val="20"/>
          <w:szCs w:val="20"/>
        </w:rPr>
      </w:pPr>
    </w:p>
    <w:p w14:paraId="4AB5F17C" w14:textId="77777777" w:rsidR="002C3901" w:rsidRPr="00BC1F32" w:rsidRDefault="002C3901" w:rsidP="002C3901">
      <w:pPr>
        <w:widowControl w:val="0"/>
        <w:autoSpaceDE w:val="0"/>
        <w:autoSpaceDN w:val="0"/>
        <w:adjustRightInd w:val="0"/>
        <w:spacing w:line="240" w:lineRule="auto"/>
        <w:jc w:val="center"/>
        <w:rPr>
          <w:rFonts w:asciiTheme="majorHAnsi" w:eastAsia="@PMingLiU" w:hAnsiTheme="majorHAnsi" w:cstheme="majorHAnsi"/>
          <w:sz w:val="20"/>
          <w:szCs w:val="20"/>
        </w:rPr>
      </w:pPr>
      <w:r w:rsidRPr="00BC1F32">
        <w:rPr>
          <w:rFonts w:asciiTheme="majorHAnsi" w:eastAsia="@PMingLiU" w:hAnsiTheme="majorHAnsi" w:cstheme="majorHAnsi"/>
          <w:sz w:val="20"/>
          <w:szCs w:val="20"/>
        </w:rPr>
        <w:t>Към договор № ........................</w:t>
      </w:r>
    </w:p>
    <w:p w14:paraId="40FE0F84" w14:textId="77777777" w:rsidR="002C3901" w:rsidRPr="00BC1F32" w:rsidRDefault="002C3901" w:rsidP="002C3901">
      <w:pPr>
        <w:spacing w:after="120" w:line="240" w:lineRule="auto"/>
        <w:jc w:val="center"/>
        <w:rPr>
          <w:rFonts w:asciiTheme="majorHAnsi" w:eastAsia="Times New Roman" w:hAnsiTheme="majorHAnsi" w:cstheme="majorHAnsi"/>
          <w:b/>
          <w:sz w:val="20"/>
          <w:szCs w:val="20"/>
        </w:rPr>
      </w:pPr>
    </w:p>
    <w:p w14:paraId="6DA62340" w14:textId="77777777" w:rsidR="002C3901" w:rsidRPr="00BC1F32" w:rsidRDefault="002C3901" w:rsidP="002C3901">
      <w:pPr>
        <w:spacing w:after="120" w:line="240" w:lineRule="auto"/>
        <w:jc w:val="center"/>
        <w:rPr>
          <w:rFonts w:asciiTheme="majorHAnsi" w:eastAsia="Times New Roman" w:hAnsiTheme="majorHAnsi" w:cstheme="majorHAnsi"/>
          <w:b/>
          <w:sz w:val="20"/>
          <w:szCs w:val="20"/>
        </w:rPr>
      </w:pPr>
      <w:r w:rsidRPr="00BC1F32">
        <w:rPr>
          <w:rFonts w:asciiTheme="majorHAnsi" w:eastAsia="Times New Roman" w:hAnsiTheme="majorHAnsi" w:cstheme="majorHAnsi"/>
          <w:b/>
          <w:sz w:val="20"/>
          <w:szCs w:val="20"/>
        </w:rPr>
        <w:t xml:space="preserve">за съвместно осигуряване опазването на околната среда, </w:t>
      </w:r>
    </w:p>
    <w:p w14:paraId="19A34876" w14:textId="77777777" w:rsidR="002C3901" w:rsidRPr="00BC1F32" w:rsidRDefault="002C3901" w:rsidP="002C3901">
      <w:pPr>
        <w:spacing w:after="120" w:line="240" w:lineRule="auto"/>
        <w:jc w:val="center"/>
        <w:rPr>
          <w:rFonts w:asciiTheme="majorHAnsi" w:eastAsia="Times New Roman" w:hAnsiTheme="majorHAnsi" w:cstheme="majorHAnsi"/>
          <w:b/>
          <w:sz w:val="20"/>
          <w:szCs w:val="20"/>
        </w:rPr>
      </w:pPr>
      <w:r w:rsidRPr="00BC1F32">
        <w:rPr>
          <w:rFonts w:asciiTheme="majorHAnsi" w:eastAsia="Times New Roman" w:hAnsiTheme="majorHAnsi" w:cstheme="majorHAnsi"/>
          <w:b/>
          <w:sz w:val="20"/>
          <w:szCs w:val="20"/>
        </w:rPr>
        <w:t>при дейности с химични вещества, горива и смеси, възложени от “Софийска вода” АД</w:t>
      </w:r>
    </w:p>
    <w:p w14:paraId="281F943C" w14:textId="77777777" w:rsidR="002C3901" w:rsidRPr="00BC1F32" w:rsidRDefault="002C3901" w:rsidP="002C3901">
      <w:pPr>
        <w:spacing w:after="120" w:line="240" w:lineRule="auto"/>
        <w:jc w:val="both"/>
        <w:rPr>
          <w:rFonts w:asciiTheme="majorHAnsi" w:eastAsia="Times New Roman" w:hAnsiTheme="majorHAnsi" w:cstheme="majorHAnsi"/>
          <w:b/>
          <w:sz w:val="20"/>
          <w:szCs w:val="20"/>
        </w:rPr>
      </w:pPr>
    </w:p>
    <w:p w14:paraId="5E869291" w14:textId="77777777" w:rsidR="002C3901" w:rsidRPr="00BC1F32" w:rsidRDefault="002C3901" w:rsidP="002C3901">
      <w:pPr>
        <w:spacing w:after="12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 xml:space="preserve">На </w:t>
      </w:r>
      <w:r w:rsidRPr="00BC1F32">
        <w:rPr>
          <w:rFonts w:asciiTheme="majorHAnsi" w:eastAsia="Times New Roman" w:hAnsiTheme="majorHAnsi" w:cstheme="majorHAnsi"/>
          <w:b/>
          <w:bCs/>
          <w:sz w:val="18"/>
          <w:szCs w:val="18"/>
        </w:rPr>
        <w:t xml:space="preserve">.................... </w:t>
      </w:r>
      <w:r w:rsidRPr="00BC1F32">
        <w:rPr>
          <w:rFonts w:asciiTheme="majorHAnsi" w:eastAsia="Times New Roman" w:hAnsiTheme="majorHAnsi" w:cstheme="majorHAnsi"/>
          <w:sz w:val="18"/>
          <w:szCs w:val="18"/>
        </w:rPr>
        <w:t xml:space="preserve">г., на основание чл.9 от Закона за опазване на околната среда и съгласно изискванията на БДС EN ISO 14001:2015, се сключи настоящето Споразумение между: </w:t>
      </w:r>
    </w:p>
    <w:p w14:paraId="6BB1BD88" w14:textId="77777777" w:rsidR="002C3901" w:rsidRPr="00BC1F32" w:rsidRDefault="002C3901" w:rsidP="002C3901">
      <w:pPr>
        <w:spacing w:after="12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Възложителя</w:t>
      </w:r>
      <w:r w:rsidRPr="00BC1F32">
        <w:rPr>
          <w:rFonts w:asciiTheme="majorHAnsi" w:eastAsia="Times New Roman" w:hAnsiTheme="majorHAnsi" w:cstheme="majorHAnsi"/>
          <w:sz w:val="18"/>
          <w:szCs w:val="18"/>
        </w:rPr>
        <w:t xml:space="preserve"> – “Софийска вода” АД </w:t>
      </w:r>
      <w:r w:rsidRPr="00BC1F32">
        <w:rPr>
          <w:rFonts w:asciiTheme="majorHAnsi" w:eastAsia="Times New Roman" w:hAnsiTheme="majorHAnsi" w:cstheme="majorHAnsi"/>
          <w:b/>
          <w:sz w:val="18"/>
          <w:szCs w:val="18"/>
        </w:rPr>
        <w:t xml:space="preserve">и </w:t>
      </w:r>
    </w:p>
    <w:p w14:paraId="1CC10A16" w14:textId="77777777" w:rsidR="002C3901" w:rsidRPr="00BC1F32" w:rsidRDefault="002C3901" w:rsidP="002C3901">
      <w:pPr>
        <w:spacing w:after="12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 xml:space="preserve">Изпълнителя </w:t>
      </w:r>
      <w:r w:rsidRPr="00BC1F32">
        <w:rPr>
          <w:rFonts w:asciiTheme="majorHAnsi" w:eastAsia="Times New Roman" w:hAnsiTheme="majorHAnsi" w:cstheme="majorHAnsi"/>
          <w:sz w:val="18"/>
          <w:szCs w:val="18"/>
        </w:rPr>
        <w:t>– ………………………………………………………………………………………………………………</w:t>
      </w:r>
    </w:p>
    <w:p w14:paraId="34ACB540" w14:textId="77777777" w:rsidR="002C3901" w:rsidRPr="00BC1F32" w:rsidRDefault="002C3901" w:rsidP="002C3901">
      <w:pPr>
        <w:spacing w:after="120" w:line="240" w:lineRule="auto"/>
        <w:jc w:val="both"/>
        <w:rPr>
          <w:rFonts w:asciiTheme="majorHAnsi" w:eastAsia="Times New Roman" w:hAnsiTheme="majorHAnsi" w:cstheme="majorHAnsi"/>
          <w:b/>
          <w:sz w:val="18"/>
          <w:szCs w:val="18"/>
        </w:rPr>
      </w:pPr>
      <w:r w:rsidRPr="00BC1F32">
        <w:rPr>
          <w:rFonts w:asciiTheme="majorHAnsi" w:eastAsia="Times New Roman" w:hAnsiTheme="majorHAnsi" w:cstheme="majorHAnsi"/>
          <w:bCs/>
          <w:sz w:val="18"/>
          <w:szCs w:val="18"/>
        </w:rPr>
        <w:t>Координирането на съвместното прилагане на настоящото Споразумение</w:t>
      </w:r>
      <w:r w:rsidRPr="00BC1F32">
        <w:rPr>
          <w:rFonts w:asciiTheme="majorHAnsi" w:eastAsia="Times New Roman" w:hAnsiTheme="majorHAnsi" w:cstheme="majorHAnsi"/>
          <w:b/>
          <w:sz w:val="18"/>
          <w:szCs w:val="18"/>
        </w:rPr>
        <w:t>,</w:t>
      </w:r>
      <w:r w:rsidRPr="00BC1F32">
        <w:rPr>
          <w:rFonts w:asciiTheme="majorHAnsi" w:eastAsia="Times New Roman" w:hAnsiTheme="majorHAnsi" w:cstheme="majorHAnsi"/>
          <w:bCs/>
          <w:sz w:val="18"/>
          <w:szCs w:val="18"/>
        </w:rPr>
        <w:t xml:space="preserve"> при извършване на дейности, предмет на договор, се възлага на </w:t>
      </w:r>
      <w:r w:rsidRPr="00BC1F32">
        <w:rPr>
          <w:rFonts w:asciiTheme="majorHAnsi" w:eastAsia="Times New Roman" w:hAnsiTheme="majorHAnsi" w:cstheme="majorHAnsi"/>
          <w:b/>
          <w:bCs/>
          <w:sz w:val="18"/>
          <w:szCs w:val="18"/>
        </w:rPr>
        <w:t>контролиращи служители</w:t>
      </w:r>
      <w:r w:rsidRPr="00BC1F32">
        <w:rPr>
          <w:rFonts w:asciiTheme="majorHAnsi" w:eastAsia="Times New Roman" w:hAnsiTheme="majorHAnsi" w:cstheme="majorHAnsi"/>
          <w:b/>
          <w:sz w:val="18"/>
          <w:szCs w:val="18"/>
        </w:rPr>
        <w:t>:</w:t>
      </w:r>
    </w:p>
    <w:p w14:paraId="60B2281F" w14:textId="77777777" w:rsidR="002C3901" w:rsidRPr="00BC1F32" w:rsidRDefault="002C3901" w:rsidP="002C3901">
      <w:pPr>
        <w:spacing w:after="120" w:line="240" w:lineRule="auto"/>
        <w:jc w:val="both"/>
        <w:rPr>
          <w:rFonts w:asciiTheme="majorHAnsi" w:eastAsia="Times New Roman" w:hAnsiTheme="majorHAnsi" w:cstheme="majorHAnsi"/>
          <w:bCs/>
          <w:sz w:val="18"/>
          <w:szCs w:val="18"/>
        </w:rPr>
      </w:pPr>
      <w:r w:rsidRPr="00BC1F32">
        <w:rPr>
          <w:rFonts w:asciiTheme="majorHAnsi" w:eastAsia="Times New Roman" w:hAnsiTheme="majorHAnsi" w:cstheme="majorHAnsi"/>
          <w:sz w:val="18"/>
          <w:szCs w:val="18"/>
        </w:rPr>
        <w:t>(от страна на)</w:t>
      </w:r>
      <w:r w:rsidRPr="00BC1F32">
        <w:rPr>
          <w:rFonts w:asciiTheme="majorHAnsi" w:eastAsia="Times New Roman" w:hAnsiTheme="majorHAnsi" w:cstheme="majorHAnsi"/>
          <w:b/>
          <w:sz w:val="18"/>
          <w:szCs w:val="18"/>
        </w:rPr>
        <w:t xml:space="preserve"> Възложителя</w:t>
      </w:r>
      <w:r w:rsidRPr="00BC1F32">
        <w:rPr>
          <w:rFonts w:asciiTheme="majorHAnsi" w:eastAsia="Times New Roman" w:hAnsiTheme="majorHAnsi" w:cstheme="majorHAnsi"/>
          <w:bCs/>
          <w:sz w:val="18"/>
          <w:szCs w:val="18"/>
        </w:rPr>
        <w:t xml:space="preserve"> – ……………………………………………………………………………………………</w:t>
      </w:r>
    </w:p>
    <w:p w14:paraId="2DBA1F3B" w14:textId="77777777" w:rsidR="002C3901" w:rsidRPr="00BC1F32" w:rsidRDefault="002C3901" w:rsidP="002C3901">
      <w:pPr>
        <w:spacing w:after="120" w:line="240" w:lineRule="auto"/>
        <w:ind w:left="3540" w:firstLine="708"/>
        <w:jc w:val="both"/>
        <w:rPr>
          <w:rFonts w:asciiTheme="majorHAnsi" w:eastAsia="Times New Roman" w:hAnsiTheme="majorHAnsi" w:cstheme="majorHAnsi"/>
          <w:bCs/>
          <w:i/>
          <w:sz w:val="18"/>
          <w:szCs w:val="18"/>
        </w:rPr>
      </w:pPr>
      <w:r w:rsidRPr="00BC1F32">
        <w:rPr>
          <w:rFonts w:asciiTheme="majorHAnsi" w:eastAsia="Times New Roman" w:hAnsiTheme="majorHAnsi" w:cstheme="majorHAnsi"/>
          <w:bCs/>
          <w:i/>
          <w:sz w:val="18"/>
          <w:szCs w:val="18"/>
        </w:rPr>
        <w:t>(име, длъжност, тел.)</w:t>
      </w:r>
    </w:p>
    <w:p w14:paraId="584CD879" w14:textId="77777777" w:rsidR="002C3901" w:rsidRPr="00BC1F32" w:rsidRDefault="002C3901" w:rsidP="002C3901">
      <w:pPr>
        <w:spacing w:after="120" w:line="240" w:lineRule="auto"/>
        <w:jc w:val="both"/>
        <w:rPr>
          <w:rFonts w:asciiTheme="majorHAnsi" w:eastAsia="Times New Roman" w:hAnsiTheme="majorHAnsi" w:cstheme="majorHAnsi"/>
          <w:bCs/>
          <w:i/>
          <w:sz w:val="18"/>
          <w:szCs w:val="18"/>
        </w:rPr>
      </w:pPr>
      <w:r w:rsidRPr="00BC1F32">
        <w:rPr>
          <w:rFonts w:asciiTheme="majorHAnsi" w:eastAsia="Times New Roman" w:hAnsiTheme="majorHAnsi" w:cstheme="majorHAnsi"/>
          <w:sz w:val="18"/>
          <w:szCs w:val="18"/>
        </w:rPr>
        <w:t xml:space="preserve"> (от страна на)</w:t>
      </w:r>
      <w:r w:rsidRPr="00BC1F32">
        <w:rPr>
          <w:rFonts w:asciiTheme="majorHAnsi" w:eastAsia="Times New Roman" w:hAnsiTheme="majorHAnsi" w:cstheme="majorHAnsi"/>
          <w:b/>
          <w:sz w:val="18"/>
          <w:szCs w:val="18"/>
        </w:rPr>
        <w:t xml:space="preserve"> Изпълнителя </w:t>
      </w:r>
      <w:r w:rsidRPr="00BC1F32">
        <w:rPr>
          <w:rFonts w:asciiTheme="majorHAnsi" w:eastAsia="Times New Roman" w:hAnsiTheme="majorHAnsi" w:cstheme="majorHAnsi"/>
          <w:bCs/>
          <w:sz w:val="18"/>
          <w:szCs w:val="18"/>
        </w:rPr>
        <w:t>–</w:t>
      </w:r>
      <w:r w:rsidRPr="00BC1F32">
        <w:rPr>
          <w:rFonts w:asciiTheme="majorHAnsi" w:eastAsia="Times New Roman" w:hAnsiTheme="majorHAnsi" w:cstheme="majorHAnsi"/>
          <w:sz w:val="18"/>
          <w:szCs w:val="18"/>
        </w:rPr>
        <w:t xml:space="preserve"> ……………………………………………...……………………………………………</w:t>
      </w:r>
    </w:p>
    <w:p w14:paraId="17198316" w14:textId="77777777" w:rsidR="002C3901" w:rsidRPr="00BC1F32" w:rsidRDefault="002C3901" w:rsidP="002C3901">
      <w:pPr>
        <w:spacing w:after="120" w:line="240" w:lineRule="auto"/>
        <w:ind w:left="3540" w:firstLine="708"/>
        <w:jc w:val="both"/>
        <w:rPr>
          <w:rFonts w:asciiTheme="majorHAnsi" w:eastAsia="Times New Roman" w:hAnsiTheme="majorHAnsi" w:cstheme="majorHAnsi"/>
          <w:bCs/>
          <w:i/>
          <w:sz w:val="18"/>
          <w:szCs w:val="18"/>
        </w:rPr>
      </w:pPr>
      <w:r w:rsidRPr="00BC1F32">
        <w:rPr>
          <w:rFonts w:asciiTheme="majorHAnsi" w:eastAsia="Times New Roman" w:hAnsiTheme="majorHAnsi" w:cstheme="majorHAnsi"/>
          <w:bCs/>
          <w:i/>
          <w:sz w:val="18"/>
          <w:szCs w:val="18"/>
        </w:rPr>
        <w:t>(име, длъжност, тел.)</w:t>
      </w:r>
    </w:p>
    <w:p w14:paraId="48C69066" w14:textId="77777777" w:rsidR="002C3901" w:rsidRPr="00BC1F32" w:rsidRDefault="002C3901" w:rsidP="002C3901">
      <w:pPr>
        <w:tabs>
          <w:tab w:val="left" w:pos="360"/>
        </w:tabs>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 xml:space="preserve">„Софийска вода” АД се стреми към непрекъснато подобрение на своите работни процеси в предоставянето на „ВиК“ услуги, като едновременно с това се ангажира с осигуряване опазването на околната среда. </w:t>
      </w:r>
    </w:p>
    <w:p w14:paraId="049E75BF" w14:textId="77777777" w:rsidR="002C3901" w:rsidRPr="00BC1F32" w:rsidRDefault="002C3901" w:rsidP="002C3901">
      <w:pPr>
        <w:tabs>
          <w:tab w:val="left" w:pos="360"/>
        </w:tabs>
        <w:jc w:val="both"/>
        <w:rPr>
          <w:rFonts w:asciiTheme="majorHAnsi" w:eastAsia="Times New Roman" w:hAnsiTheme="majorHAnsi" w:cstheme="majorHAnsi"/>
          <w:sz w:val="18"/>
          <w:szCs w:val="18"/>
        </w:rPr>
      </w:pPr>
    </w:p>
    <w:p w14:paraId="015E8B86" w14:textId="211C3821" w:rsidR="002C3901" w:rsidRPr="00BC1F32" w:rsidRDefault="002C3901" w:rsidP="006F3B9C">
      <w:pPr>
        <w:autoSpaceDN w:val="0"/>
        <w:jc w:val="both"/>
        <w:rPr>
          <w:rFonts w:asciiTheme="majorHAnsi" w:eastAsia="@PMingLiU" w:hAnsiTheme="majorHAnsi" w:cstheme="majorHAnsi"/>
          <w:sz w:val="18"/>
          <w:szCs w:val="18"/>
        </w:rPr>
      </w:pPr>
      <w:r w:rsidRPr="00BC1F32">
        <w:rPr>
          <w:rFonts w:asciiTheme="majorHAnsi" w:eastAsia="Times New Roman" w:hAnsiTheme="majorHAnsi" w:cstheme="majorHAnsi"/>
          <w:sz w:val="18"/>
          <w:szCs w:val="18"/>
        </w:rPr>
        <w:t xml:space="preserve">Настоящото Споразумение изисква спазването от страна на </w:t>
      </w:r>
      <w:r w:rsidRPr="00BC1F32">
        <w:rPr>
          <w:rFonts w:asciiTheme="majorHAnsi" w:eastAsia="Times New Roman" w:hAnsiTheme="majorHAnsi" w:cstheme="majorHAnsi"/>
          <w:b/>
          <w:sz w:val="18"/>
          <w:szCs w:val="18"/>
        </w:rPr>
        <w:t>Изпълнителя</w:t>
      </w:r>
      <w:r w:rsidRPr="00BC1F32">
        <w:rPr>
          <w:rFonts w:asciiTheme="majorHAnsi" w:eastAsia="Times New Roman" w:hAnsiTheme="majorHAnsi" w:cstheme="majorHAnsi"/>
          <w:sz w:val="18"/>
          <w:szCs w:val="18"/>
        </w:rPr>
        <w:t xml:space="preserve"> на приложимите законодателни изисквания и възприетите от </w:t>
      </w:r>
      <w:r w:rsidRPr="00BC1F32">
        <w:rPr>
          <w:rFonts w:asciiTheme="majorHAnsi" w:eastAsia="Times New Roman" w:hAnsiTheme="majorHAnsi" w:cstheme="majorHAnsi"/>
          <w:b/>
          <w:sz w:val="18"/>
          <w:szCs w:val="18"/>
        </w:rPr>
        <w:t xml:space="preserve">Възложителя </w:t>
      </w:r>
      <w:r w:rsidRPr="00BC1F32">
        <w:rPr>
          <w:rFonts w:asciiTheme="majorHAnsi" w:eastAsia="Times New Roman" w:hAnsiTheme="majorHAnsi" w:cstheme="majorHAnsi"/>
          <w:sz w:val="18"/>
          <w:szCs w:val="18"/>
        </w:rPr>
        <w:t xml:space="preserve">добри практики при дейности с химични вещества, горива и смеси на територията на експлоатираните от </w:t>
      </w:r>
      <w:r w:rsidRPr="00BC1F32">
        <w:rPr>
          <w:rFonts w:asciiTheme="majorHAnsi" w:eastAsia="Times New Roman" w:hAnsiTheme="majorHAnsi" w:cstheme="majorHAnsi"/>
          <w:b/>
          <w:sz w:val="18"/>
          <w:szCs w:val="18"/>
        </w:rPr>
        <w:t>Възложителя</w:t>
      </w:r>
      <w:r w:rsidRPr="00BC1F32">
        <w:rPr>
          <w:rFonts w:asciiTheme="majorHAnsi" w:eastAsia="Times New Roman" w:hAnsiTheme="majorHAnsi" w:cstheme="majorHAnsi"/>
          <w:sz w:val="18"/>
          <w:szCs w:val="18"/>
        </w:rPr>
        <w:t xml:space="preserve"> обекти.</w:t>
      </w:r>
    </w:p>
    <w:p w14:paraId="231B49C8" w14:textId="77777777" w:rsidR="002C3901" w:rsidRPr="00BC1F32" w:rsidRDefault="002C3901" w:rsidP="002C3901">
      <w:pPr>
        <w:widowControl w:val="0"/>
        <w:numPr>
          <w:ilvl w:val="0"/>
          <w:numId w:val="38"/>
        </w:numPr>
        <w:autoSpaceDE w:val="0"/>
        <w:autoSpaceDN w:val="0"/>
        <w:adjustRightInd w:val="0"/>
        <w:spacing w:after="0" w:line="240" w:lineRule="auto"/>
        <w:jc w:val="both"/>
        <w:rPr>
          <w:rFonts w:asciiTheme="majorHAnsi" w:eastAsia="Times New Roman" w:hAnsiTheme="majorHAnsi" w:cstheme="majorHAnsi"/>
          <w:b/>
          <w:sz w:val="18"/>
          <w:szCs w:val="18"/>
        </w:rPr>
      </w:pPr>
      <w:r w:rsidRPr="00BC1F32">
        <w:rPr>
          <w:rFonts w:asciiTheme="majorHAnsi" w:eastAsia="@PMingLiU" w:hAnsiTheme="majorHAnsi" w:cstheme="majorHAnsi"/>
          <w:sz w:val="18"/>
          <w:szCs w:val="18"/>
        </w:rPr>
        <w:t xml:space="preserve">Изпълнителят се задължава да спазва изискванията по Споразумението от страна на </w:t>
      </w:r>
      <w:r w:rsidRPr="00BC1F32">
        <w:rPr>
          <w:rFonts w:asciiTheme="majorHAnsi" w:eastAsia="@PMingLiU" w:hAnsiTheme="majorHAnsi" w:cstheme="majorHAnsi"/>
          <w:b/>
          <w:sz w:val="18"/>
          <w:szCs w:val="18"/>
        </w:rPr>
        <w:t>всички свои служители на обекта</w:t>
      </w:r>
      <w:r w:rsidRPr="00BC1F32">
        <w:rPr>
          <w:rFonts w:asciiTheme="majorHAnsi" w:eastAsia="@PMingLiU" w:hAnsiTheme="majorHAnsi" w:cstheme="majorHAnsi"/>
          <w:sz w:val="18"/>
          <w:szCs w:val="18"/>
        </w:rPr>
        <w:t xml:space="preserve">, на </w:t>
      </w:r>
      <w:r w:rsidRPr="00BC1F32">
        <w:rPr>
          <w:rFonts w:asciiTheme="majorHAnsi" w:eastAsia="@PMingLiU" w:hAnsiTheme="majorHAnsi" w:cstheme="majorHAnsi"/>
          <w:b/>
          <w:sz w:val="18"/>
          <w:szCs w:val="18"/>
        </w:rPr>
        <w:t>фирмите подизпълнители</w:t>
      </w:r>
      <w:r w:rsidRPr="00BC1F32">
        <w:rPr>
          <w:rFonts w:asciiTheme="majorHAnsi" w:eastAsia="@PMingLiU" w:hAnsiTheme="majorHAnsi" w:cstheme="majorHAnsi"/>
          <w:sz w:val="18"/>
          <w:szCs w:val="18"/>
        </w:rPr>
        <w:t xml:space="preserve">, на които са възложили работата си и на </w:t>
      </w:r>
      <w:r w:rsidRPr="00BC1F32">
        <w:rPr>
          <w:rFonts w:asciiTheme="majorHAnsi" w:eastAsia="@PMingLiU" w:hAnsiTheme="majorHAnsi" w:cstheme="majorHAnsi"/>
          <w:b/>
          <w:sz w:val="18"/>
          <w:szCs w:val="18"/>
        </w:rPr>
        <w:t>всички физически и юридически лица</w:t>
      </w:r>
      <w:r w:rsidRPr="00BC1F32">
        <w:rPr>
          <w:rFonts w:asciiTheme="majorHAnsi" w:eastAsia="@PMingLiU" w:hAnsiTheme="majorHAnsi" w:cstheme="majorHAnsi"/>
          <w:sz w:val="18"/>
          <w:szCs w:val="18"/>
        </w:rPr>
        <w:t>, които се намират на територията на обекта.</w:t>
      </w:r>
    </w:p>
    <w:p w14:paraId="68EA36AD" w14:textId="77777777" w:rsidR="002C3901" w:rsidRPr="00BC1F32" w:rsidRDefault="002C3901" w:rsidP="002C3901">
      <w:pPr>
        <w:tabs>
          <w:tab w:val="left" w:pos="360"/>
        </w:tabs>
        <w:autoSpaceDN w:val="0"/>
        <w:ind w:left="360"/>
        <w:jc w:val="both"/>
        <w:rPr>
          <w:rFonts w:asciiTheme="majorHAnsi" w:eastAsia="Times New Roman" w:hAnsiTheme="majorHAnsi" w:cstheme="majorHAnsi"/>
          <w:b/>
          <w:bCs/>
          <w:sz w:val="18"/>
          <w:szCs w:val="18"/>
        </w:rPr>
      </w:pPr>
      <w:r w:rsidRPr="00BC1F32">
        <w:rPr>
          <w:rFonts w:asciiTheme="majorHAnsi" w:eastAsia="Times New Roman" w:hAnsiTheme="majorHAnsi" w:cstheme="majorHAnsi"/>
          <w:b/>
          <w:bCs/>
          <w:sz w:val="18"/>
          <w:szCs w:val="18"/>
        </w:rPr>
        <w:t>ОБМЕН НА ИНФОРМАЦИЯ:</w:t>
      </w:r>
    </w:p>
    <w:p w14:paraId="7C4078F4" w14:textId="77777777" w:rsidR="002C3901" w:rsidRPr="00BC1F32" w:rsidRDefault="002C3901" w:rsidP="002C3901">
      <w:pPr>
        <w:widowControl w:val="0"/>
        <w:numPr>
          <w:ilvl w:val="0"/>
          <w:numId w:val="38"/>
        </w:numPr>
        <w:autoSpaceDE w:val="0"/>
        <w:autoSpaceDN w:val="0"/>
        <w:adjustRightInd w:val="0"/>
        <w:spacing w:after="0" w:line="240" w:lineRule="auto"/>
        <w:jc w:val="both"/>
        <w:rPr>
          <w:rFonts w:asciiTheme="majorHAnsi" w:eastAsia="@PMingLiU" w:hAnsiTheme="majorHAnsi" w:cstheme="majorHAnsi"/>
          <w:sz w:val="18"/>
          <w:szCs w:val="18"/>
        </w:rPr>
      </w:pPr>
      <w:r w:rsidRPr="00BC1F32">
        <w:rPr>
          <w:rFonts w:asciiTheme="majorHAnsi" w:eastAsia="Times New Roman" w:hAnsiTheme="majorHAnsi" w:cstheme="majorHAnsi"/>
          <w:b/>
          <w:sz w:val="18"/>
          <w:szCs w:val="18"/>
        </w:rPr>
        <w:t xml:space="preserve">Възложителят </w:t>
      </w:r>
      <w:r w:rsidRPr="00BC1F32">
        <w:rPr>
          <w:rFonts w:asciiTheme="majorHAnsi" w:eastAsia="Times New Roman" w:hAnsiTheme="majorHAnsi" w:cstheme="majorHAnsi"/>
          <w:sz w:val="18"/>
          <w:szCs w:val="18"/>
        </w:rPr>
        <w:t>и</w:t>
      </w:r>
      <w:r w:rsidRPr="00BC1F32">
        <w:rPr>
          <w:rFonts w:asciiTheme="majorHAnsi" w:eastAsia="Times New Roman" w:hAnsiTheme="majorHAnsi" w:cstheme="majorHAnsi"/>
          <w:b/>
          <w:sz w:val="18"/>
          <w:szCs w:val="18"/>
        </w:rPr>
        <w:t xml:space="preserve"> Изпълнителят </w:t>
      </w:r>
      <w:r w:rsidRPr="00BC1F32">
        <w:rPr>
          <w:rFonts w:asciiTheme="majorHAnsi" w:eastAsia="Times New Roman" w:hAnsiTheme="majorHAnsi" w:cstheme="majorHAnsi"/>
          <w:sz w:val="18"/>
          <w:szCs w:val="18"/>
        </w:rPr>
        <w:t>обменят информация своевременно, по въпроси засягащи управлението на рисковете и аспектите по ОС, предложения за подобрение или инциденти по ОС.</w:t>
      </w:r>
    </w:p>
    <w:p w14:paraId="506D1297" w14:textId="77777777" w:rsidR="002C3901" w:rsidRPr="00BC1F32" w:rsidRDefault="002C3901" w:rsidP="002C3901">
      <w:pPr>
        <w:widowControl w:val="0"/>
        <w:numPr>
          <w:ilvl w:val="0"/>
          <w:numId w:val="38"/>
        </w:numPr>
        <w:autoSpaceDE w:val="0"/>
        <w:autoSpaceDN w:val="0"/>
        <w:adjustRightInd w:val="0"/>
        <w:spacing w:after="0" w:line="240" w:lineRule="auto"/>
        <w:jc w:val="both"/>
        <w:rPr>
          <w:rFonts w:asciiTheme="majorHAnsi" w:eastAsia="@PMingLiU" w:hAnsiTheme="majorHAnsi" w:cstheme="majorHAnsi"/>
          <w:sz w:val="18"/>
          <w:szCs w:val="18"/>
        </w:rPr>
      </w:pPr>
      <w:r w:rsidRPr="00BC1F32">
        <w:rPr>
          <w:rFonts w:asciiTheme="majorHAnsi" w:eastAsia="@PMingLiU" w:hAnsiTheme="majorHAnsi" w:cstheme="majorHAnsi"/>
          <w:sz w:val="18"/>
          <w:szCs w:val="18"/>
        </w:rPr>
        <w:t>Служителите на</w:t>
      </w:r>
      <w:r w:rsidRPr="00BC1F32">
        <w:rPr>
          <w:rFonts w:asciiTheme="majorHAnsi" w:eastAsia="@PMingLiU" w:hAnsiTheme="majorHAnsi" w:cstheme="majorHAnsi"/>
          <w:b/>
          <w:sz w:val="18"/>
          <w:szCs w:val="18"/>
        </w:rPr>
        <w:t xml:space="preserve"> Изпълнителя </w:t>
      </w:r>
      <w:r w:rsidRPr="00BC1F32">
        <w:rPr>
          <w:rFonts w:asciiTheme="majorHAnsi" w:eastAsia="@PMingLiU" w:hAnsiTheme="majorHAnsi" w:cstheme="majorHAnsi"/>
          <w:sz w:val="18"/>
          <w:szCs w:val="18"/>
        </w:rPr>
        <w:t xml:space="preserve">преминават начален инструктаж по ОС на територията на </w:t>
      </w:r>
      <w:r w:rsidRPr="00BC1F32">
        <w:rPr>
          <w:rFonts w:asciiTheme="majorHAnsi" w:eastAsia="@PMingLiU" w:hAnsiTheme="majorHAnsi" w:cstheme="majorHAnsi"/>
          <w:b/>
          <w:sz w:val="18"/>
          <w:szCs w:val="18"/>
        </w:rPr>
        <w:t>Възложителя</w:t>
      </w:r>
      <w:r w:rsidRPr="00BC1F32">
        <w:rPr>
          <w:rFonts w:asciiTheme="majorHAnsi" w:eastAsia="@PMingLiU" w:hAnsiTheme="majorHAnsi" w:cstheme="majorHAnsi"/>
          <w:sz w:val="18"/>
          <w:szCs w:val="18"/>
        </w:rPr>
        <w:t>.</w:t>
      </w:r>
    </w:p>
    <w:p w14:paraId="036EFEB4" w14:textId="77777777" w:rsidR="002C3901" w:rsidRPr="00BC1F32" w:rsidRDefault="002C3901" w:rsidP="002C3901">
      <w:pPr>
        <w:widowControl w:val="0"/>
        <w:numPr>
          <w:ilvl w:val="0"/>
          <w:numId w:val="38"/>
        </w:numPr>
        <w:autoSpaceDE w:val="0"/>
        <w:autoSpaceDN w:val="0"/>
        <w:adjustRightInd w:val="0"/>
        <w:spacing w:after="0" w:line="240" w:lineRule="auto"/>
        <w:jc w:val="both"/>
        <w:rPr>
          <w:rFonts w:asciiTheme="majorHAnsi" w:eastAsia="@PMingLiU" w:hAnsiTheme="majorHAnsi" w:cstheme="majorHAnsi"/>
          <w:sz w:val="18"/>
          <w:szCs w:val="18"/>
        </w:rPr>
      </w:pPr>
      <w:r w:rsidRPr="00BC1F32">
        <w:rPr>
          <w:rFonts w:asciiTheme="majorHAnsi" w:eastAsia="@PMingLiU" w:hAnsiTheme="majorHAnsi" w:cstheme="majorHAnsi"/>
          <w:b/>
          <w:sz w:val="18"/>
          <w:szCs w:val="18"/>
        </w:rPr>
        <w:t xml:space="preserve">Възложителят </w:t>
      </w:r>
      <w:r w:rsidRPr="00BC1F32">
        <w:rPr>
          <w:rFonts w:asciiTheme="majorHAnsi" w:eastAsia="@PMingLiU" w:hAnsiTheme="majorHAnsi" w:cstheme="majorHAnsi"/>
          <w:sz w:val="18"/>
          <w:szCs w:val="18"/>
        </w:rPr>
        <w:t xml:space="preserve">има право да извършва качествен и количествен контрол на пратката при доставка и при несъответствие с договорените параметри тя да бъде върната на </w:t>
      </w:r>
      <w:r w:rsidRPr="00BC1F32">
        <w:rPr>
          <w:rFonts w:asciiTheme="majorHAnsi" w:eastAsia="@PMingLiU" w:hAnsiTheme="majorHAnsi" w:cstheme="majorHAnsi"/>
          <w:b/>
          <w:sz w:val="18"/>
          <w:szCs w:val="18"/>
        </w:rPr>
        <w:t>Изпълнителя</w:t>
      </w:r>
      <w:r w:rsidRPr="00BC1F32">
        <w:rPr>
          <w:rFonts w:asciiTheme="majorHAnsi" w:eastAsia="@PMingLiU" w:hAnsiTheme="majorHAnsi" w:cstheme="majorHAnsi"/>
          <w:sz w:val="18"/>
          <w:szCs w:val="18"/>
        </w:rPr>
        <w:t xml:space="preserve">. </w:t>
      </w:r>
    </w:p>
    <w:p w14:paraId="542DFCAE"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PMingLiU" w:hAnsiTheme="majorHAnsi" w:cstheme="majorHAnsi"/>
          <w:sz w:val="18"/>
          <w:szCs w:val="18"/>
        </w:rPr>
        <w:t xml:space="preserve">При проверка на качеството на доставените химикали, </w:t>
      </w:r>
      <w:r w:rsidRPr="00BC1F32">
        <w:rPr>
          <w:rFonts w:asciiTheme="majorHAnsi" w:eastAsia="@PMingLiU" w:hAnsiTheme="majorHAnsi" w:cstheme="majorHAnsi"/>
          <w:b/>
          <w:sz w:val="18"/>
          <w:szCs w:val="18"/>
        </w:rPr>
        <w:t>Изпълнителят</w:t>
      </w:r>
      <w:r w:rsidRPr="00BC1F32">
        <w:rPr>
          <w:rFonts w:asciiTheme="majorHAnsi" w:eastAsia="@PMingLiU" w:hAnsiTheme="majorHAnsi" w:cstheme="majorHAnsi"/>
          <w:sz w:val="18"/>
          <w:szCs w:val="18"/>
        </w:rPr>
        <w:t xml:space="preserve"> осигурява документи и данни от изпитвания извършени от компетентни лица</w:t>
      </w:r>
      <w:r w:rsidRPr="00BC1F32">
        <w:rPr>
          <w:rFonts w:asciiTheme="majorHAnsi" w:eastAsia="@PMingLiU" w:hAnsiTheme="majorHAnsi" w:cstheme="majorHAnsi"/>
          <w:b/>
          <w:sz w:val="18"/>
          <w:szCs w:val="18"/>
        </w:rPr>
        <w:t xml:space="preserve">, </w:t>
      </w:r>
      <w:r w:rsidRPr="00BC1F32">
        <w:rPr>
          <w:rFonts w:asciiTheme="majorHAnsi" w:eastAsia="@PMingLiU" w:hAnsiTheme="majorHAnsi" w:cstheme="majorHAnsi"/>
          <w:sz w:val="18"/>
          <w:szCs w:val="18"/>
        </w:rPr>
        <w:t xml:space="preserve">с използване на методи, одобрени от ресорните органи (РИОСВ, РЗИ, БД) и контролиращото лице от страна на </w:t>
      </w:r>
      <w:r w:rsidRPr="00BC1F32">
        <w:rPr>
          <w:rFonts w:asciiTheme="majorHAnsi" w:eastAsia="@PMingLiU" w:hAnsiTheme="majorHAnsi" w:cstheme="majorHAnsi"/>
          <w:b/>
          <w:sz w:val="18"/>
          <w:szCs w:val="18"/>
        </w:rPr>
        <w:t>Възложителя</w:t>
      </w:r>
      <w:r w:rsidRPr="00BC1F32">
        <w:rPr>
          <w:rFonts w:asciiTheme="majorHAnsi" w:eastAsia="@PMingLiU" w:hAnsiTheme="majorHAnsi" w:cstheme="majorHAnsi"/>
          <w:sz w:val="18"/>
          <w:szCs w:val="18"/>
        </w:rPr>
        <w:t>.</w:t>
      </w:r>
    </w:p>
    <w:p w14:paraId="03438F62" w14:textId="77777777" w:rsidR="002C3901" w:rsidRPr="00BC1F32" w:rsidRDefault="002C3901" w:rsidP="002C3901">
      <w:pPr>
        <w:tabs>
          <w:tab w:val="left" w:pos="360"/>
        </w:tabs>
        <w:autoSpaceDN w:val="0"/>
        <w:ind w:left="360"/>
        <w:jc w:val="both"/>
        <w:rPr>
          <w:rFonts w:asciiTheme="majorHAnsi" w:eastAsia="@PMingLiU" w:hAnsiTheme="majorHAnsi" w:cstheme="majorHAnsi"/>
          <w:sz w:val="18"/>
          <w:szCs w:val="18"/>
        </w:rPr>
      </w:pPr>
      <w:r w:rsidRPr="00BC1F32">
        <w:rPr>
          <w:rFonts w:asciiTheme="majorHAnsi" w:eastAsia="Times New Roman" w:hAnsiTheme="majorHAnsi" w:cstheme="majorHAnsi"/>
          <w:b/>
          <w:bCs/>
          <w:sz w:val="18"/>
          <w:szCs w:val="18"/>
        </w:rPr>
        <w:t>РАБОТА С ХИМИЧНИ ВЕЩЕСТВА, ГОРИВА И СМЕСИ:</w:t>
      </w:r>
    </w:p>
    <w:p w14:paraId="51E052DB"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Изпълнителят</w:t>
      </w:r>
      <w:r w:rsidRPr="00BC1F32">
        <w:rPr>
          <w:rFonts w:asciiTheme="majorHAnsi" w:eastAsia="Times New Roman" w:hAnsiTheme="majorHAnsi" w:cstheme="majorHAnsi"/>
          <w:sz w:val="18"/>
          <w:szCs w:val="18"/>
        </w:rPr>
        <w:t xml:space="preserve"> използва изправни и отговарящи на изискванията за доставка на съответното химично вещество (ADR когато е необходимо) моторни превозни средства на територията на </w:t>
      </w:r>
      <w:r w:rsidRPr="00BC1F32">
        <w:rPr>
          <w:rFonts w:asciiTheme="majorHAnsi" w:eastAsia="Times New Roman" w:hAnsiTheme="majorHAnsi" w:cstheme="majorHAnsi"/>
          <w:b/>
          <w:sz w:val="18"/>
          <w:szCs w:val="18"/>
        </w:rPr>
        <w:t>Възложителя</w:t>
      </w:r>
      <w:r w:rsidRPr="00BC1F32">
        <w:rPr>
          <w:rFonts w:asciiTheme="majorHAnsi" w:eastAsia="Times New Roman" w:hAnsiTheme="majorHAnsi" w:cstheme="majorHAnsi"/>
          <w:sz w:val="18"/>
          <w:szCs w:val="18"/>
        </w:rPr>
        <w:t>.</w:t>
      </w:r>
    </w:p>
    <w:p w14:paraId="25D77481"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Изпълнителят</w:t>
      </w:r>
      <w:r w:rsidRPr="00BC1F32">
        <w:rPr>
          <w:rFonts w:asciiTheme="majorHAnsi" w:eastAsia="Times New Roman" w:hAnsiTheme="majorHAnsi" w:cstheme="majorHAnsi"/>
          <w:sz w:val="18"/>
          <w:szCs w:val="18"/>
        </w:rPr>
        <w:t xml:space="preserve"> </w:t>
      </w:r>
      <w:r w:rsidRPr="00BC1F32">
        <w:rPr>
          <w:rFonts w:asciiTheme="majorHAnsi" w:eastAsia="@PMingLiU" w:hAnsiTheme="majorHAnsi" w:cstheme="majorHAnsi"/>
          <w:sz w:val="18"/>
          <w:szCs w:val="18"/>
        </w:rPr>
        <w:t>не допуска</w:t>
      </w:r>
      <w:r w:rsidRPr="00BC1F32">
        <w:rPr>
          <w:rFonts w:asciiTheme="majorHAnsi" w:eastAsia="Times New Roman" w:hAnsiTheme="majorHAnsi" w:cstheme="majorHAnsi"/>
          <w:sz w:val="18"/>
          <w:szCs w:val="18"/>
        </w:rPr>
        <w:t xml:space="preserve"> течове на химикали, горива, масла при транспортиране и доставка</w:t>
      </w:r>
      <w:r w:rsidRPr="00BC1F32">
        <w:rPr>
          <w:rFonts w:asciiTheme="majorHAnsi" w:eastAsia="Times New Roman" w:hAnsiTheme="majorHAnsi" w:cstheme="majorHAnsi"/>
          <w:i/>
          <w:sz w:val="18"/>
          <w:szCs w:val="18"/>
        </w:rPr>
        <w:t xml:space="preserve"> </w:t>
      </w:r>
      <w:r w:rsidRPr="00BC1F32">
        <w:rPr>
          <w:rFonts w:asciiTheme="majorHAnsi" w:eastAsia="Times New Roman" w:hAnsiTheme="majorHAnsi" w:cstheme="majorHAnsi"/>
          <w:sz w:val="18"/>
          <w:szCs w:val="18"/>
        </w:rPr>
        <w:t xml:space="preserve">до територията на </w:t>
      </w:r>
      <w:r w:rsidRPr="00BC1F32">
        <w:rPr>
          <w:rFonts w:asciiTheme="majorHAnsi" w:eastAsia="Times New Roman" w:hAnsiTheme="majorHAnsi" w:cstheme="majorHAnsi"/>
          <w:b/>
          <w:sz w:val="18"/>
          <w:szCs w:val="18"/>
        </w:rPr>
        <w:t>Възложителя</w:t>
      </w:r>
      <w:r w:rsidRPr="00BC1F32">
        <w:rPr>
          <w:rFonts w:asciiTheme="majorHAnsi" w:eastAsia="Times New Roman" w:hAnsiTheme="majorHAnsi" w:cstheme="majorHAnsi"/>
          <w:sz w:val="18"/>
          <w:szCs w:val="18"/>
        </w:rPr>
        <w:t>.</w:t>
      </w:r>
    </w:p>
    <w:p w14:paraId="559D3448"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 xml:space="preserve">Преди първа доставка на химични вещества, </w:t>
      </w:r>
      <w:r w:rsidRPr="00BC1F32">
        <w:rPr>
          <w:rFonts w:asciiTheme="majorHAnsi" w:eastAsia="@PMingLiU" w:hAnsiTheme="majorHAnsi" w:cstheme="majorHAnsi"/>
          <w:b/>
          <w:sz w:val="18"/>
          <w:szCs w:val="18"/>
        </w:rPr>
        <w:t>Изпълнителят</w:t>
      </w:r>
      <w:r w:rsidRPr="00BC1F32">
        <w:rPr>
          <w:rFonts w:asciiTheme="majorHAnsi" w:eastAsia="@PMingLiU" w:hAnsiTheme="majorHAnsi" w:cstheme="majorHAnsi"/>
          <w:sz w:val="18"/>
          <w:szCs w:val="18"/>
        </w:rPr>
        <w:t xml:space="preserve"> осигурява на </w:t>
      </w:r>
      <w:r w:rsidRPr="00BC1F32">
        <w:rPr>
          <w:rFonts w:asciiTheme="majorHAnsi" w:eastAsia="@PMingLiU" w:hAnsiTheme="majorHAnsi" w:cstheme="majorHAnsi"/>
          <w:b/>
          <w:sz w:val="18"/>
          <w:szCs w:val="18"/>
        </w:rPr>
        <w:t>Възложителя</w:t>
      </w:r>
      <w:r w:rsidRPr="00BC1F32">
        <w:rPr>
          <w:rFonts w:asciiTheme="majorHAnsi" w:eastAsia="@PMingLiU" w:hAnsiTheme="majorHAnsi" w:cstheme="majorHAnsi"/>
          <w:sz w:val="18"/>
          <w:szCs w:val="18"/>
        </w:rPr>
        <w:t xml:space="preserve"> </w:t>
      </w:r>
      <w:r w:rsidRPr="00BC1F32">
        <w:rPr>
          <w:rFonts w:asciiTheme="majorHAnsi" w:eastAsia="Times New Roman" w:hAnsiTheme="majorHAnsi" w:cstheme="majorHAnsi"/>
          <w:sz w:val="18"/>
          <w:szCs w:val="18"/>
        </w:rPr>
        <w:t>Информационни листа за безопасност (ИЛБ) на български език, сертификат за качество и други изискуеми документи за съответното химично вещество;</w:t>
      </w:r>
    </w:p>
    <w:p w14:paraId="0AEB8993"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PMingLiU" w:hAnsiTheme="majorHAnsi" w:cstheme="majorHAnsi"/>
          <w:b/>
          <w:sz w:val="18"/>
          <w:szCs w:val="18"/>
        </w:rPr>
        <w:t>Изпълнителят</w:t>
      </w:r>
      <w:r w:rsidRPr="00BC1F32">
        <w:rPr>
          <w:rFonts w:asciiTheme="majorHAnsi" w:eastAsia="Times New Roman" w:hAnsiTheme="majorHAnsi" w:cstheme="majorHAnsi"/>
          <w:sz w:val="18"/>
          <w:szCs w:val="18"/>
        </w:rPr>
        <w:t xml:space="preserve"> спазва изискванията на ИЛБ за всички химикали, реагенти и горива. </w:t>
      </w:r>
    </w:p>
    <w:p w14:paraId="09097099"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PMingLiU" w:hAnsiTheme="majorHAnsi" w:cstheme="majorHAnsi"/>
          <w:b/>
          <w:sz w:val="18"/>
          <w:szCs w:val="18"/>
        </w:rPr>
        <w:t>Изпълнителят</w:t>
      </w:r>
      <w:r w:rsidRPr="00BC1F32">
        <w:rPr>
          <w:rFonts w:asciiTheme="majorHAnsi" w:eastAsia="Times New Roman" w:hAnsiTheme="majorHAnsi" w:cstheme="majorHAnsi"/>
          <w:sz w:val="18"/>
          <w:szCs w:val="18"/>
        </w:rPr>
        <w:t xml:space="preserve"> </w:t>
      </w:r>
      <w:proofErr w:type="spellStart"/>
      <w:r w:rsidRPr="00BC1F32">
        <w:rPr>
          <w:rFonts w:asciiTheme="majorHAnsi" w:eastAsia="Times New Roman" w:hAnsiTheme="majorHAnsi" w:cstheme="majorHAnsi"/>
          <w:sz w:val="18"/>
          <w:szCs w:val="18"/>
        </w:rPr>
        <w:t>oсигурява</w:t>
      </w:r>
      <w:proofErr w:type="spellEnd"/>
      <w:r w:rsidRPr="00BC1F32">
        <w:rPr>
          <w:rFonts w:asciiTheme="majorHAnsi" w:eastAsia="Times New Roman" w:hAnsiTheme="majorHAnsi" w:cstheme="majorHAnsi"/>
          <w:sz w:val="18"/>
          <w:szCs w:val="18"/>
        </w:rPr>
        <w:t xml:space="preserve"> на служителите си подходящи и изправни ЛПС за извършване на манипулации със съответния химикал и следи за коректната им употреба.</w:t>
      </w:r>
    </w:p>
    <w:p w14:paraId="4A3146CB"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PMingLiU" w:hAnsiTheme="majorHAnsi" w:cstheme="majorHAnsi"/>
          <w:b/>
          <w:sz w:val="18"/>
          <w:szCs w:val="18"/>
        </w:rPr>
        <w:t xml:space="preserve">Изпълнителят </w:t>
      </w:r>
      <w:r w:rsidRPr="00BC1F32">
        <w:rPr>
          <w:rFonts w:asciiTheme="majorHAnsi" w:eastAsia="@PMingLiU" w:hAnsiTheme="majorHAnsi" w:cstheme="majorHAnsi"/>
          <w:sz w:val="18"/>
          <w:szCs w:val="18"/>
        </w:rPr>
        <w:t xml:space="preserve">се грижи за чистотата на обекта и целостта на продукта при транспортирането и доставката на </w:t>
      </w:r>
      <w:r w:rsidRPr="00BC1F32">
        <w:rPr>
          <w:rFonts w:asciiTheme="majorHAnsi" w:eastAsia="Times New Roman" w:hAnsiTheme="majorHAnsi" w:cstheme="majorHAnsi"/>
          <w:sz w:val="18"/>
          <w:szCs w:val="18"/>
        </w:rPr>
        <w:t>химикали, горива, масла</w:t>
      </w:r>
      <w:r w:rsidRPr="00BC1F32">
        <w:rPr>
          <w:rFonts w:asciiTheme="majorHAnsi" w:eastAsia="@PMingLiU" w:hAnsiTheme="majorHAnsi" w:cstheme="majorHAnsi"/>
          <w:sz w:val="18"/>
          <w:szCs w:val="18"/>
        </w:rPr>
        <w:t>.</w:t>
      </w:r>
      <w:r w:rsidRPr="00BC1F32">
        <w:rPr>
          <w:rFonts w:asciiTheme="majorHAnsi" w:eastAsia="Times New Roman" w:hAnsiTheme="majorHAnsi" w:cstheme="majorHAnsi"/>
          <w:sz w:val="18"/>
          <w:szCs w:val="18"/>
        </w:rPr>
        <w:t xml:space="preserve"> </w:t>
      </w:r>
    </w:p>
    <w:p w14:paraId="5F75AFD6" w14:textId="77777777" w:rsidR="002C3901" w:rsidRPr="00BC1F32" w:rsidRDefault="002C3901" w:rsidP="002C3901">
      <w:pPr>
        <w:tabs>
          <w:tab w:val="left" w:pos="360"/>
        </w:tabs>
        <w:ind w:left="360"/>
        <w:jc w:val="both"/>
        <w:rPr>
          <w:rFonts w:asciiTheme="majorHAnsi" w:eastAsia="Times New Roman" w:hAnsiTheme="majorHAnsi" w:cstheme="majorHAnsi"/>
          <w:b/>
          <w:sz w:val="18"/>
          <w:szCs w:val="18"/>
        </w:rPr>
      </w:pPr>
      <w:r w:rsidRPr="00BC1F32">
        <w:rPr>
          <w:rFonts w:asciiTheme="majorHAnsi" w:eastAsia="Times New Roman" w:hAnsiTheme="majorHAnsi" w:cstheme="majorHAnsi"/>
          <w:b/>
          <w:sz w:val="18"/>
          <w:szCs w:val="18"/>
        </w:rPr>
        <w:t>УПРАВЛЕНИЕ НА ОТПАДЪЦИ:</w:t>
      </w:r>
    </w:p>
    <w:p w14:paraId="40E799A1" w14:textId="77777777" w:rsidR="002C3901" w:rsidRPr="00BC1F32" w:rsidRDefault="002C3901" w:rsidP="002C3901">
      <w:pPr>
        <w:widowControl w:val="0"/>
        <w:numPr>
          <w:ilvl w:val="0"/>
          <w:numId w:val="38"/>
        </w:numPr>
        <w:autoSpaceDE w:val="0"/>
        <w:autoSpaceDN w:val="0"/>
        <w:adjustRightInd w:val="0"/>
        <w:spacing w:after="0" w:line="240" w:lineRule="auto"/>
        <w:jc w:val="both"/>
        <w:rPr>
          <w:rFonts w:asciiTheme="majorHAnsi" w:eastAsia="@PMingLiU" w:hAnsiTheme="majorHAnsi" w:cstheme="majorHAnsi"/>
          <w:sz w:val="18"/>
          <w:szCs w:val="18"/>
        </w:rPr>
      </w:pPr>
      <w:r w:rsidRPr="00BC1F32">
        <w:rPr>
          <w:rFonts w:asciiTheme="majorHAnsi" w:eastAsia="@PMingLiU" w:hAnsiTheme="majorHAnsi" w:cstheme="majorHAnsi"/>
          <w:b/>
          <w:sz w:val="18"/>
          <w:szCs w:val="18"/>
        </w:rPr>
        <w:t xml:space="preserve">Изпълнителят </w:t>
      </w:r>
      <w:r w:rsidRPr="00BC1F32">
        <w:rPr>
          <w:rFonts w:asciiTheme="majorHAnsi" w:eastAsia="@PMingLiU" w:hAnsiTheme="majorHAnsi" w:cstheme="majorHAnsi"/>
          <w:sz w:val="18"/>
          <w:szCs w:val="18"/>
        </w:rPr>
        <w:t>не допуска нерегламентирано изхвърляне и смесване на различни видове отпадъци.</w:t>
      </w:r>
      <w:r w:rsidRPr="00BC1F32">
        <w:rPr>
          <w:rFonts w:asciiTheme="majorHAnsi" w:eastAsia="@PMingLiU" w:hAnsiTheme="majorHAnsi" w:cstheme="majorHAnsi"/>
          <w:sz w:val="20"/>
          <w:szCs w:val="24"/>
        </w:rPr>
        <w:t xml:space="preserve"> </w:t>
      </w:r>
      <w:r w:rsidRPr="00BC1F32">
        <w:rPr>
          <w:rFonts w:asciiTheme="majorHAnsi" w:eastAsia="@PMingLiU" w:hAnsiTheme="majorHAnsi" w:cstheme="majorHAnsi"/>
          <w:sz w:val="18"/>
          <w:szCs w:val="18"/>
        </w:rPr>
        <w:t xml:space="preserve">Събира </w:t>
      </w:r>
      <w:r w:rsidRPr="00BC1F32">
        <w:rPr>
          <w:rFonts w:asciiTheme="majorHAnsi" w:eastAsia="@PMingLiU" w:hAnsiTheme="majorHAnsi" w:cstheme="majorHAnsi"/>
          <w:sz w:val="18"/>
          <w:szCs w:val="18"/>
        </w:rPr>
        <w:lastRenderedPageBreak/>
        <w:t>отпадъците в съдове за разделно събиране: цветни контейнери за рециклируеми отпадъци и специализирани съдове за битови и опасни отпадъци, като уведоми ръководителя на обекта за това.</w:t>
      </w:r>
    </w:p>
    <w:p w14:paraId="6D0335B5" w14:textId="77777777" w:rsidR="002C3901" w:rsidRPr="00BC1F32" w:rsidRDefault="002C3901" w:rsidP="002C3901">
      <w:pPr>
        <w:widowControl w:val="0"/>
        <w:autoSpaceDE w:val="0"/>
        <w:autoSpaceDN w:val="0"/>
        <w:adjustRightInd w:val="0"/>
        <w:spacing w:line="240" w:lineRule="auto"/>
        <w:jc w:val="both"/>
        <w:rPr>
          <w:rFonts w:asciiTheme="majorHAnsi" w:eastAsia="@PMingLiU" w:hAnsiTheme="majorHAnsi" w:cstheme="majorHAnsi"/>
          <w:sz w:val="18"/>
          <w:szCs w:val="18"/>
        </w:rPr>
      </w:pPr>
    </w:p>
    <w:p w14:paraId="2F304D8D" w14:textId="77777777" w:rsidR="002C3901" w:rsidRPr="00BC1F32" w:rsidRDefault="002C3901" w:rsidP="002C3901">
      <w:pPr>
        <w:widowControl w:val="0"/>
        <w:autoSpaceDE w:val="0"/>
        <w:autoSpaceDN w:val="0"/>
        <w:adjustRightInd w:val="0"/>
        <w:spacing w:line="240" w:lineRule="auto"/>
        <w:ind w:left="360"/>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ИЗВЪНРЕДНИ СИСТУАЦИИ:</w:t>
      </w:r>
    </w:p>
    <w:p w14:paraId="6B1BEA2B"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 xml:space="preserve">Изпълнителят </w:t>
      </w:r>
      <w:r w:rsidRPr="00BC1F32">
        <w:rPr>
          <w:rFonts w:asciiTheme="majorHAnsi" w:eastAsia="Times New Roman" w:hAnsiTheme="majorHAnsi" w:cstheme="majorHAnsi"/>
          <w:sz w:val="18"/>
          <w:szCs w:val="18"/>
        </w:rPr>
        <w:t>осигурява мерки за предотвратяване на извънредни ситуации</w:t>
      </w:r>
      <w:r w:rsidRPr="00BC1F32">
        <w:rPr>
          <w:rFonts w:asciiTheme="majorHAnsi" w:eastAsia="@PMingLiU" w:hAnsiTheme="majorHAnsi" w:cstheme="majorHAnsi"/>
          <w:sz w:val="18"/>
          <w:szCs w:val="18"/>
        </w:rPr>
        <w:t>, свързани с доставката и превоза на химични вещества, горива и смеси</w:t>
      </w:r>
      <w:r w:rsidRPr="00BC1F32">
        <w:rPr>
          <w:rFonts w:asciiTheme="majorHAnsi" w:eastAsia="Times New Roman" w:hAnsiTheme="majorHAnsi" w:cstheme="majorHAnsi"/>
          <w:sz w:val="18"/>
          <w:szCs w:val="18"/>
        </w:rPr>
        <w:t xml:space="preserve"> - разлив на</w:t>
      </w:r>
      <w:r w:rsidRPr="00BC1F32">
        <w:rPr>
          <w:rFonts w:asciiTheme="majorHAnsi" w:eastAsia="@PMingLiU" w:hAnsiTheme="majorHAnsi" w:cstheme="majorHAnsi"/>
          <w:sz w:val="18"/>
          <w:szCs w:val="18"/>
        </w:rPr>
        <w:t xml:space="preserve"> химични вещества, горива и смес.</w:t>
      </w:r>
    </w:p>
    <w:p w14:paraId="28F36C8F"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Изпълнителят</w:t>
      </w:r>
      <w:r w:rsidRPr="00BC1F32">
        <w:rPr>
          <w:rFonts w:asciiTheme="majorHAnsi" w:eastAsia="Times New Roman" w:hAnsiTheme="majorHAnsi" w:cstheme="majorHAnsi"/>
          <w:sz w:val="18"/>
          <w:szCs w:val="18"/>
        </w:rPr>
        <w:t xml:space="preserve"> осигурява на работещите служители подходящи технически средства на мястото на работа/доставка, за овладяване на разливи на</w:t>
      </w:r>
      <w:r w:rsidRPr="00BC1F32">
        <w:rPr>
          <w:rFonts w:asciiTheme="majorHAnsi" w:eastAsia="@PMingLiU" w:hAnsiTheme="majorHAnsi" w:cstheme="majorHAnsi"/>
          <w:sz w:val="18"/>
          <w:szCs w:val="18"/>
        </w:rPr>
        <w:t xml:space="preserve"> химични вещества, горива и смеси</w:t>
      </w:r>
      <w:r w:rsidRPr="00BC1F32">
        <w:rPr>
          <w:rFonts w:asciiTheme="majorHAnsi" w:eastAsia="Times New Roman" w:hAnsiTheme="majorHAnsi" w:cstheme="majorHAnsi"/>
          <w:sz w:val="18"/>
          <w:szCs w:val="18"/>
        </w:rPr>
        <w:t>.</w:t>
      </w:r>
    </w:p>
    <w:p w14:paraId="1D986405"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Изпълнителят</w:t>
      </w:r>
      <w:r w:rsidRPr="00BC1F32">
        <w:rPr>
          <w:rFonts w:asciiTheme="majorHAnsi" w:eastAsia="Times New Roman" w:hAnsiTheme="majorHAnsi" w:cstheme="majorHAnsi"/>
          <w:sz w:val="18"/>
          <w:szCs w:val="18"/>
        </w:rPr>
        <w:t xml:space="preserve"> своевременно предоставя информация на </w:t>
      </w:r>
      <w:r w:rsidRPr="00BC1F32">
        <w:rPr>
          <w:rFonts w:asciiTheme="majorHAnsi" w:eastAsia="Times New Roman" w:hAnsiTheme="majorHAnsi" w:cstheme="majorHAnsi"/>
          <w:b/>
          <w:sz w:val="18"/>
          <w:szCs w:val="18"/>
        </w:rPr>
        <w:t>Възложителят</w:t>
      </w:r>
      <w:r w:rsidRPr="00BC1F32">
        <w:rPr>
          <w:rFonts w:asciiTheme="majorHAnsi" w:eastAsia="Times New Roman" w:hAnsiTheme="majorHAnsi" w:cstheme="majorHAnsi"/>
          <w:sz w:val="18"/>
          <w:szCs w:val="18"/>
        </w:rPr>
        <w:t xml:space="preserve"> при възникнала извънредна ситуация.  </w:t>
      </w:r>
    </w:p>
    <w:p w14:paraId="7A41E4E3"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 xml:space="preserve">В случай на разлив на химични вещества, горива, смеси, </w:t>
      </w:r>
      <w:r w:rsidRPr="00BC1F32">
        <w:rPr>
          <w:rFonts w:asciiTheme="majorHAnsi" w:eastAsia="Times New Roman" w:hAnsiTheme="majorHAnsi" w:cstheme="majorHAnsi"/>
          <w:b/>
          <w:sz w:val="18"/>
          <w:szCs w:val="18"/>
        </w:rPr>
        <w:t>Изпълнителят</w:t>
      </w:r>
      <w:r w:rsidRPr="00BC1F32">
        <w:rPr>
          <w:rFonts w:asciiTheme="majorHAnsi" w:eastAsia="Times New Roman" w:hAnsiTheme="majorHAnsi" w:cstheme="majorHAnsi"/>
          <w:sz w:val="18"/>
          <w:szCs w:val="18"/>
        </w:rPr>
        <w:t xml:space="preserve"> предприема незабавно подходящи мерки за почистване, събиране или обезвреждане.</w:t>
      </w:r>
    </w:p>
    <w:p w14:paraId="4CF6C6D5"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При образуване на</w:t>
      </w:r>
      <w:r w:rsidRPr="00BC1F32">
        <w:rPr>
          <w:rFonts w:asciiTheme="majorHAnsi" w:eastAsia="Times New Roman" w:hAnsiTheme="majorHAnsi" w:cstheme="majorHAnsi"/>
          <w:b/>
          <w:sz w:val="18"/>
          <w:szCs w:val="18"/>
        </w:rPr>
        <w:t xml:space="preserve"> </w:t>
      </w:r>
      <w:r w:rsidRPr="00BC1F32">
        <w:rPr>
          <w:rFonts w:asciiTheme="majorHAnsi" w:eastAsia="Times New Roman" w:hAnsiTheme="majorHAnsi" w:cstheme="majorHAnsi"/>
          <w:sz w:val="18"/>
          <w:szCs w:val="18"/>
        </w:rPr>
        <w:t>опасен отпадък на мястото на инцидента</w:t>
      </w:r>
      <w:r w:rsidRPr="00BC1F32">
        <w:rPr>
          <w:rFonts w:asciiTheme="majorHAnsi" w:eastAsia="Times New Roman" w:hAnsiTheme="majorHAnsi" w:cstheme="majorHAnsi"/>
          <w:b/>
          <w:sz w:val="18"/>
          <w:szCs w:val="18"/>
        </w:rPr>
        <w:t xml:space="preserve"> Изпълнителят</w:t>
      </w:r>
      <w:r w:rsidRPr="00BC1F32">
        <w:rPr>
          <w:rFonts w:asciiTheme="majorHAnsi" w:eastAsia="Times New Roman" w:hAnsiTheme="majorHAnsi" w:cstheme="majorHAnsi"/>
          <w:sz w:val="18"/>
          <w:szCs w:val="18"/>
        </w:rPr>
        <w:t xml:space="preserve">, съвместно с </w:t>
      </w:r>
      <w:r w:rsidRPr="00BC1F32">
        <w:rPr>
          <w:rFonts w:asciiTheme="majorHAnsi" w:eastAsia="Times New Roman" w:hAnsiTheme="majorHAnsi" w:cstheme="majorHAnsi"/>
          <w:b/>
          <w:sz w:val="18"/>
          <w:szCs w:val="18"/>
        </w:rPr>
        <w:t>Възложителя,</w:t>
      </w:r>
      <w:r w:rsidRPr="00BC1F32">
        <w:rPr>
          <w:rFonts w:asciiTheme="majorHAnsi" w:eastAsia="Times New Roman" w:hAnsiTheme="majorHAnsi" w:cstheme="majorHAnsi"/>
          <w:sz w:val="18"/>
          <w:szCs w:val="18"/>
        </w:rPr>
        <w:t xml:space="preserve"> предприема мерки за правилното му съхранение и третиране.</w:t>
      </w:r>
    </w:p>
    <w:p w14:paraId="3236C8A6" w14:textId="77777777" w:rsidR="002C3901" w:rsidRPr="00BC1F32" w:rsidRDefault="002C3901" w:rsidP="002C3901">
      <w:pPr>
        <w:tabs>
          <w:tab w:val="left" w:pos="0"/>
        </w:tabs>
        <w:autoSpaceDN w:val="0"/>
        <w:ind w:left="360"/>
        <w:jc w:val="both"/>
        <w:rPr>
          <w:rFonts w:asciiTheme="majorHAnsi" w:eastAsia="Times New Roman" w:hAnsiTheme="majorHAnsi" w:cstheme="majorHAnsi"/>
          <w:b/>
          <w:sz w:val="18"/>
          <w:szCs w:val="18"/>
        </w:rPr>
      </w:pPr>
      <w:r w:rsidRPr="00BC1F32">
        <w:rPr>
          <w:rFonts w:asciiTheme="majorHAnsi" w:eastAsia="Times New Roman" w:hAnsiTheme="majorHAnsi" w:cstheme="majorHAnsi"/>
          <w:b/>
          <w:sz w:val="18"/>
          <w:szCs w:val="18"/>
        </w:rPr>
        <w:t>НАРУШЕНИЯ ПО СПОРАЗУМЕНИЕТО:</w:t>
      </w:r>
    </w:p>
    <w:p w14:paraId="7ABC5806"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 xml:space="preserve">При установяване на нарушение по настоящото Споразумение, лицата от страна на </w:t>
      </w:r>
      <w:r w:rsidRPr="00BC1F32">
        <w:rPr>
          <w:rFonts w:asciiTheme="majorHAnsi" w:eastAsia="Times New Roman" w:hAnsiTheme="majorHAnsi" w:cstheme="majorHAnsi"/>
          <w:b/>
          <w:sz w:val="18"/>
          <w:szCs w:val="18"/>
        </w:rPr>
        <w:t>Възложителя</w:t>
      </w:r>
      <w:r w:rsidRPr="00BC1F32">
        <w:rPr>
          <w:rFonts w:asciiTheme="majorHAnsi" w:eastAsia="Times New Roman" w:hAnsiTheme="majorHAnsi" w:cstheme="majorHAnsi"/>
          <w:sz w:val="18"/>
          <w:szCs w:val="18"/>
        </w:rPr>
        <w:t xml:space="preserve"> уведомяват </w:t>
      </w:r>
      <w:r w:rsidRPr="00BC1F32">
        <w:rPr>
          <w:rFonts w:asciiTheme="majorHAnsi" w:eastAsia="Times New Roman" w:hAnsiTheme="majorHAnsi" w:cstheme="majorHAnsi"/>
          <w:b/>
          <w:sz w:val="18"/>
          <w:szCs w:val="18"/>
        </w:rPr>
        <w:t xml:space="preserve">Изпълнителя </w:t>
      </w:r>
      <w:r w:rsidRPr="00BC1F32">
        <w:rPr>
          <w:rFonts w:asciiTheme="majorHAnsi" w:eastAsia="Times New Roman" w:hAnsiTheme="majorHAnsi" w:cstheme="majorHAnsi"/>
          <w:sz w:val="18"/>
          <w:szCs w:val="18"/>
        </w:rPr>
        <w:t>своевременно за предприемане на действия по отстраняване на несъответствието в конкретен срок.</w:t>
      </w:r>
    </w:p>
    <w:p w14:paraId="2689E893"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След като е уведомен за нарушението,</w:t>
      </w:r>
      <w:r w:rsidRPr="00BC1F32">
        <w:rPr>
          <w:rFonts w:asciiTheme="majorHAnsi" w:eastAsia="Times New Roman" w:hAnsiTheme="majorHAnsi" w:cstheme="majorHAnsi"/>
          <w:b/>
          <w:sz w:val="18"/>
          <w:szCs w:val="18"/>
        </w:rPr>
        <w:t xml:space="preserve"> Изпълнителят</w:t>
      </w:r>
      <w:r w:rsidRPr="00BC1F32">
        <w:rPr>
          <w:rFonts w:asciiTheme="majorHAnsi" w:eastAsia="Times New Roman" w:hAnsiTheme="majorHAnsi" w:cstheme="majorHAnsi"/>
          <w:sz w:val="18"/>
          <w:szCs w:val="18"/>
        </w:rPr>
        <w:t xml:space="preserve"> предприема действия по отстраняване на несъответствието в посочения срок.</w:t>
      </w:r>
    </w:p>
    <w:p w14:paraId="13AC15C3" w14:textId="77777777" w:rsidR="002C3901" w:rsidRPr="00BC1F32" w:rsidRDefault="002C3901" w:rsidP="002C3901">
      <w:pPr>
        <w:widowControl w:val="0"/>
        <w:numPr>
          <w:ilvl w:val="0"/>
          <w:numId w:val="38"/>
        </w:numPr>
        <w:tabs>
          <w:tab w:val="left" w:pos="360"/>
        </w:tabs>
        <w:autoSpaceDE w:val="0"/>
        <w:autoSpaceDN w:val="0"/>
        <w:adjustRightInd w:val="0"/>
        <w:spacing w:after="0" w:line="240" w:lineRule="auto"/>
        <w:jc w:val="both"/>
        <w:rPr>
          <w:rFonts w:asciiTheme="majorHAnsi" w:eastAsia="Times New Roman" w:hAnsiTheme="majorHAnsi" w:cstheme="majorHAnsi"/>
          <w:sz w:val="18"/>
          <w:szCs w:val="18"/>
        </w:rPr>
      </w:pPr>
      <w:r w:rsidRPr="00BC1F32">
        <w:rPr>
          <w:rFonts w:asciiTheme="majorHAnsi" w:eastAsia="Times New Roman" w:hAnsiTheme="majorHAnsi" w:cstheme="majorHAnsi"/>
          <w:b/>
          <w:sz w:val="18"/>
          <w:szCs w:val="18"/>
        </w:rPr>
        <w:t>Изпълнителят</w:t>
      </w:r>
      <w:r w:rsidRPr="00BC1F32">
        <w:rPr>
          <w:rFonts w:asciiTheme="majorHAnsi" w:eastAsia="Times New Roman" w:hAnsiTheme="majorHAnsi" w:cstheme="majorHAnsi"/>
          <w:sz w:val="18"/>
          <w:szCs w:val="18"/>
        </w:rPr>
        <w:t xml:space="preserve"> отстранява причините за нарушението, така че то да не се случва повторно;</w:t>
      </w:r>
    </w:p>
    <w:p w14:paraId="4BCBA2D2" w14:textId="77777777" w:rsidR="002C3901" w:rsidRPr="00BC1F32" w:rsidRDefault="002C3901" w:rsidP="002C3901">
      <w:pPr>
        <w:widowControl w:val="0"/>
        <w:numPr>
          <w:ilvl w:val="0"/>
          <w:numId w:val="38"/>
        </w:numPr>
        <w:autoSpaceDE w:val="0"/>
        <w:autoSpaceDN w:val="0"/>
        <w:adjustRightInd w:val="0"/>
        <w:spacing w:after="0" w:line="240" w:lineRule="auto"/>
        <w:jc w:val="both"/>
        <w:rPr>
          <w:rFonts w:asciiTheme="majorHAnsi" w:eastAsia="@PMingLiU" w:hAnsiTheme="majorHAnsi" w:cstheme="majorHAnsi"/>
          <w:sz w:val="18"/>
          <w:szCs w:val="18"/>
        </w:rPr>
      </w:pPr>
      <w:r w:rsidRPr="00BC1F32">
        <w:rPr>
          <w:rFonts w:asciiTheme="majorHAnsi" w:eastAsia="Times New Roman" w:hAnsiTheme="majorHAnsi" w:cstheme="majorHAnsi"/>
          <w:b/>
          <w:sz w:val="18"/>
          <w:szCs w:val="18"/>
        </w:rPr>
        <w:t>Изпълнителя</w:t>
      </w:r>
      <w:r w:rsidRPr="00BC1F32">
        <w:rPr>
          <w:rFonts w:asciiTheme="majorHAnsi" w:eastAsia="Times New Roman" w:hAnsiTheme="majorHAnsi" w:cstheme="majorHAnsi"/>
          <w:sz w:val="18"/>
          <w:szCs w:val="18"/>
        </w:rPr>
        <w:t xml:space="preserve"> се съгласява да заплати размера на наложената/</w:t>
      </w:r>
      <w:proofErr w:type="spellStart"/>
      <w:r w:rsidRPr="00BC1F32">
        <w:rPr>
          <w:rFonts w:asciiTheme="majorHAnsi" w:eastAsia="Times New Roman" w:hAnsiTheme="majorHAnsi" w:cstheme="majorHAnsi"/>
          <w:sz w:val="18"/>
          <w:szCs w:val="18"/>
        </w:rPr>
        <w:t>ите</w:t>
      </w:r>
      <w:proofErr w:type="spellEnd"/>
      <w:r w:rsidRPr="00BC1F32">
        <w:rPr>
          <w:rFonts w:asciiTheme="majorHAnsi" w:eastAsia="Times New Roman" w:hAnsiTheme="majorHAnsi" w:cstheme="majorHAnsi"/>
          <w:sz w:val="18"/>
          <w:szCs w:val="18"/>
        </w:rPr>
        <w:t xml:space="preserve"> неустойка/и, която/които е/са определени в Договора, при констатирани от страна на </w:t>
      </w:r>
      <w:r w:rsidRPr="00BC1F32">
        <w:rPr>
          <w:rFonts w:asciiTheme="majorHAnsi" w:eastAsia="Times New Roman" w:hAnsiTheme="majorHAnsi" w:cstheme="majorHAnsi"/>
          <w:b/>
          <w:sz w:val="18"/>
          <w:szCs w:val="18"/>
        </w:rPr>
        <w:t xml:space="preserve">Възложителя </w:t>
      </w:r>
      <w:r w:rsidRPr="00BC1F32">
        <w:rPr>
          <w:rFonts w:asciiTheme="majorHAnsi" w:eastAsia="Times New Roman" w:hAnsiTheme="majorHAnsi" w:cstheme="majorHAnsi"/>
          <w:sz w:val="18"/>
          <w:szCs w:val="18"/>
        </w:rPr>
        <w:t>нарушения по която и да е от точките от Споразумението.</w:t>
      </w:r>
    </w:p>
    <w:p w14:paraId="5E3228FB" w14:textId="77777777" w:rsidR="002C3901" w:rsidRPr="00BC1F32" w:rsidRDefault="002C3901" w:rsidP="002C3901">
      <w:pPr>
        <w:ind w:left="720"/>
        <w:jc w:val="both"/>
        <w:rPr>
          <w:rFonts w:asciiTheme="majorHAnsi" w:eastAsia="@PMingLiU" w:hAnsiTheme="majorHAnsi" w:cstheme="majorHAnsi"/>
          <w:sz w:val="18"/>
          <w:szCs w:val="18"/>
        </w:rPr>
      </w:pPr>
    </w:p>
    <w:p w14:paraId="6DA64F32" w14:textId="4F302222" w:rsidR="002C3901" w:rsidRPr="00BC1F32" w:rsidRDefault="002C3901" w:rsidP="005B2B36">
      <w:pPr>
        <w:tabs>
          <w:tab w:val="left" w:pos="360"/>
        </w:tabs>
        <w:spacing w:after="120"/>
        <w:jc w:val="both"/>
        <w:rPr>
          <w:rFonts w:asciiTheme="majorHAnsi" w:eastAsia="@PMingLiU" w:hAnsiTheme="majorHAnsi" w:cstheme="majorHAnsi"/>
          <w:sz w:val="18"/>
          <w:szCs w:val="18"/>
        </w:rPr>
      </w:pPr>
      <w:r w:rsidRPr="00BC1F32">
        <w:rPr>
          <w:rFonts w:asciiTheme="majorHAnsi" w:eastAsia="Times New Roman" w:hAnsiTheme="majorHAnsi" w:cstheme="majorHAnsi"/>
          <w:sz w:val="18"/>
          <w:szCs w:val="18"/>
        </w:rPr>
        <w:t>Настоящето споразумение се подписва в два еднообразни екземпляра, по един за всяка от страните.</w:t>
      </w:r>
    </w:p>
    <w:p w14:paraId="2039235B" w14:textId="77777777" w:rsidR="002C3901" w:rsidRPr="00BC1F32" w:rsidRDefault="002C3901" w:rsidP="002C3901">
      <w:pPr>
        <w:tabs>
          <w:tab w:val="left" w:pos="360"/>
        </w:tabs>
        <w:jc w:val="both"/>
        <w:rPr>
          <w:rFonts w:asciiTheme="majorHAnsi" w:eastAsia="Times New Roman" w:hAnsiTheme="majorHAnsi" w:cstheme="majorHAnsi"/>
          <w:sz w:val="18"/>
          <w:szCs w:val="18"/>
        </w:rPr>
      </w:pPr>
    </w:p>
    <w:p w14:paraId="4B0E2D01" w14:textId="77777777" w:rsidR="002C3901" w:rsidRPr="00BC1F32" w:rsidRDefault="002C3901" w:rsidP="002C3901">
      <w:pPr>
        <w:tabs>
          <w:tab w:val="left" w:pos="360"/>
        </w:tabs>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 xml:space="preserve">                         ИЗПЪЛНИТЕЛ:                                                    </w:t>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t xml:space="preserve">                  ВЪЗЛОЖИТЕЛ :</w:t>
      </w:r>
    </w:p>
    <w:p w14:paraId="55980C85" w14:textId="5BDCD44A" w:rsidR="002C3901" w:rsidRPr="00BC1F32" w:rsidRDefault="002C3901" w:rsidP="002C3901">
      <w:pPr>
        <w:tabs>
          <w:tab w:val="left" w:pos="360"/>
        </w:tabs>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t>...............................</w:t>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005B2B36" w:rsidRPr="00BC1F32">
        <w:rPr>
          <w:rFonts w:asciiTheme="majorHAnsi" w:eastAsia="Times New Roman" w:hAnsiTheme="majorHAnsi" w:cstheme="majorHAnsi"/>
          <w:sz w:val="18"/>
          <w:szCs w:val="18"/>
        </w:rPr>
        <w:t xml:space="preserve">       </w:t>
      </w:r>
      <w:r w:rsidRPr="00BC1F32">
        <w:rPr>
          <w:rFonts w:asciiTheme="majorHAnsi" w:eastAsia="Times New Roman" w:hAnsiTheme="majorHAnsi" w:cstheme="majorHAnsi"/>
          <w:sz w:val="18"/>
          <w:szCs w:val="18"/>
        </w:rPr>
        <w:t>.................................</w:t>
      </w:r>
    </w:p>
    <w:p w14:paraId="45251C83" w14:textId="77777777" w:rsidR="002C3901" w:rsidRPr="00BC1F32" w:rsidRDefault="002C3901" w:rsidP="002C3901">
      <w:pPr>
        <w:tabs>
          <w:tab w:val="left" w:pos="360"/>
        </w:tabs>
        <w:jc w:val="both"/>
        <w:rPr>
          <w:rFonts w:asciiTheme="majorHAnsi" w:eastAsia="Times New Roman" w:hAnsiTheme="majorHAnsi" w:cstheme="majorHAnsi"/>
          <w:sz w:val="18"/>
          <w:szCs w:val="18"/>
        </w:rPr>
      </w:pPr>
      <w:r w:rsidRPr="00BC1F32">
        <w:rPr>
          <w:rFonts w:asciiTheme="majorHAnsi" w:eastAsia="Times New Roman" w:hAnsiTheme="majorHAnsi" w:cstheme="majorHAnsi"/>
          <w:sz w:val="18"/>
          <w:szCs w:val="18"/>
        </w:rPr>
        <w:t xml:space="preserve">                            Дата: </w:t>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r>
      <w:r w:rsidRPr="00BC1F32">
        <w:rPr>
          <w:rFonts w:asciiTheme="majorHAnsi" w:eastAsia="Times New Roman" w:hAnsiTheme="majorHAnsi" w:cstheme="majorHAnsi"/>
          <w:sz w:val="18"/>
          <w:szCs w:val="18"/>
        </w:rPr>
        <w:tab/>
        <w:t xml:space="preserve">                       Дата:</w:t>
      </w:r>
    </w:p>
    <w:p w14:paraId="3BC3B165" w14:textId="77777777" w:rsidR="002C3901" w:rsidRPr="00BC1F32" w:rsidRDefault="002C3901" w:rsidP="002C3901">
      <w:pPr>
        <w:jc w:val="center"/>
        <w:rPr>
          <w:rFonts w:asciiTheme="majorHAnsi" w:eastAsia="Times New Roman" w:hAnsiTheme="majorHAnsi" w:cstheme="majorHAnsi"/>
          <w:sz w:val="18"/>
          <w:szCs w:val="18"/>
        </w:rPr>
      </w:pPr>
    </w:p>
    <w:p w14:paraId="1E68F89B" w14:textId="77777777" w:rsidR="002C3901" w:rsidRPr="00BC1F32" w:rsidRDefault="002C3901" w:rsidP="006E259F">
      <w:pPr>
        <w:spacing w:after="0" w:line="240" w:lineRule="auto"/>
        <w:rPr>
          <w:rFonts w:ascii="Verdana" w:hAnsi="Verdana"/>
          <w:sz w:val="18"/>
          <w:szCs w:val="18"/>
        </w:rPr>
      </w:pPr>
    </w:p>
    <w:p w14:paraId="3375C6DE" w14:textId="77777777" w:rsidR="002C3901" w:rsidRPr="00BC1F32" w:rsidRDefault="002C3901" w:rsidP="006E259F">
      <w:pPr>
        <w:spacing w:after="0" w:line="240" w:lineRule="auto"/>
        <w:rPr>
          <w:rFonts w:ascii="Verdana" w:hAnsi="Verdana"/>
          <w:sz w:val="18"/>
          <w:szCs w:val="18"/>
        </w:rPr>
      </w:pPr>
    </w:p>
    <w:p w14:paraId="5E999940" w14:textId="77777777" w:rsidR="002C3901" w:rsidRPr="00BC1F32" w:rsidRDefault="002C3901" w:rsidP="006E259F">
      <w:pPr>
        <w:spacing w:after="0" w:line="240" w:lineRule="auto"/>
        <w:rPr>
          <w:rFonts w:ascii="Verdana" w:hAnsi="Verdana"/>
          <w:sz w:val="18"/>
          <w:szCs w:val="18"/>
        </w:rPr>
      </w:pPr>
    </w:p>
    <w:p w14:paraId="1EB8C1EC" w14:textId="77777777" w:rsidR="002C3901" w:rsidRPr="00BC1F32" w:rsidRDefault="002C3901" w:rsidP="006E259F">
      <w:pPr>
        <w:spacing w:after="0" w:line="240" w:lineRule="auto"/>
        <w:rPr>
          <w:rFonts w:ascii="Verdana" w:hAnsi="Verdana"/>
          <w:sz w:val="18"/>
          <w:szCs w:val="18"/>
        </w:rPr>
      </w:pPr>
    </w:p>
    <w:p w14:paraId="22C5DD7B" w14:textId="77777777" w:rsidR="002C3901" w:rsidRPr="00BC1F32" w:rsidRDefault="002C3901" w:rsidP="006E259F">
      <w:pPr>
        <w:spacing w:after="0" w:line="240" w:lineRule="auto"/>
        <w:rPr>
          <w:rFonts w:ascii="Verdana" w:hAnsi="Verdana"/>
          <w:sz w:val="18"/>
          <w:szCs w:val="18"/>
        </w:rPr>
      </w:pPr>
    </w:p>
    <w:p w14:paraId="5BBAB57E" w14:textId="77777777" w:rsidR="002C3901" w:rsidRPr="00BC1F32" w:rsidRDefault="002C3901" w:rsidP="006E259F">
      <w:pPr>
        <w:spacing w:after="0" w:line="240" w:lineRule="auto"/>
        <w:rPr>
          <w:rFonts w:ascii="Verdana" w:hAnsi="Verdana"/>
          <w:sz w:val="18"/>
          <w:szCs w:val="18"/>
        </w:rPr>
      </w:pPr>
    </w:p>
    <w:p w14:paraId="15A60DB1" w14:textId="77777777" w:rsidR="002C3901" w:rsidRPr="00BC1F32" w:rsidRDefault="002C3901" w:rsidP="006E259F">
      <w:pPr>
        <w:spacing w:after="0" w:line="240" w:lineRule="auto"/>
        <w:rPr>
          <w:rFonts w:ascii="Verdana" w:hAnsi="Verdana"/>
          <w:sz w:val="18"/>
          <w:szCs w:val="18"/>
        </w:rPr>
      </w:pPr>
    </w:p>
    <w:p w14:paraId="141616C3" w14:textId="77777777" w:rsidR="002C3901" w:rsidRPr="00BC1F32" w:rsidRDefault="002C3901" w:rsidP="006E259F">
      <w:pPr>
        <w:spacing w:after="0" w:line="240" w:lineRule="auto"/>
        <w:rPr>
          <w:rFonts w:ascii="Verdana" w:hAnsi="Verdana"/>
          <w:sz w:val="18"/>
          <w:szCs w:val="18"/>
        </w:rPr>
      </w:pPr>
    </w:p>
    <w:p w14:paraId="31A023B3" w14:textId="77777777" w:rsidR="002C3901" w:rsidRPr="00BC1F32" w:rsidRDefault="002C3901" w:rsidP="006E259F">
      <w:pPr>
        <w:spacing w:after="0" w:line="240" w:lineRule="auto"/>
        <w:rPr>
          <w:rFonts w:ascii="Verdana" w:hAnsi="Verdana"/>
          <w:sz w:val="18"/>
          <w:szCs w:val="18"/>
        </w:rPr>
      </w:pPr>
    </w:p>
    <w:p w14:paraId="28FA1599" w14:textId="77777777" w:rsidR="002C3901" w:rsidRPr="00BC1F32" w:rsidRDefault="002C3901" w:rsidP="006E259F">
      <w:pPr>
        <w:spacing w:after="0" w:line="240" w:lineRule="auto"/>
        <w:rPr>
          <w:rFonts w:ascii="Verdana" w:hAnsi="Verdana"/>
          <w:sz w:val="18"/>
          <w:szCs w:val="18"/>
        </w:rPr>
      </w:pPr>
    </w:p>
    <w:p w14:paraId="3EB891F6" w14:textId="77777777" w:rsidR="002C3901" w:rsidRPr="00BC1F32" w:rsidRDefault="002C3901" w:rsidP="006E259F">
      <w:pPr>
        <w:spacing w:after="0" w:line="240" w:lineRule="auto"/>
        <w:rPr>
          <w:rFonts w:ascii="Verdana" w:hAnsi="Verdana"/>
          <w:sz w:val="18"/>
          <w:szCs w:val="18"/>
        </w:rPr>
      </w:pPr>
    </w:p>
    <w:p w14:paraId="0B70B785" w14:textId="77777777" w:rsidR="002C3901" w:rsidRPr="00BC1F32" w:rsidRDefault="002C3901" w:rsidP="006E259F">
      <w:pPr>
        <w:spacing w:after="0" w:line="240" w:lineRule="auto"/>
        <w:rPr>
          <w:rFonts w:ascii="Verdana" w:hAnsi="Verdana"/>
          <w:sz w:val="18"/>
          <w:szCs w:val="18"/>
        </w:rPr>
      </w:pPr>
    </w:p>
    <w:p w14:paraId="09DCA58B" w14:textId="77777777" w:rsidR="002C3901" w:rsidRPr="00BC1F32" w:rsidRDefault="002C3901" w:rsidP="006E259F">
      <w:pPr>
        <w:spacing w:after="0" w:line="240" w:lineRule="auto"/>
        <w:rPr>
          <w:rFonts w:ascii="Verdana" w:hAnsi="Verdana"/>
          <w:sz w:val="18"/>
          <w:szCs w:val="18"/>
        </w:rPr>
      </w:pPr>
    </w:p>
    <w:p w14:paraId="2E1FC9A6" w14:textId="77777777" w:rsidR="002C3901" w:rsidRPr="00BC1F32" w:rsidRDefault="002C3901" w:rsidP="006E259F">
      <w:pPr>
        <w:spacing w:after="0" w:line="240" w:lineRule="auto"/>
        <w:rPr>
          <w:rFonts w:ascii="Verdana" w:hAnsi="Verdana"/>
          <w:sz w:val="18"/>
          <w:szCs w:val="18"/>
        </w:rPr>
      </w:pPr>
    </w:p>
    <w:p w14:paraId="361047E0" w14:textId="77777777" w:rsidR="002C3901" w:rsidRPr="00BC1F32" w:rsidRDefault="002C3901" w:rsidP="006E259F">
      <w:pPr>
        <w:spacing w:after="0" w:line="240" w:lineRule="auto"/>
        <w:rPr>
          <w:rFonts w:ascii="Verdana" w:hAnsi="Verdana"/>
          <w:sz w:val="18"/>
          <w:szCs w:val="18"/>
        </w:rPr>
      </w:pPr>
    </w:p>
    <w:p w14:paraId="4BC51328" w14:textId="77777777" w:rsidR="002C3901" w:rsidRPr="00BC1F32" w:rsidRDefault="002C3901" w:rsidP="006E259F">
      <w:pPr>
        <w:spacing w:after="0" w:line="240" w:lineRule="auto"/>
        <w:rPr>
          <w:rFonts w:ascii="Verdana" w:hAnsi="Verdana"/>
          <w:sz w:val="18"/>
          <w:szCs w:val="18"/>
        </w:rPr>
      </w:pPr>
    </w:p>
    <w:p w14:paraId="679567DF" w14:textId="77777777" w:rsidR="002C3901" w:rsidRPr="00BC1F32" w:rsidRDefault="002C3901" w:rsidP="006E259F">
      <w:pPr>
        <w:spacing w:after="0" w:line="240" w:lineRule="auto"/>
        <w:rPr>
          <w:rFonts w:ascii="Verdana" w:hAnsi="Verdana"/>
          <w:sz w:val="18"/>
          <w:szCs w:val="18"/>
        </w:rPr>
      </w:pPr>
    </w:p>
    <w:p w14:paraId="54E2BF0E" w14:textId="77777777" w:rsidR="002C3901" w:rsidRPr="00BC1F32" w:rsidRDefault="002C3901" w:rsidP="006E259F">
      <w:pPr>
        <w:spacing w:after="0" w:line="240" w:lineRule="auto"/>
        <w:rPr>
          <w:rFonts w:ascii="Verdana" w:hAnsi="Verdana"/>
          <w:sz w:val="18"/>
          <w:szCs w:val="18"/>
        </w:rPr>
      </w:pPr>
    </w:p>
    <w:p w14:paraId="35B7B538" w14:textId="77777777" w:rsidR="002C3901" w:rsidRPr="00BC1F32" w:rsidRDefault="002C3901" w:rsidP="006E259F">
      <w:pPr>
        <w:spacing w:after="0" w:line="240" w:lineRule="auto"/>
        <w:rPr>
          <w:rFonts w:ascii="Verdana" w:hAnsi="Verdana"/>
          <w:sz w:val="18"/>
          <w:szCs w:val="18"/>
        </w:rPr>
      </w:pPr>
    </w:p>
    <w:p w14:paraId="7022D3A9" w14:textId="77777777" w:rsidR="002C3901" w:rsidRPr="00BC1F32" w:rsidRDefault="002C3901" w:rsidP="006E259F">
      <w:pPr>
        <w:spacing w:after="0" w:line="240" w:lineRule="auto"/>
        <w:rPr>
          <w:rFonts w:ascii="Verdana" w:hAnsi="Verdana"/>
          <w:sz w:val="18"/>
          <w:szCs w:val="18"/>
        </w:rPr>
      </w:pPr>
    </w:p>
    <w:p w14:paraId="53CEB05E" w14:textId="77777777" w:rsidR="002C3901" w:rsidRPr="00BC1F32" w:rsidRDefault="002C3901" w:rsidP="006E259F">
      <w:pPr>
        <w:spacing w:after="0" w:line="240" w:lineRule="auto"/>
        <w:rPr>
          <w:rFonts w:ascii="Verdana" w:hAnsi="Verdana"/>
          <w:sz w:val="18"/>
          <w:szCs w:val="18"/>
        </w:rPr>
      </w:pPr>
    </w:p>
    <w:p w14:paraId="7C24CCE7" w14:textId="77777777" w:rsidR="002C3901" w:rsidRPr="00BC1F32" w:rsidRDefault="002C3901" w:rsidP="006E259F">
      <w:pPr>
        <w:spacing w:after="0" w:line="240" w:lineRule="auto"/>
        <w:rPr>
          <w:rFonts w:ascii="Verdana" w:hAnsi="Verdana"/>
          <w:sz w:val="18"/>
          <w:szCs w:val="18"/>
        </w:rPr>
      </w:pPr>
    </w:p>
    <w:p w14:paraId="2FD27E5F" w14:textId="77777777" w:rsidR="006F3B9C" w:rsidRPr="00BC1F32" w:rsidRDefault="006F3B9C" w:rsidP="006E259F">
      <w:pPr>
        <w:spacing w:after="0" w:line="240" w:lineRule="auto"/>
        <w:rPr>
          <w:rFonts w:ascii="Verdana" w:hAnsi="Verdana"/>
          <w:sz w:val="18"/>
          <w:szCs w:val="18"/>
        </w:rPr>
      </w:pPr>
    </w:p>
    <w:p w14:paraId="6D9D2495" w14:textId="77777777" w:rsidR="006F3B9C" w:rsidRPr="00BC1F32" w:rsidRDefault="006F3B9C" w:rsidP="006E259F">
      <w:pPr>
        <w:spacing w:after="0" w:line="240" w:lineRule="auto"/>
        <w:rPr>
          <w:rFonts w:ascii="Verdana" w:hAnsi="Verdana"/>
          <w:sz w:val="18"/>
          <w:szCs w:val="18"/>
        </w:rPr>
      </w:pPr>
    </w:p>
    <w:p w14:paraId="2257197E" w14:textId="77777777" w:rsidR="006F3B9C" w:rsidRPr="00BC1F32" w:rsidRDefault="006F3B9C" w:rsidP="006E259F">
      <w:pPr>
        <w:spacing w:after="0" w:line="240" w:lineRule="auto"/>
        <w:rPr>
          <w:rFonts w:ascii="Verdana" w:hAnsi="Verdana"/>
          <w:sz w:val="18"/>
          <w:szCs w:val="18"/>
        </w:rPr>
      </w:pPr>
    </w:p>
    <w:p w14:paraId="63F60D25" w14:textId="77777777" w:rsidR="002C3901" w:rsidRPr="00BC1F32" w:rsidRDefault="002C3901" w:rsidP="006E259F">
      <w:pPr>
        <w:spacing w:after="0" w:line="240" w:lineRule="auto"/>
        <w:rPr>
          <w:rFonts w:ascii="Verdana" w:hAnsi="Verdana"/>
          <w:sz w:val="18"/>
          <w:szCs w:val="18"/>
        </w:rPr>
      </w:pPr>
    </w:p>
    <w:p w14:paraId="2A8729D3" w14:textId="77777777" w:rsidR="002C3901" w:rsidRPr="00BC1F32" w:rsidRDefault="002C3901" w:rsidP="002C3901">
      <w:pPr>
        <w:pStyle w:val="Title"/>
        <w:spacing w:line="276" w:lineRule="auto"/>
        <w:ind w:left="567"/>
        <w:rPr>
          <w:sz w:val="20"/>
          <w:szCs w:val="20"/>
        </w:rPr>
      </w:pPr>
    </w:p>
    <w:p w14:paraId="58841C0E" w14:textId="0279B3C5" w:rsidR="002C3901" w:rsidRPr="00BC1F32" w:rsidRDefault="002C3901" w:rsidP="006F3B9C">
      <w:pPr>
        <w:pStyle w:val="Title"/>
        <w:spacing w:line="276" w:lineRule="auto"/>
        <w:ind w:left="567"/>
        <w:rPr>
          <w:sz w:val="20"/>
          <w:szCs w:val="20"/>
        </w:rPr>
      </w:pPr>
      <w:r w:rsidRPr="00BC1F32">
        <w:rPr>
          <w:sz w:val="20"/>
          <w:szCs w:val="20"/>
        </w:rPr>
        <w:lastRenderedPageBreak/>
        <w:t>СПОРАЗУМЕНИЕ</w:t>
      </w:r>
    </w:p>
    <w:p w14:paraId="17C46FAC" w14:textId="41C9140B" w:rsidR="002C3901" w:rsidRPr="00BC1F32" w:rsidRDefault="002C3901" w:rsidP="005B2B36">
      <w:pPr>
        <w:ind w:left="567"/>
        <w:jc w:val="center"/>
        <w:rPr>
          <w:rFonts w:ascii="Times New Roman"/>
          <w:b/>
          <w:szCs w:val="20"/>
        </w:rPr>
      </w:pPr>
      <w:r w:rsidRPr="00BC1F32">
        <w:rPr>
          <w:rFonts w:ascii="Times New Roman"/>
          <w:b/>
          <w:szCs w:val="20"/>
        </w:rPr>
        <w:t>Към</w:t>
      </w:r>
      <w:r w:rsidRPr="00BC1F32">
        <w:rPr>
          <w:rFonts w:ascii="Times New Roman"/>
          <w:b/>
          <w:szCs w:val="20"/>
        </w:rPr>
        <w:t xml:space="preserve"> </w:t>
      </w:r>
      <w:r w:rsidRPr="00BC1F32">
        <w:rPr>
          <w:rFonts w:ascii="Times New Roman"/>
          <w:b/>
          <w:szCs w:val="20"/>
        </w:rPr>
        <w:t>договор</w:t>
      </w:r>
      <w:r w:rsidRPr="00BC1F32">
        <w:rPr>
          <w:rFonts w:ascii="Times New Roman"/>
          <w:b/>
          <w:szCs w:val="20"/>
        </w:rPr>
        <w:t xml:space="preserve"> </w:t>
      </w:r>
      <w:r w:rsidRPr="00BC1F32">
        <w:rPr>
          <w:rFonts w:ascii="Times New Roman"/>
          <w:b/>
          <w:szCs w:val="20"/>
        </w:rPr>
        <w:t>№</w:t>
      </w:r>
      <w:r w:rsidRPr="00BC1F32">
        <w:rPr>
          <w:rFonts w:ascii="Times New Roman"/>
          <w:b/>
          <w:szCs w:val="20"/>
        </w:rPr>
        <w:t xml:space="preserve"> ........................</w:t>
      </w:r>
    </w:p>
    <w:p w14:paraId="65FCDAAC" w14:textId="77777777" w:rsidR="002C3901" w:rsidRPr="00BC1F32" w:rsidRDefault="002C3901" w:rsidP="002C3901">
      <w:pPr>
        <w:pStyle w:val="BodyText"/>
        <w:spacing w:line="276" w:lineRule="auto"/>
        <w:ind w:left="567"/>
        <w:jc w:val="center"/>
        <w:rPr>
          <w:b/>
          <w:lang w:val="bg-BG"/>
        </w:rPr>
      </w:pPr>
      <w:r w:rsidRPr="00BC1F32">
        <w:rPr>
          <w:b/>
          <w:lang w:val="bg-BG"/>
        </w:rPr>
        <w:t xml:space="preserve">За изпълнение на дейности на територията на </w:t>
      </w:r>
      <w:bookmarkStart w:id="5" w:name="_Hlk158638800"/>
      <w:r w:rsidRPr="00BC1F32">
        <w:rPr>
          <w:b/>
          <w:lang w:val="bg-BG"/>
        </w:rPr>
        <w:t xml:space="preserve">стратегически обекти и зони </w:t>
      </w:r>
      <w:bookmarkEnd w:id="5"/>
      <w:r w:rsidRPr="00BC1F32">
        <w:rPr>
          <w:b/>
          <w:lang w:val="bg-BG"/>
        </w:rPr>
        <w:t xml:space="preserve">от състава на “Софийска вода” АД, </w:t>
      </w:r>
      <w:r w:rsidRPr="00BC1F32">
        <w:rPr>
          <w:b/>
          <w:noProof/>
          <w:snapToGrid w:val="0"/>
          <w:color w:val="000000"/>
          <w:lang w:val="bg-BG" w:eastAsia="bg-BG"/>
        </w:rPr>
        <w:t xml:space="preserve">съгласно Постановление №181 от 20.07.2009 г. на Министерски съвет и във връзка с чл.4, ал.4 от </w:t>
      </w:r>
      <w:bookmarkStart w:id="6" w:name="_Hlk158639944"/>
      <w:r w:rsidRPr="00BC1F32">
        <w:rPr>
          <w:b/>
          <w:noProof/>
          <w:snapToGrid w:val="0"/>
          <w:color w:val="000000"/>
          <w:lang w:val="bg-BG" w:eastAsia="bg-BG"/>
        </w:rPr>
        <w:t xml:space="preserve">Закона за Държавна агенция «Национална Сигурност» (ЗДАНС) </w:t>
      </w:r>
      <w:bookmarkEnd w:id="6"/>
      <w:r w:rsidRPr="00BC1F32">
        <w:rPr>
          <w:b/>
          <w:noProof/>
          <w:snapToGrid w:val="0"/>
          <w:color w:val="000000"/>
          <w:lang w:val="bg-BG" w:eastAsia="bg-BG"/>
        </w:rPr>
        <w:t>и чл.40, ал.1, т.2 от Правилник за прилагане на Закона за Държавна агенция «Национална Сигурност» (ППЗДАНС)</w:t>
      </w:r>
    </w:p>
    <w:p w14:paraId="305DD360" w14:textId="77777777" w:rsidR="002C3901" w:rsidRPr="00BC1F32" w:rsidRDefault="002C3901" w:rsidP="002C3901">
      <w:pPr>
        <w:pStyle w:val="BodyText"/>
        <w:spacing w:line="276" w:lineRule="auto"/>
        <w:ind w:left="567"/>
        <w:rPr>
          <w:b/>
          <w:lang w:val="bg-BG"/>
        </w:rPr>
      </w:pPr>
    </w:p>
    <w:p w14:paraId="1A82CA04" w14:textId="77777777" w:rsidR="002C3901" w:rsidRPr="00BC1F32" w:rsidRDefault="002C3901" w:rsidP="002C3901">
      <w:pPr>
        <w:pStyle w:val="BodyText"/>
        <w:spacing w:line="276" w:lineRule="auto"/>
        <w:ind w:left="567" w:firstLine="851"/>
        <w:rPr>
          <w:lang w:val="bg-BG"/>
        </w:rPr>
      </w:pPr>
      <w:r w:rsidRPr="00BC1F32">
        <w:rPr>
          <w:lang w:val="bg-BG"/>
        </w:rPr>
        <w:t xml:space="preserve">На </w:t>
      </w:r>
      <w:r w:rsidRPr="00BC1F32">
        <w:rPr>
          <w:bCs/>
          <w:lang w:val="bg-BG"/>
        </w:rPr>
        <w:t>...........................</w:t>
      </w:r>
      <w:r w:rsidRPr="00BC1F32">
        <w:rPr>
          <w:lang w:val="bg-BG"/>
        </w:rPr>
        <w:t xml:space="preserve">г.,  </w:t>
      </w:r>
      <w:r w:rsidRPr="00BC1F32">
        <w:rPr>
          <w:noProof/>
          <w:snapToGrid w:val="0"/>
          <w:color w:val="000000"/>
          <w:lang w:val="bg-BG" w:eastAsia="bg-BG"/>
        </w:rPr>
        <w:t>съгласно Постановление №181 от 20.07.2009 г. на МС</w:t>
      </w:r>
      <w:r w:rsidRPr="00BC1F32">
        <w:rPr>
          <w:b/>
          <w:noProof/>
          <w:snapToGrid w:val="0"/>
          <w:color w:val="000000"/>
          <w:lang w:val="bg-BG" w:eastAsia="bg-BG"/>
        </w:rPr>
        <w:t xml:space="preserve"> </w:t>
      </w:r>
      <w:r w:rsidRPr="00BC1F32">
        <w:rPr>
          <w:noProof/>
          <w:snapToGrid w:val="0"/>
          <w:color w:val="000000"/>
          <w:lang w:val="bg-BG" w:eastAsia="bg-BG"/>
        </w:rPr>
        <w:t>и във връзка с чл.4, ал.4 от ЗДАНС и чл.40,</w:t>
      </w:r>
      <w:r w:rsidRPr="00BC1F32">
        <w:rPr>
          <w:b/>
          <w:noProof/>
          <w:snapToGrid w:val="0"/>
          <w:color w:val="000000"/>
          <w:lang w:val="bg-BG" w:eastAsia="bg-BG"/>
        </w:rPr>
        <w:t xml:space="preserve"> </w:t>
      </w:r>
      <w:r w:rsidRPr="00BC1F32">
        <w:rPr>
          <w:noProof/>
          <w:snapToGrid w:val="0"/>
          <w:color w:val="000000"/>
          <w:lang w:val="bg-BG" w:eastAsia="bg-BG"/>
        </w:rPr>
        <w:t>ал.1, т.2 от ППЗДАНС</w:t>
      </w:r>
      <w:r w:rsidRPr="00BC1F32">
        <w:rPr>
          <w:lang w:val="bg-BG"/>
        </w:rPr>
        <w:t xml:space="preserve">, се сключи настоящето Споразумение между: </w:t>
      </w:r>
    </w:p>
    <w:p w14:paraId="268CC183" w14:textId="77777777" w:rsidR="002C3901" w:rsidRPr="00BC1F32" w:rsidRDefault="002C3901" w:rsidP="002C3901">
      <w:pPr>
        <w:pStyle w:val="BodyText"/>
        <w:ind w:left="567"/>
        <w:rPr>
          <w:b/>
          <w:lang w:val="bg-BG"/>
        </w:rPr>
      </w:pPr>
      <w:r w:rsidRPr="00BC1F32">
        <w:rPr>
          <w:b/>
          <w:lang w:val="bg-BG"/>
        </w:rPr>
        <w:t xml:space="preserve">Възложителя – “Софийска вода” АД </w:t>
      </w:r>
    </w:p>
    <w:p w14:paraId="00E89210" w14:textId="77777777" w:rsidR="002C3901" w:rsidRPr="00BC1F32" w:rsidRDefault="002C3901" w:rsidP="002C3901">
      <w:pPr>
        <w:pStyle w:val="BodyText"/>
        <w:ind w:left="567"/>
        <w:rPr>
          <w:lang w:val="bg-BG"/>
        </w:rPr>
      </w:pPr>
      <w:r w:rsidRPr="00BC1F32">
        <w:rPr>
          <w:b/>
          <w:lang w:val="bg-BG"/>
        </w:rPr>
        <w:t xml:space="preserve">и </w:t>
      </w:r>
    </w:p>
    <w:p w14:paraId="7538309F" w14:textId="1B492D6D" w:rsidR="002C3901" w:rsidRPr="00BC1F32" w:rsidRDefault="002C3901" w:rsidP="002C3901">
      <w:pPr>
        <w:pStyle w:val="BodyText"/>
        <w:ind w:left="567"/>
        <w:rPr>
          <w:lang w:val="bg-BG"/>
        </w:rPr>
      </w:pPr>
      <w:r w:rsidRPr="00BC1F32">
        <w:rPr>
          <w:b/>
          <w:lang w:val="bg-BG"/>
        </w:rPr>
        <w:t xml:space="preserve">Изпълнителя </w:t>
      </w:r>
      <w:r w:rsidRPr="00BC1F32">
        <w:rPr>
          <w:lang w:val="bg-BG"/>
        </w:rPr>
        <w:t>…………………………………………………………………………………………………………………</w:t>
      </w:r>
    </w:p>
    <w:p w14:paraId="07AE488A" w14:textId="77777777" w:rsidR="002C3901" w:rsidRPr="00BC1F32" w:rsidRDefault="002C3901" w:rsidP="002C3901">
      <w:pPr>
        <w:pStyle w:val="BodyText"/>
        <w:ind w:left="567" w:firstLine="851"/>
        <w:rPr>
          <w:b/>
          <w:lang w:val="bg-BG"/>
        </w:rPr>
      </w:pPr>
      <w:r w:rsidRPr="00BC1F32">
        <w:rPr>
          <w:bCs/>
          <w:lang w:val="bg-BG"/>
        </w:rPr>
        <w:t>Координирането на съвместното прилагане на настоящото Споразумение</w:t>
      </w:r>
      <w:r w:rsidRPr="00BC1F32">
        <w:rPr>
          <w:b/>
          <w:lang w:val="bg-BG"/>
        </w:rPr>
        <w:t>,</w:t>
      </w:r>
      <w:r w:rsidRPr="00BC1F32">
        <w:rPr>
          <w:bCs/>
          <w:lang w:val="bg-BG"/>
        </w:rPr>
        <w:t xml:space="preserve"> при извършване на дейности, предмет на настоящия договор, се възлага на </w:t>
      </w:r>
      <w:r w:rsidRPr="00BC1F32">
        <w:rPr>
          <w:b/>
          <w:bCs/>
          <w:lang w:val="bg-BG"/>
        </w:rPr>
        <w:t>контролиращи служители</w:t>
      </w:r>
      <w:r w:rsidRPr="00BC1F32">
        <w:rPr>
          <w:b/>
          <w:lang w:val="bg-BG"/>
        </w:rPr>
        <w:t>:</w:t>
      </w:r>
    </w:p>
    <w:p w14:paraId="4421900D" w14:textId="77777777" w:rsidR="002C3901" w:rsidRPr="00BC1F32" w:rsidRDefault="002C3901" w:rsidP="002C3901">
      <w:pPr>
        <w:pStyle w:val="BodyText"/>
        <w:ind w:left="567"/>
        <w:rPr>
          <w:lang w:val="bg-BG"/>
        </w:rPr>
      </w:pPr>
    </w:p>
    <w:p w14:paraId="56A02C38" w14:textId="77777777" w:rsidR="002C3901" w:rsidRPr="00BC1F32" w:rsidRDefault="002C3901" w:rsidP="002C3901">
      <w:pPr>
        <w:pStyle w:val="BodyText"/>
        <w:ind w:left="567"/>
        <w:rPr>
          <w:bCs/>
          <w:lang w:val="bg-BG"/>
        </w:rPr>
      </w:pPr>
      <w:r w:rsidRPr="00BC1F32">
        <w:rPr>
          <w:lang w:val="bg-BG"/>
        </w:rPr>
        <w:t>(от страна на)</w:t>
      </w:r>
      <w:r w:rsidRPr="00BC1F32">
        <w:rPr>
          <w:b/>
          <w:lang w:val="bg-BG"/>
        </w:rPr>
        <w:t xml:space="preserve"> Възложителя</w:t>
      </w:r>
      <w:r w:rsidRPr="00BC1F32">
        <w:rPr>
          <w:bCs/>
          <w:lang w:val="bg-BG"/>
        </w:rPr>
        <w:t xml:space="preserve"> </w:t>
      </w:r>
    </w:p>
    <w:p w14:paraId="59CD56F4" w14:textId="6747FEDF" w:rsidR="002C3901" w:rsidRPr="00BC1F32" w:rsidRDefault="002C3901" w:rsidP="002C3901">
      <w:pPr>
        <w:pStyle w:val="BodyText"/>
        <w:ind w:left="567"/>
        <w:rPr>
          <w:bCs/>
          <w:lang w:val="bg-BG"/>
        </w:rPr>
      </w:pPr>
      <w:r w:rsidRPr="00BC1F32">
        <w:rPr>
          <w:bCs/>
          <w:lang w:val="bg-BG"/>
        </w:rPr>
        <w:t>………………………………………………………………………………………………………………......</w:t>
      </w:r>
    </w:p>
    <w:p w14:paraId="358DBD16" w14:textId="77777777" w:rsidR="002C3901" w:rsidRPr="00BC1F32" w:rsidRDefault="002C3901" w:rsidP="002C3901">
      <w:pPr>
        <w:pStyle w:val="BodyText"/>
        <w:ind w:left="567"/>
        <w:jc w:val="center"/>
        <w:rPr>
          <w:lang w:val="bg-BG"/>
        </w:rPr>
      </w:pPr>
      <w:r w:rsidRPr="00BC1F32">
        <w:rPr>
          <w:lang w:val="bg-BG"/>
        </w:rPr>
        <w:t xml:space="preserve">………………………………………………………………………………………..…………………………… </w:t>
      </w:r>
      <w:r w:rsidRPr="00BC1F32">
        <w:rPr>
          <w:bCs/>
          <w:i/>
          <w:lang w:val="bg-BG"/>
        </w:rPr>
        <w:t>(име, длъжност, тел.)</w:t>
      </w:r>
    </w:p>
    <w:p w14:paraId="199BC4CB" w14:textId="77777777" w:rsidR="002C3901" w:rsidRPr="00BC1F32" w:rsidRDefault="002C3901" w:rsidP="002C3901">
      <w:pPr>
        <w:pStyle w:val="BodyText"/>
        <w:ind w:left="567"/>
        <w:rPr>
          <w:lang w:val="bg-BG"/>
        </w:rPr>
      </w:pPr>
      <w:r w:rsidRPr="00BC1F32">
        <w:rPr>
          <w:lang w:val="bg-BG"/>
        </w:rPr>
        <w:t xml:space="preserve"> </w:t>
      </w:r>
    </w:p>
    <w:p w14:paraId="07D96462" w14:textId="77777777" w:rsidR="002C3901" w:rsidRPr="00BC1F32" w:rsidRDefault="002C3901" w:rsidP="002C3901">
      <w:pPr>
        <w:pStyle w:val="BodyText"/>
        <w:ind w:left="567"/>
        <w:rPr>
          <w:bCs/>
          <w:lang w:val="bg-BG"/>
        </w:rPr>
      </w:pPr>
      <w:r w:rsidRPr="00BC1F32">
        <w:rPr>
          <w:lang w:val="bg-BG"/>
        </w:rPr>
        <w:t>(от страна на)</w:t>
      </w:r>
      <w:r w:rsidRPr="00BC1F32">
        <w:rPr>
          <w:b/>
          <w:lang w:val="bg-BG"/>
        </w:rPr>
        <w:t xml:space="preserve"> Изпълнителя </w:t>
      </w:r>
    </w:p>
    <w:p w14:paraId="39ECC5C4" w14:textId="6B2289BA" w:rsidR="002C3901" w:rsidRPr="00BC1F32" w:rsidRDefault="002C3901" w:rsidP="002C3901">
      <w:pPr>
        <w:pStyle w:val="BodyText"/>
        <w:ind w:left="567"/>
        <w:rPr>
          <w:bCs/>
          <w:i/>
          <w:lang w:val="bg-BG"/>
        </w:rPr>
      </w:pPr>
      <w:r w:rsidRPr="00BC1F32">
        <w:rPr>
          <w:lang w:val="bg-BG"/>
        </w:rPr>
        <w:t>……………………………………………...…………………………………………………………………</w:t>
      </w:r>
    </w:p>
    <w:p w14:paraId="4B6BB297" w14:textId="5CCDA3C8" w:rsidR="002C3901" w:rsidRPr="00BC1F32" w:rsidRDefault="002C3901" w:rsidP="002C3901">
      <w:pPr>
        <w:pStyle w:val="BodyText"/>
        <w:ind w:left="567"/>
        <w:rPr>
          <w:lang w:val="bg-BG"/>
        </w:rPr>
      </w:pPr>
      <w:r w:rsidRPr="00BC1F32">
        <w:rPr>
          <w:lang w:val="bg-BG"/>
        </w:rPr>
        <w:t>…………………………………………………………………………………………………………………</w:t>
      </w:r>
    </w:p>
    <w:p w14:paraId="42BDD6BC" w14:textId="58111183" w:rsidR="002C3901" w:rsidRPr="00BC1F32" w:rsidRDefault="002C3901" w:rsidP="005B2B36">
      <w:pPr>
        <w:pStyle w:val="BodyText"/>
        <w:ind w:left="567"/>
        <w:jc w:val="center"/>
        <w:rPr>
          <w:lang w:val="bg-BG"/>
        </w:rPr>
      </w:pPr>
      <w:r w:rsidRPr="00BC1F32">
        <w:rPr>
          <w:bCs/>
          <w:i/>
          <w:lang w:val="bg-BG"/>
        </w:rPr>
        <w:t>(име, длъжност, тел.)</w:t>
      </w:r>
    </w:p>
    <w:p w14:paraId="45D75C2F" w14:textId="21D9B0F9" w:rsidR="002C3901" w:rsidRPr="00BC1F32" w:rsidRDefault="002C3901" w:rsidP="005B2B36">
      <w:pPr>
        <w:tabs>
          <w:tab w:val="left" w:pos="360"/>
        </w:tabs>
        <w:ind w:left="567" w:firstLine="851"/>
        <w:jc w:val="both"/>
        <w:rPr>
          <w:rFonts w:ascii="Times New Roman"/>
          <w:szCs w:val="20"/>
        </w:rPr>
      </w:pPr>
      <w:r w:rsidRPr="00BC1F32">
        <w:rPr>
          <w:rFonts w:ascii="Times New Roman" w:eastAsia="Times New Roman"/>
          <w:szCs w:val="20"/>
        </w:rPr>
        <w:t>Във</w:t>
      </w:r>
      <w:r w:rsidRPr="00BC1F32">
        <w:rPr>
          <w:rFonts w:ascii="Times New Roman" w:eastAsia="Times New Roman"/>
          <w:szCs w:val="20"/>
        </w:rPr>
        <w:t xml:space="preserve"> </w:t>
      </w:r>
      <w:r w:rsidRPr="00BC1F32">
        <w:rPr>
          <w:rFonts w:ascii="Times New Roman" w:eastAsia="Times New Roman"/>
          <w:szCs w:val="20"/>
        </w:rPr>
        <w:t>връзка</w:t>
      </w:r>
      <w:r w:rsidRPr="00BC1F32">
        <w:rPr>
          <w:rFonts w:ascii="Times New Roman" w:eastAsia="Times New Roman"/>
          <w:szCs w:val="20"/>
        </w:rPr>
        <w:t xml:space="preserve"> </w:t>
      </w:r>
      <w:r w:rsidRPr="00BC1F32">
        <w:rPr>
          <w:rFonts w:ascii="Times New Roman" w:eastAsia="Times New Roman"/>
          <w:szCs w:val="20"/>
        </w:rPr>
        <w:t>с</w:t>
      </w:r>
      <w:r w:rsidRPr="00BC1F32">
        <w:rPr>
          <w:rFonts w:ascii="Times New Roman" w:eastAsia="Times New Roman"/>
          <w:szCs w:val="20"/>
        </w:rPr>
        <w:t xml:space="preserve"> </w:t>
      </w:r>
      <w:r w:rsidRPr="00BC1F32">
        <w:rPr>
          <w:rFonts w:ascii="Times New Roman" w:eastAsia="Times New Roman"/>
          <w:szCs w:val="20"/>
        </w:rPr>
        <w:t>изпълнение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възложените</w:t>
      </w:r>
      <w:r w:rsidRPr="00BC1F32">
        <w:rPr>
          <w:rFonts w:ascii="Times New Roman" w:eastAsia="Times New Roman"/>
          <w:szCs w:val="20"/>
        </w:rPr>
        <w:t xml:space="preserve"> </w:t>
      </w:r>
      <w:r w:rsidRPr="00BC1F32">
        <w:rPr>
          <w:rFonts w:ascii="Times New Roman" w:eastAsia="Times New Roman"/>
          <w:szCs w:val="20"/>
        </w:rPr>
        <w:t>дейности</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горе</w:t>
      </w:r>
      <w:r w:rsidRPr="00BC1F32">
        <w:rPr>
          <w:rFonts w:ascii="Times New Roman" w:eastAsia="Times New Roman"/>
          <w:szCs w:val="20"/>
        </w:rPr>
        <w:t xml:space="preserve"> </w:t>
      </w:r>
      <w:r w:rsidRPr="00BC1F32">
        <w:rPr>
          <w:rFonts w:ascii="Times New Roman" w:eastAsia="Times New Roman"/>
          <w:szCs w:val="20"/>
        </w:rPr>
        <w:t>цитирания</w:t>
      </w:r>
      <w:r w:rsidRPr="00BC1F32">
        <w:rPr>
          <w:rFonts w:ascii="Times New Roman" w:eastAsia="Times New Roman"/>
          <w:szCs w:val="20"/>
        </w:rPr>
        <w:t xml:space="preserve"> </w:t>
      </w:r>
      <w:r w:rsidRPr="00BC1F32">
        <w:rPr>
          <w:rFonts w:ascii="Times New Roman" w:eastAsia="Times New Roman"/>
          <w:szCs w:val="20"/>
        </w:rPr>
        <w:t>договор</w:t>
      </w:r>
      <w:r w:rsidRPr="00BC1F32">
        <w:rPr>
          <w:rFonts w:ascii="Times New Roman" w:eastAsia="Times New Roman"/>
          <w:szCs w:val="20"/>
        </w:rPr>
        <w:t xml:space="preserve">, </w:t>
      </w:r>
      <w:r w:rsidRPr="00BC1F32">
        <w:rPr>
          <w:rFonts w:ascii="Times New Roman" w:eastAsia="Times New Roman"/>
          <w:szCs w:val="20"/>
        </w:rPr>
        <w:t>достъпът</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rFonts w:ascii="Times New Roman" w:eastAsia="Times New Roman"/>
          <w:szCs w:val="20"/>
        </w:rPr>
        <w:t>стратегически</w:t>
      </w:r>
      <w:r w:rsidRPr="00BC1F32">
        <w:rPr>
          <w:rFonts w:ascii="Times New Roman" w:eastAsia="Times New Roman"/>
          <w:szCs w:val="20"/>
        </w:rPr>
        <w:t xml:space="preserve"> </w:t>
      </w:r>
      <w:r w:rsidRPr="00BC1F32">
        <w:rPr>
          <w:rFonts w:ascii="Times New Roman" w:eastAsia="Times New Roman"/>
          <w:szCs w:val="20"/>
        </w:rPr>
        <w:t>обекти</w:t>
      </w:r>
      <w:r w:rsidRPr="00BC1F32">
        <w:rPr>
          <w:rFonts w:ascii="Times New Roman" w:eastAsia="Times New Roman"/>
          <w:szCs w:val="20"/>
        </w:rPr>
        <w:t xml:space="preserve"> </w:t>
      </w:r>
      <w:r w:rsidRPr="00BC1F32">
        <w:rPr>
          <w:rFonts w:ascii="Times New Roman"/>
          <w:szCs w:val="20"/>
        </w:rPr>
        <w:t>и</w:t>
      </w:r>
      <w:r w:rsidRPr="00BC1F32">
        <w:rPr>
          <w:rFonts w:ascii="Times New Roman"/>
          <w:szCs w:val="20"/>
        </w:rPr>
        <w:t xml:space="preserve"> </w:t>
      </w:r>
      <w:r w:rsidRPr="00BC1F32">
        <w:rPr>
          <w:rFonts w:ascii="Times New Roman"/>
          <w:szCs w:val="20"/>
        </w:rPr>
        <w:t>зони</w:t>
      </w:r>
      <w:r w:rsidRPr="00BC1F32">
        <w:rPr>
          <w:rFonts w:ascii="Times New Roman"/>
          <w:szCs w:val="20"/>
        </w:rPr>
        <w:t xml:space="preserve"> </w:t>
      </w:r>
      <w:r w:rsidRPr="00BC1F32">
        <w:rPr>
          <w:rFonts w:ascii="Times New Roman"/>
          <w:szCs w:val="20"/>
        </w:rPr>
        <w:t>от</w:t>
      </w:r>
      <w:r w:rsidRPr="00BC1F32">
        <w:rPr>
          <w:rFonts w:ascii="Times New Roman"/>
          <w:szCs w:val="20"/>
        </w:rPr>
        <w:t xml:space="preserve"> </w:t>
      </w:r>
      <w:r w:rsidRPr="00BC1F32">
        <w:rPr>
          <w:rFonts w:ascii="Times New Roman"/>
          <w:szCs w:val="20"/>
        </w:rPr>
        <w:t>състава</w:t>
      </w:r>
      <w:r w:rsidRPr="00BC1F32">
        <w:rPr>
          <w:rFonts w:ascii="Times New Roman"/>
          <w:szCs w:val="20"/>
        </w:rPr>
        <w:t xml:space="preserve"> </w:t>
      </w:r>
      <w:r w:rsidRPr="00BC1F32">
        <w:rPr>
          <w:rFonts w:ascii="Times New Roman"/>
          <w:szCs w:val="20"/>
        </w:rPr>
        <w:t>на</w:t>
      </w:r>
      <w:r w:rsidRPr="00BC1F32">
        <w:rPr>
          <w:rFonts w:ascii="Times New Roman"/>
          <w:szCs w:val="20"/>
        </w:rPr>
        <w:t xml:space="preserve"> </w:t>
      </w:r>
      <w:r w:rsidRPr="00BC1F32">
        <w:rPr>
          <w:rFonts w:ascii="Times New Roman"/>
          <w:szCs w:val="20"/>
        </w:rPr>
        <w:t>“Софийска</w:t>
      </w:r>
      <w:r w:rsidRPr="00BC1F32">
        <w:rPr>
          <w:rFonts w:ascii="Times New Roman"/>
          <w:szCs w:val="20"/>
        </w:rPr>
        <w:t xml:space="preserve"> </w:t>
      </w:r>
      <w:r w:rsidRPr="00BC1F32">
        <w:rPr>
          <w:rFonts w:ascii="Times New Roman"/>
          <w:szCs w:val="20"/>
        </w:rPr>
        <w:t>вода”</w:t>
      </w:r>
      <w:r w:rsidRPr="00BC1F32">
        <w:rPr>
          <w:rFonts w:ascii="Times New Roman"/>
          <w:szCs w:val="20"/>
        </w:rPr>
        <w:t xml:space="preserve"> </w:t>
      </w:r>
      <w:r w:rsidRPr="00BC1F32">
        <w:rPr>
          <w:rFonts w:ascii="Times New Roman"/>
          <w:szCs w:val="20"/>
        </w:rPr>
        <w:t>АД</w:t>
      </w:r>
      <w:r w:rsidRPr="00BC1F32">
        <w:rPr>
          <w:rFonts w:ascii="Times New Roman"/>
          <w:szCs w:val="20"/>
        </w:rPr>
        <w:t xml:space="preserve">, </w:t>
      </w:r>
      <w:r w:rsidRPr="00BC1F32">
        <w:rPr>
          <w:rFonts w:ascii="Times New Roman"/>
          <w:szCs w:val="20"/>
        </w:rPr>
        <w:t>свързани</w:t>
      </w:r>
      <w:r w:rsidRPr="00BC1F32">
        <w:rPr>
          <w:rFonts w:ascii="Times New Roman"/>
          <w:szCs w:val="20"/>
        </w:rPr>
        <w:t xml:space="preserve"> </w:t>
      </w:r>
      <w:r w:rsidRPr="00BC1F32">
        <w:rPr>
          <w:rFonts w:ascii="Times New Roman"/>
          <w:szCs w:val="20"/>
        </w:rPr>
        <w:t>с</w:t>
      </w:r>
      <w:r w:rsidRPr="00BC1F32">
        <w:rPr>
          <w:rFonts w:ascii="Times New Roman"/>
          <w:szCs w:val="20"/>
        </w:rPr>
        <w:t xml:space="preserve"> </w:t>
      </w:r>
      <w:r w:rsidRPr="00BC1F32">
        <w:rPr>
          <w:rFonts w:ascii="Times New Roman"/>
          <w:szCs w:val="20"/>
        </w:rPr>
        <w:t>изпълнението</w:t>
      </w:r>
      <w:r w:rsidRPr="00BC1F32">
        <w:rPr>
          <w:rFonts w:ascii="Times New Roman"/>
          <w:szCs w:val="20"/>
        </w:rPr>
        <w:t xml:space="preserve"> </w:t>
      </w:r>
      <w:r w:rsidRPr="00BC1F32">
        <w:rPr>
          <w:rFonts w:ascii="Times New Roman"/>
          <w:szCs w:val="20"/>
        </w:rPr>
        <w:t>на</w:t>
      </w:r>
      <w:r w:rsidRPr="00BC1F32">
        <w:rPr>
          <w:rFonts w:ascii="Times New Roman"/>
          <w:szCs w:val="20"/>
        </w:rPr>
        <w:t xml:space="preserve"> </w:t>
      </w:r>
      <w:r w:rsidRPr="00BC1F32">
        <w:rPr>
          <w:rFonts w:ascii="Times New Roman"/>
          <w:szCs w:val="20"/>
        </w:rPr>
        <w:t>стратегически</w:t>
      </w:r>
      <w:r w:rsidRPr="00BC1F32">
        <w:rPr>
          <w:rFonts w:ascii="Times New Roman"/>
          <w:szCs w:val="20"/>
        </w:rPr>
        <w:t xml:space="preserve"> </w:t>
      </w:r>
      <w:r w:rsidRPr="00BC1F32">
        <w:rPr>
          <w:rFonts w:ascii="Times New Roman"/>
          <w:szCs w:val="20"/>
        </w:rPr>
        <w:t>дейности</w:t>
      </w:r>
      <w:r w:rsidRPr="00BC1F32">
        <w:rPr>
          <w:rFonts w:ascii="Times New Roman"/>
          <w:szCs w:val="20"/>
        </w:rPr>
        <w:t xml:space="preserve">, </w:t>
      </w:r>
      <w:r w:rsidRPr="00BC1F32">
        <w:rPr>
          <w:rFonts w:ascii="Times New Roman"/>
          <w:szCs w:val="20"/>
        </w:rPr>
        <w:t>се</w:t>
      </w:r>
      <w:r w:rsidRPr="00BC1F32">
        <w:rPr>
          <w:rFonts w:ascii="Times New Roman"/>
          <w:szCs w:val="20"/>
        </w:rPr>
        <w:t xml:space="preserve"> </w:t>
      </w:r>
      <w:r w:rsidRPr="00BC1F32">
        <w:rPr>
          <w:rFonts w:ascii="Times New Roman"/>
          <w:szCs w:val="20"/>
        </w:rPr>
        <w:t>осъществява</w:t>
      </w:r>
      <w:r w:rsidRPr="00BC1F32">
        <w:rPr>
          <w:rFonts w:ascii="Times New Roman"/>
          <w:szCs w:val="20"/>
        </w:rPr>
        <w:t xml:space="preserve"> </w:t>
      </w:r>
      <w:r w:rsidRPr="00BC1F32">
        <w:rPr>
          <w:rFonts w:ascii="Times New Roman"/>
          <w:szCs w:val="20"/>
        </w:rPr>
        <w:t>както</w:t>
      </w:r>
      <w:r w:rsidRPr="00BC1F32">
        <w:rPr>
          <w:rFonts w:ascii="Times New Roman"/>
          <w:szCs w:val="20"/>
        </w:rPr>
        <w:t xml:space="preserve"> </w:t>
      </w:r>
      <w:r w:rsidRPr="00BC1F32">
        <w:rPr>
          <w:rFonts w:ascii="Times New Roman"/>
          <w:szCs w:val="20"/>
        </w:rPr>
        <w:t>следва</w:t>
      </w:r>
      <w:r w:rsidRPr="00BC1F32">
        <w:rPr>
          <w:rFonts w:ascii="Times New Roman"/>
          <w:szCs w:val="20"/>
        </w:rPr>
        <w:t>:</w:t>
      </w:r>
    </w:p>
    <w:p w14:paraId="71F84778" w14:textId="77777777" w:rsidR="002C3901" w:rsidRPr="00BC1F32" w:rsidRDefault="002C3901" w:rsidP="002C3901">
      <w:pPr>
        <w:tabs>
          <w:tab w:val="left" w:pos="360"/>
        </w:tabs>
        <w:ind w:left="567"/>
        <w:jc w:val="both"/>
        <w:rPr>
          <w:rFonts w:ascii="Times New Roman" w:eastAsia="Times New Roman"/>
          <w:szCs w:val="20"/>
        </w:rPr>
      </w:pPr>
      <w:r w:rsidRPr="00BC1F32">
        <w:rPr>
          <w:rFonts w:ascii="Times New Roman" w:eastAsia="Times New Roman"/>
          <w:szCs w:val="20"/>
        </w:rPr>
        <w:tab/>
      </w:r>
      <w:r w:rsidRPr="00BC1F32">
        <w:rPr>
          <w:rFonts w:ascii="Times New Roman" w:eastAsia="Times New Roman"/>
          <w:szCs w:val="20"/>
        </w:rPr>
        <w:tab/>
      </w:r>
      <w:r w:rsidRPr="00BC1F32">
        <w:rPr>
          <w:rFonts w:ascii="Times New Roman" w:eastAsia="Times New Roman"/>
          <w:b/>
          <w:bCs/>
          <w:szCs w:val="20"/>
        </w:rPr>
        <w:t xml:space="preserve">1. </w:t>
      </w:r>
      <w:r w:rsidRPr="00BC1F32">
        <w:rPr>
          <w:rFonts w:ascii="Times New Roman" w:eastAsia="Times New Roman"/>
          <w:szCs w:val="20"/>
        </w:rPr>
        <w:t>Еднократен</w:t>
      </w:r>
      <w:r w:rsidRPr="00BC1F32">
        <w:rPr>
          <w:rFonts w:ascii="Times New Roman" w:eastAsia="Times New Roman"/>
          <w:szCs w:val="20"/>
        </w:rPr>
        <w:t xml:space="preserve"> </w:t>
      </w:r>
      <w:r w:rsidRPr="00BC1F32">
        <w:rPr>
          <w:rFonts w:ascii="Times New Roman" w:eastAsia="Times New Roman"/>
          <w:szCs w:val="20"/>
        </w:rPr>
        <w:t>достъп</w:t>
      </w:r>
      <w:r w:rsidRPr="00BC1F32">
        <w:rPr>
          <w:rFonts w:ascii="Times New Roman" w:eastAsia="Times New Roman"/>
          <w:szCs w:val="20"/>
        </w:rPr>
        <w:t xml:space="preserve"> -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основание</w:t>
      </w:r>
      <w:r w:rsidRPr="00BC1F32">
        <w:rPr>
          <w:rFonts w:ascii="Times New Roman" w:eastAsia="Times New Roman"/>
          <w:szCs w:val="20"/>
        </w:rPr>
        <w:t xml:space="preserve"> </w:t>
      </w:r>
      <w:r w:rsidRPr="00BC1F32">
        <w:rPr>
          <w:rFonts w:ascii="Times New Roman" w:eastAsia="Times New Roman"/>
          <w:szCs w:val="20"/>
        </w:rPr>
        <w:t>чл</w:t>
      </w:r>
      <w:r w:rsidRPr="00BC1F32">
        <w:rPr>
          <w:rFonts w:ascii="Times New Roman" w:eastAsia="Times New Roman"/>
          <w:szCs w:val="20"/>
        </w:rPr>
        <w:t xml:space="preserve">.43, </w:t>
      </w:r>
      <w:r w:rsidRPr="00BC1F32">
        <w:rPr>
          <w:rFonts w:ascii="Times New Roman" w:eastAsia="Times New Roman"/>
          <w:szCs w:val="20"/>
        </w:rPr>
        <w:t>ал</w:t>
      </w:r>
      <w:r w:rsidRPr="00BC1F32">
        <w:rPr>
          <w:rFonts w:ascii="Times New Roman" w:eastAsia="Times New Roman"/>
          <w:szCs w:val="20"/>
        </w:rPr>
        <w:t xml:space="preserve">.6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ППЗДАНС</w:t>
      </w:r>
      <w:r w:rsidRPr="00BC1F32">
        <w:rPr>
          <w:rFonts w:ascii="Times New Roman" w:eastAsia="Times New Roman"/>
          <w:szCs w:val="20"/>
        </w:rPr>
        <w:t xml:space="preserve"> </w:t>
      </w:r>
      <w:r w:rsidRPr="00BC1F32">
        <w:rPr>
          <w:rFonts w:ascii="Times New Roman" w:eastAsia="Times New Roman"/>
          <w:szCs w:val="20"/>
        </w:rPr>
        <w:t>един</w:t>
      </w:r>
      <w:r w:rsidRPr="00BC1F32">
        <w:rPr>
          <w:rFonts w:ascii="Times New Roman" w:eastAsia="Times New Roman"/>
          <w:szCs w:val="20"/>
        </w:rPr>
        <w:t xml:space="preserve"> </w:t>
      </w:r>
      <w:r w:rsidRPr="00BC1F32">
        <w:rPr>
          <w:rFonts w:ascii="Times New Roman" w:eastAsia="Times New Roman"/>
          <w:szCs w:val="20"/>
        </w:rPr>
        <w:t>посетител</w:t>
      </w:r>
      <w:r w:rsidRPr="00BC1F32">
        <w:rPr>
          <w:rFonts w:ascii="Times New Roman" w:eastAsia="Times New Roman"/>
          <w:szCs w:val="20"/>
        </w:rPr>
        <w:t xml:space="preserve"> </w:t>
      </w:r>
      <w:r w:rsidRPr="00BC1F32">
        <w:rPr>
          <w:rFonts w:ascii="Times New Roman" w:eastAsia="Times New Roman"/>
          <w:szCs w:val="20"/>
        </w:rPr>
        <w:t>може</w:t>
      </w:r>
      <w:r w:rsidRPr="00BC1F32">
        <w:rPr>
          <w:rFonts w:ascii="Times New Roman" w:eastAsia="Times New Roman"/>
          <w:szCs w:val="20"/>
        </w:rPr>
        <w:t xml:space="preserve"> </w:t>
      </w:r>
      <w:r w:rsidRPr="00BC1F32">
        <w:rPr>
          <w:rFonts w:ascii="Times New Roman" w:eastAsia="Times New Roman"/>
          <w:szCs w:val="20"/>
        </w:rPr>
        <w:t>да</w:t>
      </w:r>
      <w:r w:rsidRPr="00BC1F32">
        <w:rPr>
          <w:rFonts w:ascii="Times New Roman" w:eastAsia="Times New Roman"/>
          <w:szCs w:val="20"/>
        </w:rPr>
        <w:t xml:space="preserve"> </w:t>
      </w:r>
      <w:r w:rsidRPr="00BC1F32">
        <w:rPr>
          <w:rFonts w:ascii="Times New Roman" w:eastAsia="Times New Roman"/>
          <w:szCs w:val="20"/>
        </w:rPr>
        <w:t>осъществява</w:t>
      </w:r>
      <w:r w:rsidRPr="00BC1F32">
        <w:rPr>
          <w:rFonts w:ascii="Times New Roman" w:eastAsia="Times New Roman"/>
          <w:szCs w:val="20"/>
        </w:rPr>
        <w:t xml:space="preserve"> </w:t>
      </w:r>
      <w:r w:rsidRPr="00BC1F32">
        <w:rPr>
          <w:rFonts w:ascii="Times New Roman" w:eastAsia="Times New Roman"/>
          <w:szCs w:val="20"/>
        </w:rPr>
        <w:t>еднократно</w:t>
      </w:r>
      <w:r w:rsidRPr="00BC1F32">
        <w:rPr>
          <w:rFonts w:ascii="Times New Roman" w:eastAsia="Times New Roman"/>
          <w:szCs w:val="20"/>
        </w:rPr>
        <w:t xml:space="preserve"> </w:t>
      </w:r>
      <w:r w:rsidRPr="00BC1F32">
        <w:rPr>
          <w:rFonts w:ascii="Times New Roman" w:eastAsia="Times New Roman"/>
          <w:szCs w:val="20"/>
        </w:rPr>
        <w:t>посещение</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rFonts w:ascii="Times New Roman" w:eastAsia="Times New Roman"/>
          <w:szCs w:val="20"/>
        </w:rPr>
        <w:t>охраняваните</w:t>
      </w:r>
      <w:r w:rsidRPr="00BC1F32">
        <w:rPr>
          <w:rFonts w:ascii="Times New Roman" w:eastAsia="Times New Roman"/>
          <w:szCs w:val="20"/>
        </w:rPr>
        <w:t xml:space="preserve"> </w:t>
      </w:r>
      <w:r w:rsidRPr="00BC1F32">
        <w:rPr>
          <w:rFonts w:ascii="Times New Roman" w:eastAsia="Times New Roman"/>
          <w:szCs w:val="20"/>
        </w:rPr>
        <w:t>стратегически</w:t>
      </w:r>
      <w:r w:rsidRPr="00BC1F32">
        <w:rPr>
          <w:rFonts w:ascii="Times New Roman" w:eastAsia="Times New Roman"/>
          <w:szCs w:val="20"/>
        </w:rPr>
        <w:t xml:space="preserve"> </w:t>
      </w:r>
      <w:r w:rsidRPr="00BC1F32">
        <w:rPr>
          <w:rFonts w:ascii="Times New Roman" w:eastAsia="Times New Roman"/>
          <w:szCs w:val="20"/>
        </w:rPr>
        <w:t>обекти</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зони</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състава</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„Софийска</w:t>
      </w:r>
      <w:r w:rsidRPr="00BC1F32">
        <w:rPr>
          <w:rFonts w:ascii="Times New Roman" w:eastAsia="Times New Roman"/>
          <w:szCs w:val="20"/>
        </w:rPr>
        <w:t xml:space="preserve"> </w:t>
      </w:r>
      <w:r w:rsidRPr="00BC1F32">
        <w:rPr>
          <w:rFonts w:ascii="Times New Roman" w:eastAsia="Times New Roman"/>
          <w:szCs w:val="20"/>
        </w:rPr>
        <w:t>вода”</w:t>
      </w:r>
      <w:r w:rsidRPr="00BC1F32">
        <w:rPr>
          <w:rFonts w:ascii="Times New Roman" w:eastAsia="Times New Roman"/>
          <w:szCs w:val="20"/>
        </w:rPr>
        <w:t xml:space="preserve"> </w:t>
      </w:r>
      <w:r w:rsidRPr="00BC1F32">
        <w:rPr>
          <w:rFonts w:ascii="Times New Roman" w:eastAsia="Times New Roman"/>
          <w:szCs w:val="20"/>
        </w:rPr>
        <w:t>АД</w:t>
      </w:r>
      <w:r w:rsidRPr="00BC1F32">
        <w:rPr>
          <w:rFonts w:ascii="Times New Roman" w:eastAsia="Times New Roman"/>
          <w:szCs w:val="20"/>
        </w:rPr>
        <w:t xml:space="preserve"> </w:t>
      </w:r>
      <w:r w:rsidRPr="00BC1F32">
        <w:rPr>
          <w:rFonts w:ascii="Times New Roman" w:eastAsia="Times New Roman"/>
          <w:szCs w:val="20"/>
        </w:rPr>
        <w:t>не</w:t>
      </w:r>
      <w:r w:rsidRPr="00BC1F32">
        <w:rPr>
          <w:rFonts w:ascii="Times New Roman" w:eastAsia="Times New Roman"/>
          <w:szCs w:val="20"/>
        </w:rPr>
        <w:t xml:space="preserve"> </w:t>
      </w:r>
      <w:r w:rsidRPr="00BC1F32">
        <w:rPr>
          <w:rFonts w:ascii="Times New Roman" w:eastAsia="Times New Roman"/>
          <w:szCs w:val="20"/>
        </w:rPr>
        <w:t>повече</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5 </w:t>
      </w:r>
      <w:r w:rsidRPr="00BC1F32">
        <w:rPr>
          <w:rFonts w:ascii="Times New Roman" w:eastAsia="Times New Roman"/>
          <w:szCs w:val="20"/>
        </w:rPr>
        <w:t>дни</w:t>
      </w:r>
      <w:r w:rsidRPr="00BC1F32">
        <w:rPr>
          <w:rFonts w:ascii="Times New Roman" w:eastAsia="Times New Roman"/>
          <w:szCs w:val="20"/>
        </w:rPr>
        <w:t xml:space="preserve"> </w:t>
      </w:r>
      <w:r w:rsidRPr="00BC1F32">
        <w:rPr>
          <w:rFonts w:ascii="Times New Roman" w:eastAsia="Times New Roman"/>
          <w:szCs w:val="20"/>
        </w:rPr>
        <w:t>в</w:t>
      </w:r>
      <w:r w:rsidRPr="00BC1F32">
        <w:rPr>
          <w:rFonts w:ascii="Times New Roman" w:eastAsia="Times New Roman"/>
          <w:szCs w:val="20"/>
        </w:rPr>
        <w:t xml:space="preserve"> </w:t>
      </w:r>
      <w:r w:rsidRPr="00BC1F32">
        <w:rPr>
          <w:rFonts w:ascii="Times New Roman" w:eastAsia="Times New Roman"/>
          <w:szCs w:val="20"/>
        </w:rPr>
        <w:t>рамките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1 </w:t>
      </w:r>
      <w:r w:rsidRPr="00BC1F32">
        <w:rPr>
          <w:rFonts w:ascii="Times New Roman" w:eastAsia="Times New Roman"/>
          <w:szCs w:val="20"/>
        </w:rPr>
        <w:t>календарен</w:t>
      </w:r>
      <w:r w:rsidRPr="00BC1F32">
        <w:rPr>
          <w:rFonts w:ascii="Times New Roman" w:eastAsia="Times New Roman"/>
          <w:szCs w:val="20"/>
        </w:rPr>
        <w:t xml:space="preserve"> </w:t>
      </w:r>
      <w:r w:rsidRPr="00BC1F32">
        <w:rPr>
          <w:rFonts w:ascii="Times New Roman" w:eastAsia="Times New Roman"/>
          <w:szCs w:val="20"/>
        </w:rPr>
        <w:t>месец</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целта</w:t>
      </w:r>
      <w:r w:rsidRPr="00BC1F32">
        <w:rPr>
          <w:rFonts w:ascii="Times New Roman" w:eastAsia="Times New Roman"/>
          <w:szCs w:val="20"/>
        </w:rPr>
        <w:t xml:space="preserve"> </w:t>
      </w:r>
      <w:r w:rsidRPr="00BC1F32">
        <w:rPr>
          <w:rFonts w:ascii="Times New Roman" w:eastAsia="Times New Roman"/>
          <w:szCs w:val="20"/>
        </w:rPr>
        <w:t>е</w:t>
      </w:r>
      <w:r w:rsidRPr="00BC1F32">
        <w:rPr>
          <w:rFonts w:ascii="Times New Roman" w:eastAsia="Times New Roman"/>
          <w:szCs w:val="20"/>
        </w:rPr>
        <w:t xml:space="preserve"> </w:t>
      </w:r>
      <w:r w:rsidRPr="00BC1F32">
        <w:rPr>
          <w:rFonts w:ascii="Times New Roman" w:eastAsia="Times New Roman"/>
          <w:szCs w:val="20"/>
        </w:rPr>
        <w:t>необходимо</w:t>
      </w:r>
      <w:r w:rsidRPr="00BC1F32">
        <w:rPr>
          <w:rFonts w:ascii="Times New Roman" w:eastAsia="Times New Roman"/>
          <w:szCs w:val="20"/>
        </w:rPr>
        <w:t xml:space="preserve">, </w:t>
      </w:r>
      <w:r w:rsidRPr="00BC1F32">
        <w:rPr>
          <w:rFonts w:ascii="Times New Roman" w:eastAsia="Times New Roman"/>
          <w:szCs w:val="20"/>
        </w:rPr>
        <w:t>минимум</w:t>
      </w:r>
      <w:r w:rsidRPr="00BC1F32">
        <w:rPr>
          <w:rFonts w:ascii="Times New Roman" w:eastAsia="Times New Roman"/>
          <w:szCs w:val="20"/>
        </w:rPr>
        <w:t xml:space="preserve"> 3 (</w:t>
      </w:r>
      <w:r w:rsidRPr="00BC1F32">
        <w:rPr>
          <w:rFonts w:ascii="Times New Roman" w:eastAsia="Times New Roman"/>
          <w:szCs w:val="20"/>
        </w:rPr>
        <w:t>три</w:t>
      </w:r>
      <w:r w:rsidRPr="00BC1F32">
        <w:rPr>
          <w:rFonts w:ascii="Times New Roman" w:eastAsia="Times New Roman"/>
          <w:szCs w:val="20"/>
        </w:rPr>
        <w:t xml:space="preserve">) </w:t>
      </w:r>
      <w:r w:rsidRPr="00BC1F32">
        <w:rPr>
          <w:rFonts w:ascii="Times New Roman" w:eastAsia="Times New Roman"/>
          <w:szCs w:val="20"/>
        </w:rPr>
        <w:t>работни</w:t>
      </w:r>
      <w:r w:rsidRPr="00BC1F32">
        <w:rPr>
          <w:rFonts w:ascii="Times New Roman" w:eastAsia="Times New Roman"/>
          <w:szCs w:val="20"/>
        </w:rPr>
        <w:t xml:space="preserve"> </w:t>
      </w:r>
      <w:r w:rsidRPr="00BC1F32">
        <w:rPr>
          <w:rFonts w:ascii="Times New Roman" w:eastAsia="Times New Roman"/>
          <w:szCs w:val="20"/>
        </w:rPr>
        <w:t>дни</w:t>
      </w:r>
      <w:r w:rsidRPr="00BC1F32">
        <w:rPr>
          <w:rFonts w:ascii="Times New Roman" w:eastAsia="Times New Roman"/>
          <w:szCs w:val="20"/>
        </w:rPr>
        <w:t xml:space="preserve"> </w:t>
      </w:r>
      <w:r w:rsidRPr="00BC1F32">
        <w:rPr>
          <w:rFonts w:ascii="Times New Roman" w:eastAsia="Times New Roman"/>
          <w:szCs w:val="20"/>
        </w:rPr>
        <w:t>преди</w:t>
      </w:r>
      <w:r w:rsidRPr="00BC1F32">
        <w:rPr>
          <w:rFonts w:ascii="Times New Roman" w:eastAsia="Times New Roman"/>
          <w:szCs w:val="20"/>
        </w:rPr>
        <w:t xml:space="preserve"> </w:t>
      </w:r>
      <w:r w:rsidRPr="00BC1F32">
        <w:rPr>
          <w:rFonts w:ascii="Times New Roman" w:eastAsia="Times New Roman"/>
          <w:szCs w:val="20"/>
        </w:rPr>
        <w:t>посещението</w:t>
      </w:r>
      <w:r w:rsidRPr="00BC1F32">
        <w:rPr>
          <w:rFonts w:ascii="Times New Roman" w:eastAsia="Times New Roman"/>
          <w:szCs w:val="20"/>
        </w:rPr>
        <w:t xml:space="preserve">, </w:t>
      </w:r>
      <w:r w:rsidRPr="00BC1F32">
        <w:rPr>
          <w:rFonts w:ascii="Times New Roman" w:eastAsia="Times New Roman"/>
          <w:szCs w:val="20"/>
        </w:rPr>
        <w:t>контролиращият</w:t>
      </w:r>
      <w:r w:rsidRPr="00BC1F32">
        <w:rPr>
          <w:rFonts w:ascii="Times New Roman" w:eastAsia="Times New Roman"/>
          <w:szCs w:val="20"/>
        </w:rPr>
        <w:t xml:space="preserve"> </w:t>
      </w:r>
      <w:r w:rsidRPr="00BC1F32">
        <w:rPr>
          <w:rFonts w:ascii="Times New Roman" w:eastAsia="Times New Roman"/>
          <w:szCs w:val="20"/>
        </w:rPr>
        <w:t>служител</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договор</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страна</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Възложителя</w:t>
      </w:r>
      <w:r w:rsidRPr="00BC1F32">
        <w:rPr>
          <w:rFonts w:ascii="Times New Roman" w:eastAsia="Times New Roman"/>
          <w:szCs w:val="20"/>
        </w:rPr>
        <w:t xml:space="preserve"> </w:t>
      </w:r>
      <w:r w:rsidRPr="00BC1F32">
        <w:rPr>
          <w:rFonts w:ascii="Times New Roman" w:eastAsia="Times New Roman"/>
          <w:szCs w:val="20"/>
        </w:rPr>
        <w:t>да</w:t>
      </w:r>
      <w:r w:rsidRPr="00BC1F32">
        <w:rPr>
          <w:rFonts w:ascii="Times New Roman" w:eastAsia="Times New Roman"/>
          <w:szCs w:val="20"/>
        </w:rPr>
        <w:t xml:space="preserve"> </w:t>
      </w:r>
      <w:r w:rsidRPr="00BC1F32">
        <w:rPr>
          <w:rFonts w:ascii="Times New Roman" w:eastAsia="Times New Roman"/>
          <w:szCs w:val="20"/>
        </w:rPr>
        <w:t>изпрати</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съгласуване</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имейл</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отдел</w:t>
      </w:r>
      <w:r w:rsidRPr="00BC1F32">
        <w:rPr>
          <w:rFonts w:ascii="Times New Roman" w:eastAsia="Times New Roman"/>
          <w:szCs w:val="20"/>
        </w:rPr>
        <w:t xml:space="preserve"> </w:t>
      </w:r>
      <w:r w:rsidRPr="00BC1F32">
        <w:rPr>
          <w:rFonts w:ascii="Times New Roman" w:eastAsia="Times New Roman"/>
          <w:szCs w:val="20"/>
        </w:rPr>
        <w:t>„Сигурност“</w:t>
      </w:r>
      <w:r w:rsidRPr="00BC1F32">
        <w:rPr>
          <w:rFonts w:ascii="Times New Roman" w:eastAsia="Times New Roman"/>
          <w:szCs w:val="20"/>
        </w:rPr>
        <w:t xml:space="preserve"> </w:t>
      </w:r>
      <w:r w:rsidRPr="00BC1F32">
        <w:rPr>
          <w:rFonts w:ascii="Times New Roman" w:eastAsia="Times New Roman"/>
          <w:szCs w:val="20"/>
        </w:rPr>
        <w:t>попълнена</w:t>
      </w:r>
      <w:r w:rsidRPr="00BC1F32">
        <w:rPr>
          <w:rFonts w:ascii="Times New Roman" w:eastAsia="Times New Roman"/>
          <w:szCs w:val="20"/>
        </w:rPr>
        <w:t xml:space="preserve"> </w:t>
      </w:r>
      <w:r w:rsidRPr="00BC1F32">
        <w:rPr>
          <w:rFonts w:ascii="Times New Roman" w:eastAsia="Times New Roman"/>
          <w:szCs w:val="20"/>
        </w:rPr>
        <w:t>„Заявка</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еднократен</w:t>
      </w:r>
      <w:r w:rsidRPr="00BC1F32">
        <w:rPr>
          <w:rFonts w:ascii="Times New Roman" w:eastAsia="Times New Roman"/>
          <w:szCs w:val="20"/>
        </w:rPr>
        <w:t xml:space="preserve"> </w:t>
      </w:r>
      <w:r w:rsidRPr="00BC1F32">
        <w:rPr>
          <w:rFonts w:ascii="Times New Roman" w:eastAsia="Times New Roman"/>
          <w:szCs w:val="20"/>
        </w:rPr>
        <w:t>достъп</w:t>
      </w:r>
      <w:r w:rsidRPr="00BC1F32">
        <w:rPr>
          <w:rFonts w:ascii="Times New Roman" w:eastAsia="Times New Roman"/>
          <w:szCs w:val="20"/>
        </w:rPr>
        <w:t xml:space="preserve"> </w:t>
      </w:r>
      <w:r w:rsidRPr="00BC1F32">
        <w:rPr>
          <w:rFonts w:ascii="Times New Roman" w:eastAsia="Times New Roman"/>
          <w:szCs w:val="20"/>
        </w:rPr>
        <w:t>в</w:t>
      </w:r>
      <w:r w:rsidRPr="00BC1F32">
        <w:rPr>
          <w:rFonts w:ascii="Times New Roman" w:eastAsia="Times New Roman"/>
          <w:szCs w:val="20"/>
        </w:rPr>
        <w:t xml:space="preserve"> </w:t>
      </w:r>
      <w:r w:rsidRPr="00BC1F32">
        <w:rPr>
          <w:rFonts w:ascii="Times New Roman" w:eastAsia="Times New Roman"/>
          <w:szCs w:val="20"/>
        </w:rPr>
        <w:t>обект</w:t>
      </w:r>
      <w:r w:rsidRPr="00BC1F32">
        <w:rPr>
          <w:rFonts w:ascii="Times New Roman" w:eastAsia="Times New Roman"/>
          <w:szCs w:val="20"/>
        </w:rPr>
        <w:t>/</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„Софийска</w:t>
      </w:r>
      <w:r w:rsidRPr="00BC1F32">
        <w:rPr>
          <w:rFonts w:ascii="Times New Roman" w:eastAsia="Times New Roman"/>
          <w:szCs w:val="20"/>
        </w:rPr>
        <w:t xml:space="preserve"> </w:t>
      </w:r>
      <w:r w:rsidRPr="00BC1F32">
        <w:rPr>
          <w:rFonts w:ascii="Times New Roman" w:eastAsia="Times New Roman"/>
          <w:szCs w:val="20"/>
        </w:rPr>
        <w:t>вода”</w:t>
      </w:r>
      <w:r w:rsidRPr="00BC1F32">
        <w:rPr>
          <w:rFonts w:ascii="Times New Roman" w:eastAsia="Times New Roman"/>
          <w:szCs w:val="20"/>
        </w:rPr>
        <w:t xml:space="preserve"> </w:t>
      </w:r>
      <w:r w:rsidRPr="00BC1F32">
        <w:rPr>
          <w:rFonts w:ascii="Times New Roman" w:eastAsia="Times New Roman"/>
          <w:szCs w:val="20"/>
        </w:rPr>
        <w:t>АД“</w:t>
      </w:r>
      <w:r w:rsidRPr="00BC1F32">
        <w:rPr>
          <w:rFonts w:ascii="Times New Roman" w:eastAsia="Times New Roman"/>
          <w:szCs w:val="20"/>
        </w:rPr>
        <w:t xml:space="preserve"> (</w:t>
      </w:r>
      <w:r w:rsidRPr="00BC1F32">
        <w:rPr>
          <w:rFonts w:ascii="Times New Roman" w:eastAsia="Times New Roman"/>
          <w:szCs w:val="20"/>
        </w:rPr>
        <w:t>Приложение</w:t>
      </w:r>
      <w:r w:rsidRPr="00BC1F32">
        <w:rPr>
          <w:rFonts w:ascii="Times New Roman" w:eastAsia="Times New Roman"/>
          <w:szCs w:val="20"/>
        </w:rPr>
        <w:t xml:space="preserve"> </w:t>
      </w:r>
      <w:r w:rsidRPr="00BC1F32">
        <w:rPr>
          <w:rFonts w:ascii="Times New Roman" w:eastAsia="Times New Roman"/>
          <w:szCs w:val="20"/>
        </w:rPr>
        <w:t>№</w:t>
      </w:r>
      <w:r w:rsidRPr="00BC1F32">
        <w:rPr>
          <w:rFonts w:ascii="Times New Roman" w:eastAsia="Times New Roman"/>
          <w:szCs w:val="20"/>
        </w:rPr>
        <w:t xml:space="preserve">1). </w:t>
      </w:r>
      <w:r w:rsidRPr="00BC1F32">
        <w:rPr>
          <w:rFonts w:ascii="Times New Roman" w:eastAsia="Times New Roman"/>
          <w:szCs w:val="20"/>
        </w:rPr>
        <w:t>Предоставените</w:t>
      </w:r>
      <w:r w:rsidRPr="00BC1F32">
        <w:rPr>
          <w:rFonts w:ascii="Times New Roman" w:eastAsia="Times New Roman"/>
          <w:szCs w:val="20"/>
        </w:rPr>
        <w:t xml:space="preserve"> </w:t>
      </w:r>
      <w:r w:rsidRPr="00BC1F32">
        <w:rPr>
          <w:rFonts w:ascii="Times New Roman" w:eastAsia="Times New Roman"/>
          <w:szCs w:val="20"/>
        </w:rPr>
        <w:t>данни</w:t>
      </w:r>
      <w:r w:rsidRPr="00BC1F32">
        <w:rPr>
          <w:rFonts w:ascii="Times New Roman" w:eastAsia="Times New Roman"/>
          <w:szCs w:val="20"/>
        </w:rPr>
        <w:t xml:space="preserve"> </w:t>
      </w:r>
      <w:r w:rsidRPr="00BC1F32">
        <w:rPr>
          <w:rFonts w:ascii="Times New Roman" w:eastAsia="Times New Roman"/>
          <w:szCs w:val="20"/>
        </w:rPr>
        <w:t>в</w:t>
      </w:r>
      <w:r w:rsidRPr="00BC1F32">
        <w:rPr>
          <w:rFonts w:ascii="Times New Roman" w:eastAsia="Times New Roman"/>
          <w:szCs w:val="20"/>
        </w:rPr>
        <w:t xml:space="preserve"> </w:t>
      </w:r>
      <w:r w:rsidRPr="00BC1F32">
        <w:rPr>
          <w:rFonts w:ascii="Times New Roman" w:eastAsia="Times New Roman"/>
          <w:szCs w:val="20"/>
        </w:rPr>
        <w:t>заявката</w:t>
      </w:r>
      <w:r w:rsidRPr="00BC1F32">
        <w:rPr>
          <w:rFonts w:ascii="Times New Roman" w:eastAsia="Times New Roman"/>
          <w:szCs w:val="20"/>
        </w:rPr>
        <w:t xml:space="preserve"> </w:t>
      </w:r>
      <w:r w:rsidRPr="00BC1F32">
        <w:rPr>
          <w:rFonts w:ascii="Times New Roman" w:eastAsia="Times New Roman"/>
          <w:szCs w:val="20"/>
        </w:rPr>
        <w:t>са</w:t>
      </w:r>
      <w:r w:rsidRPr="00BC1F32">
        <w:rPr>
          <w:rFonts w:ascii="Times New Roman" w:eastAsia="Times New Roman"/>
          <w:szCs w:val="20"/>
        </w:rPr>
        <w:t xml:space="preserve"> </w:t>
      </w:r>
      <w:r w:rsidRPr="00BC1F32">
        <w:rPr>
          <w:rFonts w:ascii="Times New Roman" w:eastAsia="Times New Roman"/>
          <w:szCs w:val="20"/>
        </w:rPr>
        <w:t>съобразени</w:t>
      </w:r>
      <w:r w:rsidRPr="00BC1F32">
        <w:rPr>
          <w:rFonts w:ascii="Times New Roman" w:eastAsia="Times New Roman"/>
          <w:szCs w:val="20"/>
        </w:rPr>
        <w:t xml:space="preserve"> </w:t>
      </w:r>
      <w:r w:rsidRPr="00BC1F32">
        <w:rPr>
          <w:rFonts w:ascii="Times New Roman" w:eastAsia="Times New Roman"/>
          <w:szCs w:val="20"/>
        </w:rPr>
        <w:t>с</w:t>
      </w:r>
      <w:r w:rsidRPr="00BC1F32">
        <w:rPr>
          <w:rFonts w:ascii="Times New Roman" w:eastAsia="Times New Roman"/>
          <w:szCs w:val="20"/>
        </w:rPr>
        <w:t xml:space="preserve"> </w:t>
      </w:r>
      <w:r w:rsidRPr="00BC1F32">
        <w:rPr>
          <w:rFonts w:ascii="Times New Roman" w:eastAsia="Times New Roman"/>
          <w:szCs w:val="20"/>
        </w:rPr>
        <w:t>чл</w:t>
      </w:r>
      <w:r w:rsidRPr="00BC1F32">
        <w:rPr>
          <w:rFonts w:ascii="Times New Roman" w:eastAsia="Times New Roman"/>
          <w:szCs w:val="20"/>
        </w:rPr>
        <w:t xml:space="preserve">.43, </w:t>
      </w:r>
      <w:r w:rsidRPr="00BC1F32">
        <w:rPr>
          <w:rFonts w:ascii="Times New Roman" w:eastAsia="Times New Roman"/>
          <w:szCs w:val="20"/>
        </w:rPr>
        <w:t>ал</w:t>
      </w:r>
      <w:r w:rsidRPr="00BC1F32">
        <w:rPr>
          <w:rFonts w:ascii="Times New Roman" w:eastAsia="Times New Roman"/>
          <w:szCs w:val="20"/>
        </w:rPr>
        <w:t xml:space="preserve">.4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ППЗДАНС</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са</w:t>
      </w:r>
      <w:r w:rsidRPr="00BC1F32">
        <w:rPr>
          <w:rFonts w:ascii="Times New Roman" w:eastAsia="Times New Roman"/>
          <w:szCs w:val="20"/>
        </w:rPr>
        <w:t xml:space="preserve"> </w:t>
      </w:r>
      <w:r w:rsidRPr="00BC1F32">
        <w:rPr>
          <w:rFonts w:ascii="Times New Roman" w:eastAsia="Times New Roman"/>
          <w:szCs w:val="20"/>
        </w:rPr>
        <w:t>спазени</w:t>
      </w:r>
      <w:r w:rsidRPr="00BC1F32">
        <w:rPr>
          <w:rFonts w:ascii="Times New Roman" w:eastAsia="Times New Roman"/>
          <w:szCs w:val="20"/>
        </w:rPr>
        <w:t xml:space="preserve"> </w:t>
      </w:r>
      <w:r w:rsidRPr="00BC1F32">
        <w:rPr>
          <w:rFonts w:ascii="Times New Roman" w:eastAsia="Times New Roman"/>
          <w:szCs w:val="20"/>
        </w:rPr>
        <w:t>изискванията</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идентификация</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физическите</w:t>
      </w:r>
      <w:r w:rsidRPr="00BC1F32">
        <w:rPr>
          <w:rFonts w:ascii="Times New Roman" w:eastAsia="Times New Roman"/>
          <w:szCs w:val="20"/>
        </w:rPr>
        <w:t xml:space="preserve"> </w:t>
      </w:r>
      <w:r w:rsidRPr="00BC1F32">
        <w:rPr>
          <w:rFonts w:ascii="Times New Roman" w:eastAsia="Times New Roman"/>
          <w:szCs w:val="20"/>
        </w:rPr>
        <w:t>лица</w:t>
      </w:r>
      <w:r w:rsidRPr="00BC1F32">
        <w:rPr>
          <w:rFonts w:ascii="Times New Roman" w:eastAsia="Times New Roman"/>
          <w:szCs w:val="20"/>
        </w:rPr>
        <w:t xml:space="preserve"> </w:t>
      </w:r>
      <w:r w:rsidRPr="00BC1F32">
        <w:rPr>
          <w:rFonts w:ascii="Times New Roman" w:eastAsia="Times New Roman"/>
          <w:szCs w:val="20"/>
        </w:rPr>
        <w:t>–</w:t>
      </w:r>
      <w:r w:rsidRPr="00BC1F32">
        <w:rPr>
          <w:rFonts w:ascii="Times New Roman" w:eastAsia="Times New Roman"/>
          <w:szCs w:val="20"/>
        </w:rPr>
        <w:t xml:space="preserve"> </w:t>
      </w:r>
      <w:r w:rsidRPr="00BC1F32">
        <w:rPr>
          <w:rFonts w:ascii="Times New Roman" w:eastAsia="Times New Roman"/>
          <w:szCs w:val="20"/>
        </w:rPr>
        <w:t>посетители</w:t>
      </w:r>
      <w:r w:rsidRPr="00BC1F32">
        <w:rPr>
          <w:rFonts w:ascii="Times New Roman" w:eastAsia="Times New Roman"/>
          <w:szCs w:val="20"/>
        </w:rPr>
        <w:t>.</w:t>
      </w:r>
      <w:r w:rsidRPr="00BC1F32">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едно</w:t>
      </w:r>
      <w:r w:rsidRPr="00BC1F32">
        <w:rPr>
          <w:rFonts w:ascii="Times New Roman" w:eastAsia="Times New Roman"/>
          <w:szCs w:val="20"/>
        </w:rPr>
        <w:t xml:space="preserve"> </w:t>
      </w:r>
      <w:r w:rsidRPr="00BC1F32">
        <w:rPr>
          <w:rFonts w:ascii="Times New Roman" w:eastAsia="Times New Roman"/>
          <w:szCs w:val="20"/>
        </w:rPr>
        <w:t>посещение</w:t>
      </w:r>
      <w:r w:rsidRPr="00BC1F32">
        <w:rPr>
          <w:rFonts w:ascii="Times New Roman" w:eastAsia="Times New Roman"/>
          <w:szCs w:val="20"/>
        </w:rPr>
        <w:t xml:space="preserve"> </w:t>
      </w:r>
      <w:proofErr w:type="spellStart"/>
      <w:r w:rsidRPr="00BC1F32">
        <w:rPr>
          <w:rFonts w:ascii="Times New Roman" w:eastAsia="Times New Roman"/>
          <w:szCs w:val="20"/>
        </w:rPr>
        <w:t>с</w:t>
      </w:r>
      <w:r w:rsidRPr="00BC1F32">
        <w:rPr>
          <w:rFonts w:ascii="Times New Roman" w:eastAsia="Times New Roman"/>
          <w:szCs w:val="20"/>
        </w:rPr>
        <w:t>e</w:t>
      </w:r>
      <w:proofErr w:type="spellEnd"/>
      <w:r w:rsidRPr="00BC1F32">
        <w:rPr>
          <w:rFonts w:ascii="Times New Roman" w:eastAsia="Times New Roman"/>
          <w:szCs w:val="20"/>
        </w:rPr>
        <w:t xml:space="preserve"> </w:t>
      </w:r>
      <w:r w:rsidRPr="00BC1F32">
        <w:rPr>
          <w:rFonts w:ascii="Times New Roman" w:eastAsia="Times New Roman"/>
          <w:szCs w:val="20"/>
        </w:rPr>
        <w:t>попълва</w:t>
      </w:r>
      <w:r w:rsidRPr="00BC1F32">
        <w:rPr>
          <w:rFonts w:ascii="Times New Roman" w:eastAsia="Times New Roman"/>
          <w:szCs w:val="20"/>
        </w:rPr>
        <w:t xml:space="preserve"> </w:t>
      </w:r>
      <w:r w:rsidRPr="00BC1F32">
        <w:rPr>
          <w:rFonts w:ascii="Times New Roman" w:eastAsia="Times New Roman"/>
          <w:szCs w:val="20"/>
        </w:rPr>
        <w:t>една</w:t>
      </w:r>
      <w:r w:rsidRPr="00BC1F32">
        <w:rPr>
          <w:rFonts w:ascii="Times New Roman" w:eastAsia="Times New Roman"/>
          <w:szCs w:val="20"/>
        </w:rPr>
        <w:t xml:space="preserve"> </w:t>
      </w:r>
      <w:r w:rsidRPr="00BC1F32">
        <w:rPr>
          <w:rFonts w:ascii="Times New Roman" w:eastAsia="Times New Roman"/>
          <w:szCs w:val="20"/>
        </w:rPr>
        <w:t>заявка</w:t>
      </w:r>
      <w:r w:rsidRPr="00BC1F32">
        <w:rPr>
          <w:rFonts w:ascii="Times New Roman" w:eastAsia="Times New Roman"/>
          <w:szCs w:val="20"/>
        </w:rPr>
        <w:t xml:space="preserve">, </w:t>
      </w:r>
      <w:r w:rsidRPr="00BC1F32">
        <w:rPr>
          <w:rFonts w:ascii="Times New Roman" w:eastAsia="Times New Roman"/>
          <w:szCs w:val="20"/>
        </w:rPr>
        <w:t>където</w:t>
      </w:r>
      <w:r w:rsidRPr="00BC1F32">
        <w:rPr>
          <w:rFonts w:ascii="Times New Roman" w:eastAsia="Times New Roman"/>
          <w:szCs w:val="20"/>
        </w:rPr>
        <w:t xml:space="preserve"> </w:t>
      </w:r>
      <w:r w:rsidRPr="00BC1F32">
        <w:rPr>
          <w:rFonts w:ascii="Times New Roman" w:eastAsia="Times New Roman"/>
          <w:szCs w:val="20"/>
        </w:rPr>
        <w:t>се</w:t>
      </w:r>
      <w:r w:rsidRPr="00BC1F32">
        <w:rPr>
          <w:rFonts w:ascii="Times New Roman" w:eastAsia="Times New Roman"/>
          <w:szCs w:val="20"/>
        </w:rPr>
        <w:t xml:space="preserve"> </w:t>
      </w:r>
      <w:r w:rsidRPr="00BC1F32">
        <w:rPr>
          <w:rFonts w:ascii="Times New Roman" w:eastAsia="Times New Roman"/>
          <w:szCs w:val="20"/>
        </w:rPr>
        <w:lastRenderedPageBreak/>
        <w:t>вписват</w:t>
      </w:r>
      <w:r w:rsidRPr="00BC1F32">
        <w:rPr>
          <w:rFonts w:ascii="Times New Roman" w:eastAsia="Times New Roman"/>
          <w:szCs w:val="20"/>
        </w:rPr>
        <w:t xml:space="preserve"> </w:t>
      </w:r>
      <w:r w:rsidRPr="00BC1F32">
        <w:rPr>
          <w:rFonts w:ascii="Times New Roman" w:eastAsia="Times New Roman"/>
          <w:szCs w:val="20"/>
        </w:rPr>
        <w:t>данните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всички</w:t>
      </w:r>
      <w:r w:rsidRPr="00BC1F32">
        <w:rPr>
          <w:rFonts w:ascii="Times New Roman" w:eastAsia="Times New Roman"/>
          <w:szCs w:val="20"/>
        </w:rPr>
        <w:t xml:space="preserve"> </w:t>
      </w:r>
      <w:r w:rsidRPr="00BC1F32">
        <w:rPr>
          <w:rFonts w:ascii="Times New Roman" w:eastAsia="Times New Roman"/>
          <w:szCs w:val="20"/>
        </w:rPr>
        <w:t>посетители</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моторни</w:t>
      </w:r>
      <w:r w:rsidRPr="00BC1F32">
        <w:rPr>
          <w:rFonts w:ascii="Times New Roman" w:eastAsia="Times New Roman"/>
          <w:szCs w:val="20"/>
        </w:rPr>
        <w:t xml:space="preserve"> </w:t>
      </w:r>
      <w:r w:rsidRPr="00BC1F32">
        <w:rPr>
          <w:rFonts w:ascii="Times New Roman" w:eastAsia="Times New Roman"/>
          <w:szCs w:val="20"/>
        </w:rPr>
        <w:t>превозни</w:t>
      </w:r>
      <w:r w:rsidRPr="00BC1F32">
        <w:rPr>
          <w:rFonts w:ascii="Times New Roman" w:eastAsia="Times New Roman"/>
          <w:szCs w:val="20"/>
        </w:rPr>
        <w:t xml:space="preserve"> </w:t>
      </w:r>
      <w:r w:rsidRPr="00BC1F32">
        <w:rPr>
          <w:rFonts w:ascii="Times New Roman" w:eastAsia="Times New Roman"/>
          <w:szCs w:val="20"/>
        </w:rPr>
        <w:t>средства</w:t>
      </w:r>
      <w:r w:rsidRPr="00BC1F32">
        <w:rPr>
          <w:rFonts w:ascii="Times New Roman" w:eastAsia="Times New Roman"/>
          <w:szCs w:val="20"/>
        </w:rPr>
        <w:t xml:space="preserve">, </w:t>
      </w:r>
      <w:r w:rsidRPr="00BC1F32">
        <w:rPr>
          <w:rFonts w:ascii="Times New Roman" w:eastAsia="Times New Roman"/>
          <w:szCs w:val="20"/>
        </w:rPr>
        <w:t>строителна</w:t>
      </w:r>
      <w:r w:rsidRPr="00BC1F32">
        <w:rPr>
          <w:rFonts w:ascii="Times New Roman" w:eastAsia="Times New Roman"/>
          <w:szCs w:val="20"/>
        </w:rPr>
        <w:t xml:space="preserve"> </w:t>
      </w:r>
      <w:r w:rsidRPr="00BC1F32">
        <w:rPr>
          <w:rFonts w:ascii="Times New Roman" w:eastAsia="Times New Roman"/>
          <w:szCs w:val="20"/>
        </w:rPr>
        <w:t>механизация</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т</w:t>
      </w:r>
      <w:r w:rsidRPr="00BC1F32">
        <w:rPr>
          <w:rFonts w:ascii="Times New Roman" w:eastAsia="Times New Roman"/>
          <w:szCs w:val="20"/>
        </w:rPr>
        <w:t>.</w:t>
      </w:r>
      <w:r w:rsidRPr="00BC1F32">
        <w:rPr>
          <w:rFonts w:ascii="Times New Roman" w:eastAsia="Times New Roman"/>
          <w:szCs w:val="20"/>
        </w:rPr>
        <w:t>н</w:t>
      </w:r>
      <w:r w:rsidRPr="00BC1F32">
        <w:rPr>
          <w:rFonts w:ascii="Times New Roman" w:eastAsia="Times New Roman"/>
          <w:szCs w:val="20"/>
        </w:rPr>
        <w:t xml:space="preserve">. </w:t>
      </w:r>
    </w:p>
    <w:p w14:paraId="5CDAC2F9" w14:textId="77777777" w:rsidR="002C3901" w:rsidRPr="00BC1F32" w:rsidRDefault="002C3901" w:rsidP="002C3901">
      <w:pPr>
        <w:tabs>
          <w:tab w:val="left" w:pos="360"/>
        </w:tabs>
        <w:ind w:left="567"/>
        <w:jc w:val="both"/>
        <w:rPr>
          <w:rFonts w:ascii="Times New Roman" w:eastAsia="Times New Roman"/>
          <w:szCs w:val="20"/>
        </w:rPr>
      </w:pPr>
      <w:r w:rsidRPr="00BC1F32">
        <w:rPr>
          <w:rFonts w:ascii="Times New Roman" w:eastAsia="Times New Roman"/>
          <w:szCs w:val="20"/>
        </w:rPr>
        <w:tab/>
      </w:r>
      <w:r w:rsidRPr="00BC1F32">
        <w:rPr>
          <w:rFonts w:ascii="Times New Roman" w:eastAsia="Times New Roman"/>
          <w:szCs w:val="20"/>
        </w:rPr>
        <w:tab/>
      </w:r>
      <w:r w:rsidRPr="00BC1F32">
        <w:rPr>
          <w:rFonts w:ascii="Times New Roman" w:eastAsia="Times New Roman"/>
          <w:szCs w:val="20"/>
        </w:rPr>
        <w:t>Посетителят</w:t>
      </w:r>
      <w:r w:rsidRPr="00BC1F32">
        <w:rPr>
          <w:rFonts w:ascii="Times New Roman" w:eastAsia="Times New Roman"/>
          <w:szCs w:val="20"/>
        </w:rPr>
        <w:t xml:space="preserve"> </w:t>
      </w:r>
      <w:r w:rsidRPr="00BC1F32">
        <w:rPr>
          <w:rFonts w:ascii="Times New Roman" w:eastAsia="Times New Roman"/>
          <w:szCs w:val="20"/>
        </w:rPr>
        <w:t>се</w:t>
      </w:r>
      <w:r w:rsidRPr="00BC1F32">
        <w:rPr>
          <w:rFonts w:ascii="Times New Roman" w:eastAsia="Times New Roman"/>
          <w:szCs w:val="20"/>
        </w:rPr>
        <w:t xml:space="preserve"> </w:t>
      </w:r>
      <w:r w:rsidRPr="00BC1F32">
        <w:rPr>
          <w:rFonts w:ascii="Times New Roman" w:eastAsia="Times New Roman"/>
          <w:szCs w:val="20"/>
        </w:rPr>
        <w:t>придружава</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служител</w:t>
      </w:r>
      <w:r w:rsidRPr="00BC1F32">
        <w:rPr>
          <w:rFonts w:ascii="Times New Roman" w:eastAsia="Times New Roman"/>
          <w:szCs w:val="20"/>
        </w:rPr>
        <w:t xml:space="preserve">, </w:t>
      </w:r>
      <w:r w:rsidRPr="00BC1F32">
        <w:rPr>
          <w:rFonts w:ascii="Times New Roman" w:eastAsia="Times New Roman"/>
          <w:szCs w:val="20"/>
        </w:rPr>
        <w:t>получил</w:t>
      </w:r>
      <w:r w:rsidRPr="00BC1F32">
        <w:rPr>
          <w:rFonts w:ascii="Times New Roman" w:eastAsia="Times New Roman"/>
          <w:szCs w:val="20"/>
        </w:rPr>
        <w:t xml:space="preserve"> </w:t>
      </w:r>
      <w:r w:rsidRPr="00BC1F32">
        <w:rPr>
          <w:rFonts w:ascii="Times New Roman" w:eastAsia="Times New Roman"/>
          <w:szCs w:val="20"/>
        </w:rPr>
        <w:t>разрешение</w:t>
      </w:r>
      <w:r w:rsidRPr="00BC1F32">
        <w:rPr>
          <w:rFonts w:ascii="Times New Roman" w:eastAsia="Times New Roman"/>
          <w:szCs w:val="20"/>
        </w:rPr>
        <w:t xml:space="preserve"> </w:t>
      </w:r>
      <w:r w:rsidRPr="00BC1F32">
        <w:rPr>
          <w:rFonts w:ascii="Times New Roman" w:eastAsia="Times New Roman"/>
          <w:szCs w:val="20"/>
        </w:rPr>
        <w:t>по чл</w:t>
      </w:r>
      <w:r w:rsidRPr="00BC1F32">
        <w:rPr>
          <w:rFonts w:ascii="Times New Roman" w:eastAsia="Times New Roman"/>
          <w:szCs w:val="20"/>
        </w:rPr>
        <w:t xml:space="preserve">. 40, </w:t>
      </w:r>
      <w:r w:rsidRPr="00BC1F32">
        <w:rPr>
          <w:rFonts w:ascii="Times New Roman" w:eastAsia="Times New Roman"/>
          <w:szCs w:val="20"/>
        </w:rPr>
        <w:t>ал</w:t>
      </w:r>
      <w:r w:rsidRPr="00BC1F32">
        <w:rPr>
          <w:rFonts w:ascii="Times New Roman" w:eastAsia="Times New Roman"/>
          <w:szCs w:val="20"/>
        </w:rPr>
        <w:t xml:space="preserve">. 1, </w:t>
      </w:r>
      <w:r w:rsidRPr="00BC1F32">
        <w:rPr>
          <w:rFonts w:ascii="Times New Roman" w:eastAsia="Times New Roman"/>
          <w:szCs w:val="20"/>
        </w:rPr>
        <w:t>т</w:t>
      </w:r>
      <w:r w:rsidRPr="00BC1F32">
        <w:rPr>
          <w:rFonts w:ascii="Times New Roman" w:eastAsia="Times New Roman"/>
          <w:szCs w:val="20"/>
        </w:rPr>
        <w:t xml:space="preserve">. 2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ППЗДАНС</w:t>
      </w:r>
      <w:r w:rsidRPr="00BC1F32">
        <w:rPr>
          <w:rFonts w:ascii="Times New Roman" w:eastAsia="Times New Roman"/>
          <w:szCs w:val="20"/>
        </w:rPr>
        <w:t>.  (</w:t>
      </w:r>
      <w:r w:rsidRPr="00BC1F32">
        <w:rPr>
          <w:rFonts w:ascii="Times New Roman" w:eastAsia="Times New Roman"/>
          <w:szCs w:val="20"/>
        </w:rPr>
        <w:t>Разрешенията</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чл</w:t>
      </w:r>
      <w:r w:rsidRPr="00BC1F32">
        <w:rPr>
          <w:rFonts w:ascii="Times New Roman" w:eastAsia="Times New Roman"/>
          <w:szCs w:val="20"/>
        </w:rPr>
        <w:t xml:space="preserve">. 40, </w:t>
      </w:r>
      <w:r w:rsidRPr="00BC1F32">
        <w:rPr>
          <w:rFonts w:ascii="Times New Roman" w:eastAsia="Times New Roman"/>
          <w:szCs w:val="20"/>
        </w:rPr>
        <w:t>ал</w:t>
      </w:r>
      <w:r w:rsidRPr="00BC1F32">
        <w:rPr>
          <w:rFonts w:ascii="Times New Roman" w:eastAsia="Times New Roman"/>
          <w:szCs w:val="20"/>
        </w:rPr>
        <w:t xml:space="preserve">. 1, </w:t>
      </w:r>
      <w:r w:rsidRPr="00BC1F32">
        <w:rPr>
          <w:rFonts w:ascii="Times New Roman" w:eastAsia="Times New Roman"/>
          <w:szCs w:val="20"/>
        </w:rPr>
        <w:t>т</w:t>
      </w:r>
      <w:r w:rsidRPr="00BC1F32">
        <w:rPr>
          <w:rFonts w:ascii="Times New Roman" w:eastAsia="Times New Roman"/>
          <w:szCs w:val="20"/>
        </w:rPr>
        <w:t xml:space="preserve">. 2 </w:t>
      </w:r>
      <w:r w:rsidRPr="00BC1F32">
        <w:rPr>
          <w:rFonts w:ascii="Times New Roman" w:eastAsia="Times New Roman"/>
          <w:szCs w:val="20"/>
        </w:rPr>
        <w:t>се</w:t>
      </w:r>
      <w:r w:rsidRPr="00BC1F32">
        <w:rPr>
          <w:rFonts w:ascii="Times New Roman" w:eastAsia="Times New Roman"/>
          <w:szCs w:val="20"/>
        </w:rPr>
        <w:t xml:space="preserve"> </w:t>
      </w:r>
      <w:r w:rsidRPr="00BC1F32">
        <w:rPr>
          <w:rFonts w:ascii="Times New Roman" w:eastAsia="Times New Roman"/>
          <w:szCs w:val="20"/>
        </w:rPr>
        <w:t>издават</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ДАНС</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предоставят</w:t>
      </w:r>
      <w:r w:rsidRPr="00BC1F32">
        <w:rPr>
          <w:rFonts w:ascii="Times New Roman" w:eastAsia="Times New Roman"/>
          <w:szCs w:val="20"/>
        </w:rPr>
        <w:t xml:space="preserve"> </w:t>
      </w:r>
      <w:r w:rsidRPr="00BC1F32">
        <w:rPr>
          <w:rFonts w:ascii="Times New Roman" w:eastAsia="Times New Roman"/>
          <w:szCs w:val="20"/>
        </w:rPr>
        <w:t>достъп</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rFonts w:ascii="Times New Roman" w:eastAsia="Times New Roman"/>
          <w:szCs w:val="20"/>
        </w:rPr>
        <w:t>стратегическите</w:t>
      </w:r>
      <w:r w:rsidRPr="00BC1F32">
        <w:rPr>
          <w:rFonts w:ascii="Times New Roman" w:eastAsia="Times New Roman"/>
          <w:szCs w:val="20"/>
        </w:rPr>
        <w:t xml:space="preserve"> </w:t>
      </w:r>
      <w:r w:rsidRPr="00BC1F32">
        <w:rPr>
          <w:rFonts w:ascii="Times New Roman" w:eastAsia="Times New Roman"/>
          <w:szCs w:val="20"/>
        </w:rPr>
        <w:t>зони</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стратегическия</w:t>
      </w:r>
      <w:r w:rsidRPr="00BC1F32">
        <w:rPr>
          <w:rFonts w:ascii="Times New Roman" w:eastAsia="Times New Roman"/>
          <w:szCs w:val="20"/>
        </w:rPr>
        <w:t xml:space="preserve"> </w:t>
      </w:r>
      <w:r w:rsidRPr="00BC1F32">
        <w:rPr>
          <w:rFonts w:ascii="Times New Roman" w:eastAsia="Times New Roman"/>
          <w:szCs w:val="20"/>
        </w:rPr>
        <w:t>обект</w:t>
      </w:r>
      <w:r w:rsidRPr="00BC1F32">
        <w:rPr>
          <w:rFonts w:ascii="Times New Roman" w:eastAsia="Times New Roman"/>
          <w:szCs w:val="20"/>
        </w:rPr>
        <w:t xml:space="preserve"> </w:t>
      </w:r>
      <w:r w:rsidRPr="00BC1F32">
        <w:rPr>
          <w:rFonts w:ascii="Times New Roman" w:eastAsia="Times New Roman"/>
          <w:szCs w:val="20"/>
        </w:rPr>
        <w:t>или</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rFonts w:ascii="Times New Roman" w:eastAsia="Times New Roman"/>
          <w:szCs w:val="20"/>
        </w:rPr>
        <w:t>зоните</w:t>
      </w:r>
      <w:r w:rsidRPr="00BC1F32">
        <w:rPr>
          <w:rFonts w:ascii="Times New Roman" w:eastAsia="Times New Roman"/>
          <w:szCs w:val="20"/>
        </w:rPr>
        <w:t xml:space="preserve">, </w:t>
      </w:r>
      <w:r w:rsidRPr="00BC1F32">
        <w:rPr>
          <w:rFonts w:ascii="Times New Roman" w:eastAsia="Times New Roman"/>
          <w:szCs w:val="20"/>
        </w:rPr>
        <w:t>свързани</w:t>
      </w:r>
      <w:r w:rsidRPr="00BC1F32">
        <w:rPr>
          <w:rFonts w:ascii="Times New Roman" w:eastAsia="Times New Roman"/>
          <w:szCs w:val="20"/>
        </w:rPr>
        <w:t xml:space="preserve"> </w:t>
      </w:r>
      <w:r w:rsidRPr="00BC1F32">
        <w:rPr>
          <w:rFonts w:ascii="Times New Roman" w:eastAsia="Times New Roman"/>
          <w:szCs w:val="20"/>
        </w:rPr>
        <w:t>с</w:t>
      </w:r>
      <w:r w:rsidRPr="00BC1F32">
        <w:rPr>
          <w:rFonts w:ascii="Times New Roman" w:eastAsia="Times New Roman"/>
          <w:szCs w:val="20"/>
        </w:rPr>
        <w:t xml:space="preserve"> </w:t>
      </w:r>
      <w:r w:rsidRPr="00BC1F32">
        <w:rPr>
          <w:rFonts w:ascii="Times New Roman" w:eastAsia="Times New Roman"/>
          <w:szCs w:val="20"/>
        </w:rPr>
        <w:t>изпълнението</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стратегическата</w:t>
      </w:r>
      <w:r w:rsidRPr="00BC1F32">
        <w:rPr>
          <w:rFonts w:ascii="Times New Roman" w:eastAsia="Times New Roman"/>
          <w:szCs w:val="20"/>
        </w:rPr>
        <w:t xml:space="preserve"> </w:t>
      </w:r>
      <w:r w:rsidRPr="00BC1F32">
        <w:rPr>
          <w:rFonts w:ascii="Times New Roman" w:eastAsia="Times New Roman"/>
          <w:szCs w:val="20"/>
        </w:rPr>
        <w:t>дейност</w:t>
      </w:r>
      <w:r w:rsidRPr="00BC1F32">
        <w:rPr>
          <w:rFonts w:ascii="Times New Roman" w:eastAsia="Times New Roman"/>
          <w:szCs w:val="20"/>
        </w:rPr>
        <w:t>).</w:t>
      </w:r>
    </w:p>
    <w:p w14:paraId="188C26A0" w14:textId="7DA92CDC" w:rsidR="002C3901" w:rsidRPr="00BC1F32" w:rsidRDefault="002C3901" w:rsidP="005B2B36">
      <w:pPr>
        <w:ind w:left="567"/>
        <w:rPr>
          <w:rFonts w:ascii="Times New Roman"/>
          <w:szCs w:val="20"/>
        </w:rPr>
      </w:pPr>
      <w:r w:rsidRPr="00BC1F32">
        <w:t>                При влизане на обекта посетителят трябва да предостави на охраната официален документ (ЛК, паспорт или др. идентифициращ външното лице документ), за да бъде вписан в „Дневник за посетители“ на съответния обект съобразно законовите изискванията за контрол на достъпа.</w:t>
      </w:r>
    </w:p>
    <w:p w14:paraId="53B2833E" w14:textId="77777777" w:rsidR="002C3901" w:rsidRPr="00BC1F32" w:rsidRDefault="002C3901" w:rsidP="002C3901">
      <w:pPr>
        <w:tabs>
          <w:tab w:val="left" w:pos="360"/>
        </w:tabs>
        <w:ind w:left="567"/>
        <w:jc w:val="both"/>
        <w:rPr>
          <w:rFonts w:ascii="Times New Roman" w:eastAsia="Times New Roman"/>
          <w:noProof/>
          <w:snapToGrid w:val="0"/>
          <w:color w:val="000000"/>
          <w:szCs w:val="20"/>
          <w:lang w:eastAsia="bg-BG"/>
        </w:rPr>
      </w:pPr>
      <w:r w:rsidRPr="00BC1F32">
        <w:rPr>
          <w:rFonts w:ascii="Times New Roman" w:eastAsia="Times New Roman"/>
          <w:szCs w:val="20"/>
        </w:rPr>
        <w:tab/>
      </w:r>
      <w:r w:rsidRPr="00BC1F32">
        <w:rPr>
          <w:rFonts w:ascii="Times New Roman" w:eastAsia="Times New Roman"/>
          <w:szCs w:val="20"/>
        </w:rPr>
        <w:tab/>
      </w:r>
      <w:r w:rsidRPr="00BC1F32">
        <w:rPr>
          <w:rFonts w:ascii="Times New Roman" w:eastAsia="Times New Roman"/>
          <w:b/>
          <w:bCs/>
          <w:szCs w:val="20"/>
        </w:rPr>
        <w:t xml:space="preserve">2. </w:t>
      </w:r>
      <w:r w:rsidRPr="00BC1F32">
        <w:rPr>
          <w:rFonts w:ascii="Times New Roman" w:eastAsia="Times New Roman"/>
          <w:szCs w:val="20"/>
        </w:rPr>
        <w:t>Във</w:t>
      </w:r>
      <w:r w:rsidRPr="00BC1F32">
        <w:rPr>
          <w:rFonts w:ascii="Times New Roman" w:eastAsia="Times New Roman"/>
          <w:szCs w:val="20"/>
        </w:rPr>
        <w:t xml:space="preserve"> </w:t>
      </w:r>
      <w:r w:rsidRPr="00BC1F32">
        <w:rPr>
          <w:rFonts w:ascii="Times New Roman" w:eastAsia="Times New Roman"/>
          <w:szCs w:val="20"/>
        </w:rPr>
        <w:t>всички</w:t>
      </w:r>
      <w:r w:rsidRPr="00BC1F32">
        <w:rPr>
          <w:rFonts w:ascii="Times New Roman" w:eastAsia="Times New Roman"/>
          <w:szCs w:val="20"/>
        </w:rPr>
        <w:t xml:space="preserve"> </w:t>
      </w:r>
      <w:r w:rsidRPr="00BC1F32">
        <w:rPr>
          <w:rFonts w:ascii="Times New Roman" w:eastAsia="Times New Roman"/>
          <w:szCs w:val="20"/>
        </w:rPr>
        <w:t>останали</w:t>
      </w:r>
      <w:r w:rsidRPr="00BC1F32">
        <w:rPr>
          <w:rFonts w:ascii="Times New Roman" w:eastAsia="Times New Roman"/>
          <w:szCs w:val="20"/>
        </w:rPr>
        <w:t xml:space="preserve"> </w:t>
      </w:r>
      <w:r w:rsidRPr="00BC1F32">
        <w:rPr>
          <w:rFonts w:ascii="Times New Roman" w:eastAsia="Times New Roman"/>
          <w:szCs w:val="20"/>
        </w:rPr>
        <w:t>случаи</w:t>
      </w:r>
      <w:r w:rsidRPr="00BC1F32">
        <w:rPr>
          <w:rFonts w:ascii="Times New Roman" w:eastAsia="Times New Roman"/>
          <w:szCs w:val="20"/>
        </w:rPr>
        <w:t xml:space="preserve">, </w:t>
      </w:r>
      <w:r w:rsidRPr="00BC1F32">
        <w:rPr>
          <w:rFonts w:ascii="Times New Roman" w:eastAsia="Times New Roman"/>
          <w:szCs w:val="20"/>
        </w:rPr>
        <w:t>извън</w:t>
      </w:r>
      <w:r w:rsidRPr="00BC1F32">
        <w:rPr>
          <w:rFonts w:ascii="Times New Roman" w:eastAsia="Times New Roman"/>
          <w:szCs w:val="20"/>
        </w:rPr>
        <w:t xml:space="preserve"> </w:t>
      </w:r>
      <w:r w:rsidRPr="00BC1F32">
        <w:rPr>
          <w:rFonts w:ascii="Times New Roman" w:eastAsia="Times New Roman"/>
          <w:szCs w:val="20"/>
        </w:rPr>
        <w:t>горепосочените</w:t>
      </w:r>
      <w:r w:rsidRPr="00BC1F32">
        <w:rPr>
          <w:rFonts w:ascii="Times New Roman" w:eastAsia="Times New Roman"/>
          <w:szCs w:val="20"/>
        </w:rPr>
        <w:t xml:space="preserve">, </w:t>
      </w:r>
      <w:r w:rsidRPr="00BC1F32">
        <w:rPr>
          <w:rFonts w:ascii="Times New Roman" w:eastAsia="Times New Roman"/>
          <w:szCs w:val="20"/>
        </w:rPr>
        <w:t>при</w:t>
      </w:r>
      <w:r w:rsidRPr="00BC1F32">
        <w:rPr>
          <w:rFonts w:ascii="Times New Roman" w:eastAsia="Times New Roman"/>
          <w:szCs w:val="20"/>
        </w:rPr>
        <w:t xml:space="preserve"> </w:t>
      </w:r>
      <w:r w:rsidRPr="00BC1F32">
        <w:rPr>
          <w:rFonts w:ascii="Times New Roman" w:eastAsia="Times New Roman"/>
          <w:szCs w:val="20"/>
        </w:rPr>
        <w:t>необходимост</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достъп</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szCs w:val="20"/>
        </w:rPr>
        <w:t xml:space="preserve"> </w:t>
      </w:r>
      <w:r w:rsidRPr="00BC1F32">
        <w:rPr>
          <w:rFonts w:ascii="Times New Roman"/>
          <w:szCs w:val="20"/>
        </w:rPr>
        <w:t>стратегически</w:t>
      </w:r>
      <w:r w:rsidRPr="00BC1F32">
        <w:rPr>
          <w:rFonts w:ascii="Times New Roman"/>
          <w:szCs w:val="20"/>
        </w:rPr>
        <w:t xml:space="preserve"> </w:t>
      </w:r>
      <w:r w:rsidRPr="00BC1F32">
        <w:rPr>
          <w:rFonts w:ascii="Times New Roman"/>
          <w:szCs w:val="20"/>
        </w:rPr>
        <w:t>обекти</w:t>
      </w:r>
      <w:r w:rsidRPr="00BC1F32">
        <w:rPr>
          <w:rFonts w:ascii="Times New Roman"/>
          <w:szCs w:val="20"/>
        </w:rPr>
        <w:t xml:space="preserve"> </w:t>
      </w:r>
      <w:r w:rsidRPr="00BC1F32">
        <w:rPr>
          <w:rFonts w:ascii="Times New Roman"/>
          <w:szCs w:val="20"/>
        </w:rPr>
        <w:t>и</w:t>
      </w:r>
      <w:r w:rsidRPr="00BC1F32">
        <w:rPr>
          <w:rFonts w:ascii="Times New Roman"/>
          <w:szCs w:val="20"/>
        </w:rPr>
        <w:t xml:space="preserve"> </w:t>
      </w:r>
      <w:r w:rsidRPr="00BC1F32">
        <w:rPr>
          <w:rFonts w:ascii="Times New Roman"/>
          <w:szCs w:val="20"/>
        </w:rPr>
        <w:t>зони</w:t>
      </w:r>
      <w:r w:rsidRPr="00BC1F32">
        <w:rPr>
          <w:rFonts w:ascii="Times New Roman"/>
          <w:szCs w:val="20"/>
        </w:rPr>
        <w:t xml:space="preserve"> </w:t>
      </w:r>
      <w:r w:rsidRPr="00BC1F32">
        <w:rPr>
          <w:rFonts w:ascii="Times New Roman"/>
          <w:szCs w:val="20"/>
        </w:rPr>
        <w:t>от</w:t>
      </w:r>
      <w:r w:rsidRPr="00BC1F32">
        <w:rPr>
          <w:rFonts w:ascii="Times New Roman"/>
          <w:szCs w:val="20"/>
        </w:rPr>
        <w:t xml:space="preserve"> </w:t>
      </w:r>
      <w:r w:rsidRPr="00BC1F32">
        <w:rPr>
          <w:rFonts w:ascii="Times New Roman"/>
          <w:szCs w:val="20"/>
        </w:rPr>
        <w:t>състава</w:t>
      </w:r>
      <w:r w:rsidRPr="00BC1F32">
        <w:rPr>
          <w:rFonts w:ascii="Times New Roman"/>
          <w:szCs w:val="20"/>
        </w:rPr>
        <w:t xml:space="preserve"> </w:t>
      </w:r>
      <w:r w:rsidRPr="00BC1F32">
        <w:rPr>
          <w:rFonts w:ascii="Times New Roman"/>
          <w:szCs w:val="20"/>
        </w:rPr>
        <w:t>на</w:t>
      </w:r>
      <w:r w:rsidRPr="00BC1F32">
        <w:rPr>
          <w:rFonts w:ascii="Times New Roman"/>
          <w:szCs w:val="20"/>
        </w:rPr>
        <w:t xml:space="preserve"> </w:t>
      </w:r>
      <w:r w:rsidRPr="00BC1F32">
        <w:rPr>
          <w:rFonts w:ascii="Times New Roman"/>
          <w:szCs w:val="20"/>
        </w:rPr>
        <w:t>“Софийска</w:t>
      </w:r>
      <w:r w:rsidRPr="00BC1F32">
        <w:rPr>
          <w:rFonts w:ascii="Times New Roman"/>
          <w:szCs w:val="20"/>
        </w:rPr>
        <w:t xml:space="preserve"> </w:t>
      </w:r>
      <w:r w:rsidRPr="00BC1F32">
        <w:rPr>
          <w:rFonts w:ascii="Times New Roman"/>
          <w:szCs w:val="20"/>
        </w:rPr>
        <w:t>вода”</w:t>
      </w:r>
      <w:r w:rsidRPr="00BC1F32">
        <w:rPr>
          <w:rFonts w:ascii="Times New Roman"/>
          <w:szCs w:val="20"/>
        </w:rPr>
        <w:t xml:space="preserve"> </w:t>
      </w:r>
      <w:r w:rsidRPr="00BC1F32">
        <w:rPr>
          <w:rFonts w:ascii="Times New Roman"/>
          <w:szCs w:val="20"/>
        </w:rPr>
        <w:t>АД</w:t>
      </w:r>
      <w:r w:rsidRPr="00BC1F32">
        <w:rPr>
          <w:rFonts w:ascii="Times New Roman"/>
          <w:szCs w:val="20"/>
        </w:rPr>
        <w:t xml:space="preserve">, </w:t>
      </w:r>
      <w:r w:rsidRPr="00BC1F32">
        <w:rPr>
          <w:rFonts w:ascii="Times New Roman"/>
          <w:szCs w:val="20"/>
        </w:rPr>
        <w:t>свързани</w:t>
      </w:r>
      <w:r w:rsidRPr="00BC1F32">
        <w:rPr>
          <w:rFonts w:ascii="Times New Roman"/>
          <w:szCs w:val="20"/>
        </w:rPr>
        <w:t xml:space="preserve"> </w:t>
      </w:r>
      <w:r w:rsidRPr="00BC1F32">
        <w:rPr>
          <w:rFonts w:ascii="Times New Roman"/>
          <w:szCs w:val="20"/>
        </w:rPr>
        <w:t>с</w:t>
      </w:r>
      <w:r w:rsidRPr="00BC1F32">
        <w:rPr>
          <w:rFonts w:ascii="Times New Roman"/>
          <w:szCs w:val="20"/>
        </w:rPr>
        <w:t xml:space="preserve"> </w:t>
      </w:r>
      <w:r w:rsidRPr="00BC1F32">
        <w:rPr>
          <w:rFonts w:ascii="Times New Roman"/>
          <w:szCs w:val="20"/>
        </w:rPr>
        <w:t>изпълнението</w:t>
      </w:r>
      <w:r w:rsidRPr="00BC1F32">
        <w:rPr>
          <w:rFonts w:ascii="Times New Roman"/>
          <w:szCs w:val="20"/>
        </w:rPr>
        <w:t xml:space="preserve"> </w:t>
      </w:r>
      <w:r w:rsidRPr="00BC1F32">
        <w:rPr>
          <w:rFonts w:ascii="Times New Roman"/>
          <w:szCs w:val="20"/>
        </w:rPr>
        <w:t>на</w:t>
      </w:r>
      <w:r w:rsidRPr="00BC1F32">
        <w:rPr>
          <w:rFonts w:ascii="Times New Roman"/>
          <w:szCs w:val="20"/>
        </w:rPr>
        <w:t xml:space="preserve"> </w:t>
      </w:r>
      <w:r w:rsidRPr="00BC1F32">
        <w:rPr>
          <w:rFonts w:ascii="Times New Roman"/>
          <w:szCs w:val="20"/>
        </w:rPr>
        <w:t>стратегически</w:t>
      </w:r>
      <w:r w:rsidRPr="00BC1F32">
        <w:rPr>
          <w:rFonts w:ascii="Times New Roman"/>
          <w:szCs w:val="20"/>
        </w:rPr>
        <w:t xml:space="preserve"> </w:t>
      </w:r>
      <w:r w:rsidRPr="00BC1F32">
        <w:rPr>
          <w:rFonts w:ascii="Times New Roman"/>
          <w:szCs w:val="20"/>
        </w:rPr>
        <w:t>дейности</w:t>
      </w:r>
      <w:r w:rsidRPr="00BC1F32">
        <w:rPr>
          <w:rFonts w:ascii="Times New Roman" w:eastAsia="Times New Roman"/>
          <w:szCs w:val="20"/>
        </w:rPr>
        <w:t xml:space="preserve">, </w:t>
      </w:r>
      <w:r w:rsidRPr="00BC1F32">
        <w:rPr>
          <w:rFonts w:ascii="Times New Roman" w:eastAsia="Times New Roman"/>
          <w:noProof/>
          <w:snapToGrid w:val="0"/>
          <w:color w:val="000000"/>
          <w:szCs w:val="20"/>
          <w:lang w:eastAsia="bg-BG"/>
        </w:rPr>
        <w:t>Изпълнителят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задължава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в</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срок</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w:t>
      </w:r>
      <w:r w:rsidRPr="00BC1F32">
        <w:rPr>
          <w:rFonts w:ascii="Times New Roman" w:eastAsia="Times New Roman"/>
          <w:noProof/>
          <w:snapToGrid w:val="0"/>
          <w:color w:val="000000"/>
          <w:szCs w:val="20"/>
          <w:lang w:eastAsia="bg-BG"/>
        </w:rPr>
        <w:t xml:space="preserve"> 10 (</w:t>
      </w:r>
      <w:r w:rsidRPr="00BC1F32">
        <w:rPr>
          <w:rFonts w:ascii="Times New Roman" w:eastAsia="Times New Roman"/>
          <w:noProof/>
          <w:snapToGrid w:val="0"/>
          <w:color w:val="000000"/>
          <w:szCs w:val="20"/>
          <w:lang w:eastAsia="bg-BG"/>
        </w:rPr>
        <w:t>десет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работни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дни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след</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подписване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договора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предостави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във</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връзка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ПМС</w:t>
      </w:r>
      <w:r w:rsidRPr="00BC1F32">
        <w:rPr>
          <w:rFonts w:ascii="Times New Roman" w:eastAsia="Times New Roman"/>
          <w:noProof/>
          <w:snapToGrid w:val="0"/>
          <w:color w:val="000000"/>
          <w:szCs w:val="20"/>
          <w:lang w:eastAsia="bg-BG"/>
        </w:rPr>
        <w:t xml:space="preserve">-181/20.07.2009 </w:t>
      </w:r>
      <w:r w:rsidRPr="00BC1F32">
        <w:rPr>
          <w:rFonts w:ascii="Times New Roman" w:eastAsia="Times New Roman"/>
          <w:noProof/>
          <w:snapToGrid w:val="0"/>
          <w:color w:val="000000"/>
          <w:szCs w:val="20"/>
          <w:lang w:eastAsia="bg-BG"/>
        </w:rPr>
        <w:t>г</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в</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изпълнение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изискванията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чл</w:t>
      </w:r>
      <w:r w:rsidRPr="00BC1F32">
        <w:rPr>
          <w:rFonts w:ascii="Times New Roman" w:eastAsia="Times New Roman"/>
          <w:noProof/>
          <w:snapToGrid w:val="0"/>
          <w:color w:val="000000"/>
          <w:szCs w:val="20"/>
          <w:lang w:eastAsia="bg-BG"/>
        </w:rPr>
        <w:t xml:space="preserve">.4, </w:t>
      </w:r>
      <w:r w:rsidRPr="00BC1F32">
        <w:rPr>
          <w:rFonts w:ascii="Times New Roman" w:eastAsia="Times New Roman"/>
          <w:noProof/>
          <w:snapToGrid w:val="0"/>
          <w:color w:val="000000"/>
          <w:szCs w:val="20"/>
          <w:lang w:eastAsia="bg-BG"/>
        </w:rPr>
        <w:t>ал</w:t>
      </w:r>
      <w:r w:rsidRPr="00BC1F32">
        <w:rPr>
          <w:rFonts w:ascii="Times New Roman" w:eastAsia="Times New Roman"/>
          <w:noProof/>
          <w:snapToGrid w:val="0"/>
          <w:color w:val="000000"/>
          <w:szCs w:val="20"/>
          <w:lang w:eastAsia="bg-BG"/>
        </w:rPr>
        <w:t xml:space="preserve">.4 </w:t>
      </w:r>
      <w:r w:rsidRPr="00BC1F32">
        <w:rPr>
          <w:rFonts w:ascii="Times New Roman" w:eastAsia="Times New Roman"/>
          <w:noProof/>
          <w:snapToGrid w:val="0"/>
          <w:color w:val="000000"/>
          <w:szCs w:val="20"/>
          <w:lang w:eastAsia="bg-BG"/>
        </w:rPr>
        <w:t>от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ЗДАНС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чл</w:t>
      </w:r>
      <w:r w:rsidRPr="00BC1F32">
        <w:rPr>
          <w:rFonts w:ascii="Times New Roman" w:eastAsia="Times New Roman"/>
          <w:noProof/>
          <w:snapToGrid w:val="0"/>
          <w:color w:val="000000"/>
          <w:szCs w:val="20"/>
          <w:lang w:eastAsia="bg-BG"/>
        </w:rPr>
        <w:t xml:space="preserve">.40, </w:t>
      </w:r>
      <w:r w:rsidRPr="00BC1F32">
        <w:rPr>
          <w:rFonts w:ascii="Times New Roman" w:eastAsia="Times New Roman"/>
          <w:noProof/>
          <w:snapToGrid w:val="0"/>
          <w:color w:val="000000"/>
          <w:szCs w:val="20"/>
          <w:lang w:eastAsia="bg-BG"/>
        </w:rPr>
        <w:t>ал</w:t>
      </w:r>
      <w:r w:rsidRPr="00BC1F32">
        <w:rPr>
          <w:rFonts w:ascii="Times New Roman" w:eastAsia="Times New Roman"/>
          <w:noProof/>
          <w:snapToGrid w:val="0"/>
          <w:color w:val="000000"/>
          <w:szCs w:val="20"/>
          <w:lang w:eastAsia="bg-BG"/>
        </w:rPr>
        <w:t xml:space="preserve">.1, </w:t>
      </w:r>
      <w:r w:rsidRPr="00BC1F32">
        <w:rPr>
          <w:rFonts w:ascii="Times New Roman" w:eastAsia="Times New Roman"/>
          <w:noProof/>
          <w:snapToGrid w:val="0"/>
          <w:color w:val="000000"/>
          <w:szCs w:val="20"/>
          <w:lang w:eastAsia="bg-BG"/>
        </w:rPr>
        <w:t>т</w:t>
      </w:r>
      <w:r w:rsidRPr="00BC1F32">
        <w:rPr>
          <w:rFonts w:ascii="Times New Roman" w:eastAsia="Times New Roman"/>
          <w:noProof/>
          <w:snapToGrid w:val="0"/>
          <w:color w:val="000000"/>
          <w:szCs w:val="20"/>
          <w:lang w:eastAsia="bg-BG"/>
        </w:rPr>
        <w:t xml:space="preserve">.2 </w:t>
      </w:r>
      <w:r w:rsidRPr="00BC1F32">
        <w:rPr>
          <w:rFonts w:ascii="Times New Roman" w:eastAsia="Times New Roman"/>
          <w:noProof/>
          <w:snapToGrid w:val="0"/>
          <w:color w:val="000000"/>
          <w:szCs w:val="20"/>
          <w:lang w:eastAsia="bg-BG"/>
        </w:rPr>
        <w:t>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чл</w:t>
      </w:r>
      <w:r w:rsidRPr="00BC1F32">
        <w:rPr>
          <w:rFonts w:ascii="Times New Roman" w:eastAsia="Times New Roman"/>
          <w:noProof/>
          <w:snapToGrid w:val="0"/>
          <w:color w:val="000000"/>
          <w:szCs w:val="20"/>
          <w:lang w:eastAsia="bg-BG"/>
        </w:rPr>
        <w:t xml:space="preserve">.45, </w:t>
      </w:r>
      <w:r w:rsidRPr="00BC1F32">
        <w:rPr>
          <w:rFonts w:ascii="Times New Roman" w:eastAsia="Times New Roman"/>
          <w:noProof/>
          <w:snapToGrid w:val="0"/>
          <w:color w:val="000000"/>
          <w:szCs w:val="20"/>
          <w:lang w:eastAsia="bg-BG"/>
        </w:rPr>
        <w:t>ал</w:t>
      </w:r>
      <w:r w:rsidRPr="00BC1F32">
        <w:rPr>
          <w:rFonts w:ascii="Times New Roman" w:eastAsia="Times New Roman"/>
          <w:noProof/>
          <w:snapToGrid w:val="0"/>
          <w:color w:val="000000"/>
          <w:szCs w:val="20"/>
          <w:lang w:eastAsia="bg-BG"/>
        </w:rPr>
        <w:t xml:space="preserve">.1 </w:t>
      </w:r>
      <w:r w:rsidRPr="00BC1F32">
        <w:rPr>
          <w:rFonts w:ascii="Times New Roman" w:eastAsia="Times New Roman"/>
          <w:noProof/>
          <w:snapToGrid w:val="0"/>
          <w:color w:val="000000"/>
          <w:szCs w:val="20"/>
          <w:lang w:eastAsia="bg-BG"/>
        </w:rPr>
        <w:t>от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ППЗДАНС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комплект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документи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за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всички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свои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служители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за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получаване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разрешения</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за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достъп</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от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ДАНС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Документите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предоставят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контролиращия</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служител</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по</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договор</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от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страна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Възложителя</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при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което</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подписва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приемо</w:t>
      </w:r>
      <w:r w:rsidRPr="00BC1F32">
        <w:rPr>
          <w:rFonts w:ascii="Times New Roman" w:eastAsia="Times New Roman"/>
          <w:noProof/>
          <w:snapToGrid w:val="0"/>
          <w:color w:val="000000"/>
          <w:szCs w:val="20"/>
          <w:lang w:eastAsia="bg-BG"/>
        </w:rPr>
        <w:t>-</w:t>
      </w:r>
      <w:r w:rsidRPr="00BC1F32">
        <w:rPr>
          <w:rFonts w:ascii="Times New Roman" w:eastAsia="Times New Roman"/>
          <w:noProof/>
          <w:snapToGrid w:val="0"/>
          <w:color w:val="000000"/>
          <w:szCs w:val="20"/>
          <w:lang w:eastAsia="bg-BG"/>
        </w:rPr>
        <w:t>предавателен</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протокол</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Те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трябва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бъдат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оригинали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или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заверени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копия</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„Вярно</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оригинала“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подпис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печат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Изпълнителя</w:t>
      </w:r>
      <w:r w:rsidRPr="00BC1F32">
        <w:rPr>
          <w:rFonts w:ascii="Times New Roman" w:eastAsia="Times New Roman"/>
          <w:noProof/>
          <w:snapToGrid w:val="0"/>
          <w:color w:val="000000"/>
          <w:szCs w:val="20"/>
          <w:lang w:eastAsia="bg-BG"/>
        </w:rPr>
        <w:t>.</w:t>
      </w:r>
    </w:p>
    <w:p w14:paraId="0261C76E" w14:textId="77777777" w:rsidR="002C3901" w:rsidRPr="00BC1F32" w:rsidRDefault="002C3901" w:rsidP="002C3901">
      <w:pPr>
        <w:tabs>
          <w:tab w:val="left" w:pos="360"/>
        </w:tabs>
        <w:ind w:left="567"/>
        <w:jc w:val="both"/>
        <w:rPr>
          <w:rFonts w:ascii="Times New Roman" w:eastAsia="Times New Roman"/>
          <w:noProof/>
          <w:snapToGrid w:val="0"/>
          <w:color w:val="000000"/>
          <w:szCs w:val="20"/>
          <w:lang w:eastAsia="bg-BG"/>
        </w:rPr>
      </w:pPr>
      <w:r w:rsidRPr="00BC1F32">
        <w:rPr>
          <w:rFonts w:ascii="Times New Roman" w:eastAsia="Times New Roman"/>
          <w:noProof/>
          <w:snapToGrid w:val="0"/>
          <w:color w:val="000000"/>
          <w:szCs w:val="20"/>
          <w:lang w:eastAsia="bg-BG"/>
        </w:rPr>
        <w:tab/>
      </w:r>
      <w:r w:rsidRPr="00BC1F32">
        <w:rPr>
          <w:rFonts w:ascii="Times New Roman" w:eastAsia="Times New Roman"/>
          <w:noProof/>
          <w:snapToGrid w:val="0"/>
          <w:color w:val="000000"/>
          <w:szCs w:val="20"/>
          <w:lang w:eastAsia="bg-BG"/>
        </w:rPr>
        <w:tab/>
      </w:r>
      <w:r w:rsidRPr="00BC1F32">
        <w:rPr>
          <w:rFonts w:ascii="Times New Roman" w:eastAsia="Times New Roman"/>
          <w:noProof/>
          <w:snapToGrid w:val="0"/>
          <w:color w:val="000000"/>
          <w:szCs w:val="20"/>
          <w:lang w:eastAsia="bg-BG"/>
        </w:rPr>
        <w:t>Необходимият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комплект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документи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съгласно</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чл</w:t>
      </w:r>
      <w:r w:rsidRPr="00BC1F32">
        <w:rPr>
          <w:rFonts w:ascii="Times New Roman" w:eastAsia="Times New Roman"/>
          <w:noProof/>
          <w:snapToGrid w:val="0"/>
          <w:color w:val="000000"/>
          <w:szCs w:val="20"/>
          <w:lang w:eastAsia="bg-BG"/>
        </w:rPr>
        <w:t xml:space="preserve">.44, </w:t>
      </w:r>
      <w:r w:rsidRPr="00BC1F32">
        <w:rPr>
          <w:rFonts w:ascii="Times New Roman" w:eastAsia="Times New Roman"/>
          <w:noProof/>
          <w:snapToGrid w:val="0"/>
          <w:color w:val="000000"/>
          <w:szCs w:val="20"/>
          <w:lang w:eastAsia="bg-BG"/>
        </w:rPr>
        <w:t>ал</w:t>
      </w:r>
      <w:r w:rsidRPr="00BC1F32">
        <w:rPr>
          <w:rFonts w:ascii="Times New Roman" w:eastAsia="Times New Roman"/>
          <w:noProof/>
          <w:snapToGrid w:val="0"/>
          <w:color w:val="000000"/>
          <w:szCs w:val="20"/>
          <w:lang w:eastAsia="bg-BG"/>
        </w:rPr>
        <w:t xml:space="preserve">.1 </w:t>
      </w:r>
      <w:r w:rsidRPr="00BC1F32">
        <w:rPr>
          <w:rFonts w:ascii="Times New Roman" w:eastAsia="Times New Roman"/>
          <w:noProof/>
          <w:snapToGrid w:val="0"/>
          <w:color w:val="000000"/>
          <w:szCs w:val="20"/>
          <w:lang w:eastAsia="bg-BG"/>
        </w:rPr>
        <w:t>от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ППЗДАНС</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както</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следва</w:t>
      </w:r>
      <w:r w:rsidRPr="00BC1F32">
        <w:rPr>
          <w:rFonts w:ascii="Times New Roman" w:eastAsia="Times New Roman"/>
          <w:noProof/>
          <w:snapToGrid w:val="0"/>
          <w:color w:val="000000"/>
          <w:szCs w:val="20"/>
          <w:lang w:eastAsia="bg-BG"/>
        </w:rPr>
        <w:t>:</w:t>
      </w:r>
    </w:p>
    <w:p w14:paraId="7C2C7BA2" w14:textId="77777777" w:rsidR="002C3901" w:rsidRPr="00BC1F32" w:rsidRDefault="002C3901" w:rsidP="002C3901">
      <w:pPr>
        <w:keepNext/>
        <w:keepLines/>
        <w:numPr>
          <w:ilvl w:val="0"/>
          <w:numId w:val="39"/>
        </w:numPr>
        <w:tabs>
          <w:tab w:val="left" w:pos="0"/>
        </w:tabs>
        <w:spacing w:after="0" w:line="240" w:lineRule="auto"/>
        <w:ind w:left="567" w:firstLine="0"/>
        <w:jc w:val="both"/>
        <w:rPr>
          <w:rFonts w:ascii="Times New Roman" w:eastAsia="Times New Roman"/>
          <w:color w:val="000000"/>
          <w:szCs w:val="20"/>
        </w:rPr>
      </w:pPr>
      <w:r w:rsidRPr="00BC1F32">
        <w:rPr>
          <w:rFonts w:ascii="Times New Roman" w:eastAsia="Times New Roman"/>
          <w:color w:val="000000"/>
          <w:szCs w:val="20"/>
        </w:rPr>
        <w:t>Свидетелство</w:t>
      </w:r>
      <w:r w:rsidRPr="00BC1F32">
        <w:rPr>
          <w:rFonts w:ascii="Times New Roman" w:eastAsia="Times New Roman"/>
          <w:color w:val="000000"/>
          <w:szCs w:val="20"/>
        </w:rPr>
        <w:t xml:space="preserve"> </w:t>
      </w:r>
      <w:r w:rsidRPr="00BC1F32">
        <w:rPr>
          <w:rFonts w:ascii="Times New Roman" w:eastAsia="Times New Roman"/>
          <w:color w:val="000000"/>
          <w:szCs w:val="20"/>
        </w:rPr>
        <w:t>за</w:t>
      </w:r>
      <w:r w:rsidRPr="00BC1F32">
        <w:rPr>
          <w:rFonts w:ascii="Times New Roman" w:eastAsia="Times New Roman"/>
          <w:color w:val="000000"/>
          <w:szCs w:val="20"/>
        </w:rPr>
        <w:t xml:space="preserve"> </w:t>
      </w:r>
      <w:r w:rsidRPr="00BC1F32">
        <w:rPr>
          <w:rFonts w:ascii="Times New Roman" w:eastAsia="Times New Roman"/>
          <w:color w:val="000000"/>
          <w:szCs w:val="20"/>
        </w:rPr>
        <w:t>съдимост</w:t>
      </w:r>
      <w:r w:rsidRPr="00BC1F32">
        <w:rPr>
          <w:rFonts w:ascii="Times New Roman" w:eastAsia="Times New Roman"/>
          <w:color w:val="000000"/>
          <w:szCs w:val="20"/>
        </w:rPr>
        <w:t xml:space="preserve"> </w:t>
      </w:r>
      <w:r w:rsidRPr="00BC1F32">
        <w:rPr>
          <w:rFonts w:ascii="Times New Roman" w:eastAsia="Times New Roman"/>
          <w:color w:val="000000"/>
          <w:szCs w:val="20"/>
        </w:rPr>
        <w:t>–</w:t>
      </w:r>
      <w:r w:rsidRPr="00BC1F32">
        <w:rPr>
          <w:rFonts w:ascii="Times New Roman" w:eastAsia="Times New Roman"/>
          <w:color w:val="000000"/>
          <w:szCs w:val="20"/>
        </w:rPr>
        <w:t xml:space="preserve"> </w:t>
      </w:r>
      <w:r w:rsidRPr="00BC1F32">
        <w:rPr>
          <w:rFonts w:ascii="Times New Roman" w:eastAsia="Times New Roman"/>
          <w:color w:val="000000"/>
          <w:szCs w:val="20"/>
        </w:rPr>
        <w:t>с</w:t>
      </w:r>
      <w:r w:rsidRPr="00BC1F32">
        <w:rPr>
          <w:rFonts w:ascii="Times New Roman" w:eastAsia="Times New Roman"/>
          <w:color w:val="000000"/>
          <w:szCs w:val="20"/>
        </w:rPr>
        <w:t xml:space="preserve"> </w:t>
      </w:r>
      <w:r w:rsidRPr="00BC1F32">
        <w:rPr>
          <w:rFonts w:ascii="Times New Roman" w:eastAsia="Times New Roman"/>
          <w:color w:val="000000"/>
          <w:szCs w:val="20"/>
        </w:rPr>
        <w:t>валиден</w:t>
      </w:r>
      <w:r w:rsidRPr="00BC1F32">
        <w:rPr>
          <w:rFonts w:ascii="Times New Roman" w:eastAsia="Times New Roman"/>
          <w:color w:val="000000"/>
          <w:szCs w:val="20"/>
        </w:rPr>
        <w:t xml:space="preserve"> </w:t>
      </w:r>
      <w:r w:rsidRPr="00BC1F32">
        <w:rPr>
          <w:rFonts w:ascii="Times New Roman" w:eastAsia="Times New Roman"/>
          <w:color w:val="000000"/>
          <w:szCs w:val="20"/>
        </w:rPr>
        <w:t>срок</w:t>
      </w:r>
      <w:r w:rsidRPr="00BC1F32">
        <w:rPr>
          <w:rFonts w:ascii="Times New Roman" w:eastAsia="Times New Roman"/>
          <w:color w:val="000000"/>
          <w:szCs w:val="20"/>
        </w:rPr>
        <w:t>;</w:t>
      </w:r>
    </w:p>
    <w:p w14:paraId="518FEA4B" w14:textId="77777777" w:rsidR="002C3901" w:rsidRPr="00BC1F32" w:rsidRDefault="002C3901" w:rsidP="002C3901">
      <w:pPr>
        <w:keepNext/>
        <w:keepLines/>
        <w:numPr>
          <w:ilvl w:val="0"/>
          <w:numId w:val="39"/>
        </w:numPr>
        <w:tabs>
          <w:tab w:val="left" w:pos="0"/>
        </w:tabs>
        <w:spacing w:after="0" w:line="240" w:lineRule="auto"/>
        <w:ind w:left="567" w:firstLine="0"/>
        <w:jc w:val="both"/>
        <w:rPr>
          <w:rFonts w:ascii="Times New Roman" w:eastAsia="Times New Roman"/>
          <w:color w:val="000000"/>
          <w:szCs w:val="20"/>
        </w:rPr>
      </w:pPr>
      <w:r w:rsidRPr="00BC1F32">
        <w:rPr>
          <w:rFonts w:ascii="Times New Roman" w:eastAsia="Times New Roman"/>
          <w:color w:val="000000"/>
          <w:szCs w:val="20"/>
        </w:rPr>
        <w:t>Медицинска</w:t>
      </w:r>
      <w:r w:rsidRPr="00BC1F32">
        <w:rPr>
          <w:rFonts w:ascii="Times New Roman" w:eastAsia="Times New Roman"/>
          <w:color w:val="000000"/>
          <w:szCs w:val="20"/>
        </w:rPr>
        <w:t xml:space="preserve"> </w:t>
      </w:r>
      <w:r w:rsidRPr="00BC1F32">
        <w:rPr>
          <w:rFonts w:ascii="Times New Roman" w:eastAsia="Times New Roman"/>
          <w:color w:val="000000"/>
          <w:szCs w:val="20"/>
        </w:rPr>
        <w:t>справка</w:t>
      </w:r>
      <w:r w:rsidRPr="00BC1F32">
        <w:rPr>
          <w:rFonts w:ascii="Times New Roman" w:eastAsia="Times New Roman"/>
          <w:color w:val="000000"/>
          <w:szCs w:val="20"/>
        </w:rPr>
        <w:t xml:space="preserve"> </w:t>
      </w:r>
      <w:r w:rsidRPr="00BC1F32">
        <w:rPr>
          <w:rFonts w:ascii="Times New Roman" w:eastAsia="Times New Roman"/>
          <w:color w:val="000000"/>
          <w:szCs w:val="20"/>
        </w:rPr>
        <w:t>от</w:t>
      </w:r>
      <w:r w:rsidRPr="00BC1F32">
        <w:rPr>
          <w:rFonts w:ascii="Times New Roman" w:eastAsia="Times New Roman"/>
          <w:color w:val="000000"/>
          <w:szCs w:val="20"/>
        </w:rPr>
        <w:t xml:space="preserve"> </w:t>
      </w:r>
      <w:r w:rsidRPr="00BC1F32">
        <w:rPr>
          <w:rFonts w:ascii="Times New Roman" w:eastAsia="Times New Roman"/>
          <w:color w:val="000000"/>
          <w:szCs w:val="20"/>
        </w:rPr>
        <w:t>Център</w:t>
      </w:r>
      <w:r w:rsidRPr="00BC1F32">
        <w:rPr>
          <w:rFonts w:ascii="Times New Roman" w:eastAsia="Times New Roman"/>
          <w:color w:val="000000"/>
          <w:szCs w:val="20"/>
        </w:rPr>
        <w:t xml:space="preserve"> </w:t>
      </w:r>
      <w:r w:rsidRPr="00BC1F32">
        <w:rPr>
          <w:rFonts w:ascii="Times New Roman" w:eastAsia="Times New Roman"/>
          <w:color w:val="000000"/>
          <w:szCs w:val="20"/>
        </w:rPr>
        <w:t>за</w:t>
      </w:r>
      <w:r w:rsidRPr="00BC1F32">
        <w:rPr>
          <w:rFonts w:ascii="Times New Roman" w:eastAsia="Times New Roman"/>
          <w:color w:val="000000"/>
          <w:szCs w:val="20"/>
        </w:rPr>
        <w:t xml:space="preserve"> </w:t>
      </w:r>
      <w:r w:rsidRPr="00BC1F32">
        <w:rPr>
          <w:rFonts w:ascii="Times New Roman" w:eastAsia="Times New Roman"/>
          <w:color w:val="000000"/>
          <w:szCs w:val="20"/>
        </w:rPr>
        <w:t>психично</w:t>
      </w:r>
      <w:r w:rsidRPr="00BC1F32">
        <w:rPr>
          <w:rFonts w:ascii="Times New Roman" w:eastAsia="Times New Roman"/>
          <w:color w:val="000000"/>
          <w:szCs w:val="20"/>
        </w:rPr>
        <w:t xml:space="preserve"> </w:t>
      </w:r>
      <w:r w:rsidRPr="00BC1F32">
        <w:rPr>
          <w:rFonts w:ascii="Times New Roman" w:eastAsia="Times New Roman"/>
          <w:color w:val="000000"/>
          <w:szCs w:val="20"/>
        </w:rPr>
        <w:t>здраве</w:t>
      </w:r>
      <w:r w:rsidRPr="00BC1F32">
        <w:rPr>
          <w:rFonts w:ascii="Times New Roman" w:eastAsia="Times New Roman"/>
          <w:color w:val="000000"/>
          <w:szCs w:val="20"/>
        </w:rPr>
        <w:t xml:space="preserve">, </w:t>
      </w:r>
      <w:r w:rsidRPr="00BC1F32">
        <w:rPr>
          <w:rFonts w:ascii="Times New Roman" w:eastAsia="Times New Roman"/>
          <w:color w:val="000000"/>
          <w:szCs w:val="20"/>
        </w:rPr>
        <w:t>че</w:t>
      </w:r>
      <w:r w:rsidRPr="00BC1F32">
        <w:rPr>
          <w:rFonts w:ascii="Times New Roman" w:eastAsia="Times New Roman"/>
          <w:color w:val="000000"/>
          <w:szCs w:val="20"/>
        </w:rPr>
        <w:t xml:space="preserve"> </w:t>
      </w:r>
      <w:r w:rsidRPr="00BC1F32">
        <w:rPr>
          <w:rFonts w:ascii="Times New Roman" w:eastAsia="Times New Roman"/>
          <w:color w:val="000000"/>
          <w:szCs w:val="20"/>
        </w:rPr>
        <w:t>лицето</w:t>
      </w:r>
      <w:r w:rsidRPr="00BC1F32">
        <w:rPr>
          <w:rFonts w:ascii="Times New Roman" w:eastAsia="Times New Roman"/>
          <w:color w:val="000000"/>
          <w:szCs w:val="20"/>
        </w:rPr>
        <w:t xml:space="preserve"> </w:t>
      </w:r>
      <w:r w:rsidRPr="00BC1F32">
        <w:rPr>
          <w:rFonts w:ascii="Times New Roman" w:eastAsia="Times New Roman"/>
          <w:color w:val="000000"/>
          <w:szCs w:val="20"/>
        </w:rPr>
        <w:t>не</w:t>
      </w:r>
      <w:r w:rsidRPr="00BC1F32">
        <w:rPr>
          <w:rFonts w:ascii="Times New Roman" w:eastAsia="Times New Roman"/>
          <w:color w:val="000000"/>
          <w:szCs w:val="20"/>
        </w:rPr>
        <w:t xml:space="preserve"> </w:t>
      </w:r>
      <w:r w:rsidRPr="00BC1F32">
        <w:rPr>
          <w:rFonts w:ascii="Times New Roman" w:eastAsia="Times New Roman"/>
          <w:color w:val="000000"/>
          <w:szCs w:val="20"/>
        </w:rPr>
        <w:t>се</w:t>
      </w:r>
      <w:r w:rsidRPr="00BC1F32">
        <w:rPr>
          <w:rFonts w:ascii="Times New Roman" w:eastAsia="Times New Roman"/>
          <w:color w:val="000000"/>
          <w:szCs w:val="20"/>
        </w:rPr>
        <w:t xml:space="preserve"> </w:t>
      </w:r>
      <w:r w:rsidRPr="00BC1F32">
        <w:rPr>
          <w:rFonts w:ascii="Times New Roman" w:eastAsia="Times New Roman"/>
          <w:color w:val="000000"/>
          <w:szCs w:val="20"/>
        </w:rPr>
        <w:t>води</w:t>
      </w:r>
      <w:r w:rsidRPr="00BC1F32">
        <w:rPr>
          <w:rFonts w:ascii="Times New Roman" w:eastAsia="Times New Roman"/>
          <w:color w:val="000000"/>
          <w:szCs w:val="20"/>
        </w:rPr>
        <w:t xml:space="preserve"> </w:t>
      </w:r>
      <w:r w:rsidRPr="00BC1F32">
        <w:rPr>
          <w:rFonts w:ascii="Times New Roman" w:eastAsia="Times New Roman"/>
          <w:color w:val="000000"/>
          <w:szCs w:val="20"/>
        </w:rPr>
        <w:t>на</w:t>
      </w:r>
      <w:r w:rsidRPr="00BC1F32">
        <w:rPr>
          <w:rFonts w:ascii="Times New Roman" w:eastAsia="Times New Roman"/>
          <w:color w:val="000000"/>
          <w:szCs w:val="20"/>
        </w:rPr>
        <w:t xml:space="preserve"> </w:t>
      </w:r>
      <w:r w:rsidRPr="00BC1F32">
        <w:rPr>
          <w:rFonts w:ascii="Times New Roman" w:eastAsia="Times New Roman"/>
          <w:color w:val="000000"/>
          <w:szCs w:val="20"/>
        </w:rPr>
        <w:t>диспансерен</w:t>
      </w:r>
      <w:r w:rsidRPr="00BC1F32">
        <w:rPr>
          <w:rFonts w:ascii="Times New Roman" w:eastAsia="Times New Roman"/>
          <w:color w:val="000000"/>
          <w:szCs w:val="20"/>
        </w:rPr>
        <w:t xml:space="preserve"> </w:t>
      </w:r>
      <w:r w:rsidRPr="00BC1F32">
        <w:rPr>
          <w:rFonts w:ascii="Times New Roman" w:eastAsia="Times New Roman"/>
          <w:color w:val="000000"/>
          <w:szCs w:val="20"/>
        </w:rPr>
        <w:t>отчет</w:t>
      </w:r>
      <w:r w:rsidRPr="00BC1F32">
        <w:rPr>
          <w:rFonts w:ascii="Times New Roman" w:eastAsia="Times New Roman"/>
          <w:color w:val="000000"/>
          <w:szCs w:val="20"/>
        </w:rPr>
        <w:t>;</w:t>
      </w:r>
    </w:p>
    <w:p w14:paraId="191C1424" w14:textId="77777777" w:rsidR="002C3901" w:rsidRPr="00BC1F32" w:rsidRDefault="002C3901" w:rsidP="002C3901">
      <w:pPr>
        <w:keepNext/>
        <w:keepLines/>
        <w:numPr>
          <w:ilvl w:val="0"/>
          <w:numId w:val="39"/>
        </w:numPr>
        <w:tabs>
          <w:tab w:val="left" w:pos="0"/>
        </w:tabs>
        <w:spacing w:after="0" w:line="240" w:lineRule="auto"/>
        <w:ind w:left="567" w:firstLine="0"/>
        <w:jc w:val="both"/>
        <w:rPr>
          <w:rFonts w:ascii="Times New Roman" w:eastAsia="Times New Roman"/>
          <w:color w:val="000000"/>
          <w:szCs w:val="20"/>
        </w:rPr>
      </w:pPr>
      <w:r w:rsidRPr="00BC1F32">
        <w:rPr>
          <w:rFonts w:ascii="Times New Roman" w:eastAsia="Times New Roman"/>
          <w:color w:val="000000"/>
          <w:szCs w:val="20"/>
        </w:rPr>
        <w:t>Служебна</w:t>
      </w:r>
      <w:r w:rsidRPr="00BC1F32">
        <w:rPr>
          <w:rFonts w:ascii="Times New Roman" w:eastAsia="Times New Roman"/>
          <w:color w:val="000000"/>
          <w:szCs w:val="20"/>
        </w:rPr>
        <w:t xml:space="preserve"> </w:t>
      </w:r>
      <w:r w:rsidRPr="00BC1F32">
        <w:rPr>
          <w:rFonts w:ascii="Times New Roman" w:eastAsia="Times New Roman"/>
          <w:color w:val="000000"/>
          <w:szCs w:val="20"/>
        </w:rPr>
        <w:t>бележка</w:t>
      </w:r>
      <w:r w:rsidRPr="00BC1F32">
        <w:rPr>
          <w:rFonts w:ascii="Times New Roman" w:eastAsia="Times New Roman"/>
          <w:color w:val="000000"/>
          <w:szCs w:val="20"/>
        </w:rPr>
        <w:t xml:space="preserve"> </w:t>
      </w:r>
      <w:r w:rsidRPr="00BC1F32">
        <w:rPr>
          <w:rFonts w:ascii="Times New Roman" w:eastAsia="Times New Roman"/>
          <w:color w:val="000000"/>
          <w:szCs w:val="20"/>
        </w:rPr>
        <w:t>от</w:t>
      </w:r>
      <w:r w:rsidRPr="00BC1F32">
        <w:rPr>
          <w:rFonts w:ascii="Times New Roman" w:eastAsia="Times New Roman"/>
          <w:color w:val="000000"/>
          <w:szCs w:val="20"/>
        </w:rPr>
        <w:t xml:space="preserve"> </w:t>
      </w:r>
      <w:r w:rsidRPr="00BC1F32">
        <w:rPr>
          <w:rFonts w:ascii="Times New Roman" w:eastAsia="Times New Roman"/>
          <w:color w:val="000000"/>
          <w:szCs w:val="20"/>
        </w:rPr>
        <w:t>органите</w:t>
      </w:r>
      <w:r w:rsidRPr="00BC1F32">
        <w:rPr>
          <w:rFonts w:ascii="Times New Roman" w:eastAsia="Times New Roman"/>
          <w:color w:val="000000"/>
          <w:szCs w:val="20"/>
        </w:rPr>
        <w:t xml:space="preserve"> </w:t>
      </w:r>
      <w:r w:rsidRPr="00BC1F32">
        <w:rPr>
          <w:rFonts w:ascii="Times New Roman" w:eastAsia="Times New Roman"/>
          <w:color w:val="000000"/>
          <w:szCs w:val="20"/>
        </w:rPr>
        <w:t>на</w:t>
      </w:r>
      <w:r w:rsidRPr="00BC1F32">
        <w:rPr>
          <w:rFonts w:ascii="Times New Roman" w:eastAsia="Times New Roman"/>
          <w:color w:val="000000"/>
          <w:szCs w:val="20"/>
        </w:rPr>
        <w:t xml:space="preserve"> </w:t>
      </w:r>
      <w:r w:rsidRPr="00BC1F32">
        <w:rPr>
          <w:rFonts w:ascii="Times New Roman" w:eastAsia="Times New Roman"/>
          <w:color w:val="000000"/>
          <w:szCs w:val="20"/>
        </w:rPr>
        <w:t>прокуратурата</w:t>
      </w:r>
      <w:r w:rsidRPr="00BC1F32">
        <w:rPr>
          <w:rFonts w:ascii="Times New Roman" w:eastAsia="Times New Roman"/>
          <w:color w:val="000000"/>
          <w:szCs w:val="20"/>
        </w:rPr>
        <w:t xml:space="preserve"> </w:t>
      </w:r>
      <w:r w:rsidRPr="00BC1F32">
        <w:rPr>
          <w:rFonts w:ascii="Times New Roman" w:eastAsia="Times New Roman"/>
          <w:color w:val="000000"/>
          <w:szCs w:val="20"/>
        </w:rPr>
        <w:t>или</w:t>
      </w:r>
      <w:r w:rsidRPr="00BC1F32">
        <w:rPr>
          <w:rFonts w:ascii="Times New Roman" w:eastAsia="Times New Roman"/>
          <w:color w:val="000000"/>
          <w:szCs w:val="20"/>
        </w:rPr>
        <w:t xml:space="preserve"> </w:t>
      </w:r>
      <w:r w:rsidRPr="00BC1F32">
        <w:rPr>
          <w:rFonts w:ascii="Times New Roman" w:eastAsia="Times New Roman"/>
          <w:color w:val="000000"/>
          <w:szCs w:val="20"/>
        </w:rPr>
        <w:t>НСлС</w:t>
      </w:r>
      <w:r w:rsidRPr="00BC1F32">
        <w:rPr>
          <w:rFonts w:ascii="Times New Roman" w:eastAsia="Times New Roman"/>
          <w:color w:val="000000"/>
          <w:szCs w:val="20"/>
        </w:rPr>
        <w:t xml:space="preserve"> </w:t>
      </w:r>
      <w:r w:rsidRPr="00BC1F32">
        <w:rPr>
          <w:rFonts w:ascii="Times New Roman" w:eastAsia="Times New Roman"/>
          <w:color w:val="000000"/>
          <w:szCs w:val="20"/>
        </w:rPr>
        <w:t>за</w:t>
      </w:r>
      <w:r w:rsidRPr="00BC1F32">
        <w:rPr>
          <w:rFonts w:ascii="Times New Roman" w:eastAsia="Times New Roman"/>
          <w:color w:val="000000"/>
          <w:szCs w:val="20"/>
        </w:rPr>
        <w:t xml:space="preserve"> </w:t>
      </w:r>
      <w:r w:rsidRPr="00BC1F32">
        <w:rPr>
          <w:rFonts w:ascii="Times New Roman" w:eastAsia="Times New Roman"/>
          <w:color w:val="000000"/>
          <w:szCs w:val="20"/>
        </w:rPr>
        <w:t>липса</w:t>
      </w:r>
      <w:r w:rsidRPr="00BC1F32">
        <w:rPr>
          <w:rFonts w:ascii="Times New Roman" w:eastAsia="Times New Roman"/>
          <w:color w:val="000000"/>
          <w:szCs w:val="20"/>
        </w:rPr>
        <w:t xml:space="preserve"> </w:t>
      </w:r>
      <w:r w:rsidRPr="00BC1F32">
        <w:rPr>
          <w:rFonts w:ascii="Times New Roman" w:eastAsia="Times New Roman"/>
          <w:color w:val="000000"/>
          <w:szCs w:val="20"/>
        </w:rPr>
        <w:t>на</w:t>
      </w:r>
      <w:r w:rsidRPr="00BC1F32">
        <w:rPr>
          <w:rFonts w:ascii="Times New Roman" w:eastAsia="Times New Roman"/>
          <w:color w:val="000000"/>
          <w:szCs w:val="20"/>
        </w:rPr>
        <w:t xml:space="preserve"> </w:t>
      </w:r>
      <w:r w:rsidRPr="00BC1F32">
        <w:rPr>
          <w:rFonts w:ascii="Times New Roman" w:eastAsia="Times New Roman"/>
          <w:color w:val="000000"/>
          <w:szCs w:val="20"/>
        </w:rPr>
        <w:t>водени</w:t>
      </w:r>
      <w:r w:rsidRPr="00BC1F32">
        <w:rPr>
          <w:rFonts w:ascii="Times New Roman" w:eastAsia="Times New Roman"/>
          <w:color w:val="000000"/>
          <w:szCs w:val="20"/>
        </w:rPr>
        <w:t xml:space="preserve"> </w:t>
      </w:r>
      <w:r w:rsidRPr="00BC1F32">
        <w:rPr>
          <w:rFonts w:ascii="Times New Roman" w:eastAsia="Times New Roman"/>
          <w:color w:val="000000"/>
          <w:szCs w:val="20"/>
        </w:rPr>
        <w:t>досъдебни</w:t>
      </w:r>
      <w:r w:rsidRPr="00BC1F32">
        <w:rPr>
          <w:rFonts w:ascii="Times New Roman" w:eastAsia="Times New Roman"/>
          <w:color w:val="000000"/>
          <w:szCs w:val="20"/>
        </w:rPr>
        <w:t xml:space="preserve"> </w:t>
      </w:r>
      <w:r w:rsidRPr="00BC1F32">
        <w:rPr>
          <w:rFonts w:ascii="Times New Roman" w:eastAsia="Times New Roman"/>
          <w:color w:val="000000"/>
          <w:szCs w:val="20"/>
        </w:rPr>
        <w:t>или</w:t>
      </w:r>
      <w:r w:rsidRPr="00BC1F32">
        <w:rPr>
          <w:rFonts w:ascii="Times New Roman" w:eastAsia="Times New Roman"/>
          <w:color w:val="000000"/>
          <w:szCs w:val="20"/>
        </w:rPr>
        <w:t xml:space="preserve"> </w:t>
      </w:r>
      <w:r w:rsidRPr="00BC1F32">
        <w:rPr>
          <w:rFonts w:ascii="Times New Roman" w:eastAsia="Times New Roman"/>
          <w:color w:val="000000"/>
          <w:szCs w:val="20"/>
        </w:rPr>
        <w:t>съдебни</w:t>
      </w:r>
      <w:r w:rsidRPr="00BC1F32">
        <w:rPr>
          <w:rFonts w:ascii="Times New Roman" w:eastAsia="Times New Roman"/>
          <w:color w:val="000000"/>
          <w:szCs w:val="20"/>
        </w:rPr>
        <w:t xml:space="preserve"> </w:t>
      </w:r>
      <w:r w:rsidRPr="00BC1F32">
        <w:rPr>
          <w:rFonts w:ascii="Times New Roman" w:eastAsia="Times New Roman"/>
          <w:color w:val="000000"/>
          <w:szCs w:val="20"/>
        </w:rPr>
        <w:t>производства</w:t>
      </w:r>
      <w:r w:rsidRPr="00BC1F32">
        <w:rPr>
          <w:rFonts w:ascii="Times New Roman" w:eastAsia="Times New Roman"/>
          <w:color w:val="000000"/>
          <w:szCs w:val="20"/>
        </w:rPr>
        <w:t xml:space="preserve"> (</w:t>
      </w:r>
      <w:r w:rsidRPr="00BC1F32">
        <w:rPr>
          <w:rFonts w:ascii="Times New Roman" w:eastAsia="Times New Roman"/>
          <w:color w:val="000000"/>
          <w:szCs w:val="20"/>
        </w:rPr>
        <w:t>бул</w:t>
      </w:r>
      <w:r w:rsidRPr="00BC1F32">
        <w:rPr>
          <w:rFonts w:ascii="Times New Roman" w:eastAsia="Times New Roman"/>
          <w:color w:val="000000"/>
          <w:szCs w:val="20"/>
        </w:rPr>
        <w:t xml:space="preserve">. </w:t>
      </w:r>
      <w:r w:rsidRPr="00BC1F32">
        <w:rPr>
          <w:rFonts w:ascii="Times New Roman" w:eastAsia="Times New Roman"/>
          <w:color w:val="000000"/>
          <w:szCs w:val="20"/>
        </w:rPr>
        <w:t>„Д</w:t>
      </w:r>
      <w:r w:rsidRPr="00BC1F32">
        <w:rPr>
          <w:rFonts w:ascii="Times New Roman" w:eastAsia="Times New Roman"/>
          <w:color w:val="000000"/>
          <w:szCs w:val="20"/>
        </w:rPr>
        <w:t>-</w:t>
      </w:r>
      <w:r w:rsidRPr="00BC1F32">
        <w:rPr>
          <w:rFonts w:ascii="Times New Roman" w:eastAsia="Times New Roman"/>
          <w:color w:val="000000"/>
          <w:szCs w:val="20"/>
        </w:rPr>
        <w:t>р</w:t>
      </w:r>
      <w:r w:rsidRPr="00BC1F32">
        <w:rPr>
          <w:rFonts w:ascii="Times New Roman" w:eastAsia="Times New Roman"/>
          <w:color w:val="000000"/>
          <w:szCs w:val="20"/>
        </w:rPr>
        <w:t xml:space="preserve"> </w:t>
      </w:r>
      <w:r w:rsidRPr="00BC1F32">
        <w:rPr>
          <w:rFonts w:ascii="Times New Roman" w:eastAsia="Times New Roman"/>
          <w:color w:val="000000"/>
          <w:szCs w:val="20"/>
        </w:rPr>
        <w:t>Г</w:t>
      </w:r>
      <w:r w:rsidRPr="00BC1F32">
        <w:rPr>
          <w:rFonts w:ascii="Times New Roman" w:eastAsia="Times New Roman"/>
          <w:color w:val="000000"/>
          <w:szCs w:val="20"/>
        </w:rPr>
        <w:t>.</w:t>
      </w:r>
      <w:r w:rsidRPr="00BC1F32">
        <w:rPr>
          <w:rFonts w:ascii="Times New Roman" w:eastAsia="Times New Roman"/>
          <w:color w:val="000000"/>
          <w:szCs w:val="20"/>
        </w:rPr>
        <w:t>М</w:t>
      </w:r>
      <w:r w:rsidRPr="00BC1F32">
        <w:rPr>
          <w:rFonts w:ascii="Times New Roman" w:eastAsia="Times New Roman"/>
          <w:color w:val="000000"/>
          <w:szCs w:val="20"/>
        </w:rPr>
        <w:t xml:space="preserve">. </w:t>
      </w:r>
      <w:r w:rsidRPr="00BC1F32">
        <w:rPr>
          <w:rFonts w:ascii="Times New Roman" w:eastAsia="Times New Roman"/>
          <w:color w:val="000000"/>
          <w:szCs w:val="20"/>
        </w:rPr>
        <w:t>Димитров“</w:t>
      </w:r>
      <w:r w:rsidRPr="00BC1F32">
        <w:rPr>
          <w:rFonts w:ascii="Times New Roman" w:eastAsia="Times New Roman"/>
          <w:color w:val="000000"/>
          <w:szCs w:val="20"/>
        </w:rPr>
        <w:t xml:space="preserve"> </w:t>
      </w:r>
      <w:r w:rsidRPr="00BC1F32">
        <w:rPr>
          <w:rFonts w:ascii="Times New Roman" w:eastAsia="Times New Roman"/>
          <w:color w:val="000000"/>
          <w:szCs w:val="20"/>
        </w:rPr>
        <w:t>№</w:t>
      </w:r>
      <w:r w:rsidRPr="00BC1F32">
        <w:rPr>
          <w:rFonts w:ascii="Times New Roman" w:eastAsia="Times New Roman"/>
          <w:color w:val="000000"/>
          <w:szCs w:val="20"/>
        </w:rPr>
        <w:t xml:space="preserve"> 42, </w:t>
      </w:r>
      <w:r w:rsidRPr="00BC1F32">
        <w:rPr>
          <w:rFonts w:ascii="Times New Roman" w:eastAsia="Times New Roman"/>
          <w:color w:val="000000"/>
          <w:szCs w:val="20"/>
        </w:rPr>
        <w:t>гр</w:t>
      </w:r>
      <w:r w:rsidRPr="00BC1F32">
        <w:rPr>
          <w:rFonts w:ascii="Times New Roman" w:eastAsia="Times New Roman"/>
          <w:color w:val="000000"/>
          <w:szCs w:val="20"/>
        </w:rPr>
        <w:t xml:space="preserve">. </w:t>
      </w:r>
      <w:r w:rsidRPr="00BC1F32">
        <w:rPr>
          <w:rFonts w:ascii="Times New Roman" w:eastAsia="Times New Roman"/>
          <w:color w:val="000000"/>
          <w:szCs w:val="20"/>
        </w:rPr>
        <w:t>София</w:t>
      </w:r>
      <w:r w:rsidRPr="00BC1F32">
        <w:rPr>
          <w:rFonts w:ascii="Times New Roman" w:eastAsia="Times New Roman"/>
          <w:color w:val="000000"/>
          <w:szCs w:val="20"/>
        </w:rPr>
        <w:t xml:space="preserve">); </w:t>
      </w:r>
    </w:p>
    <w:p w14:paraId="653D7B33" w14:textId="77777777" w:rsidR="002C3901" w:rsidRPr="00BC1F32" w:rsidRDefault="002C3901" w:rsidP="002C3901">
      <w:pPr>
        <w:keepNext/>
        <w:keepLines/>
        <w:numPr>
          <w:ilvl w:val="0"/>
          <w:numId w:val="39"/>
        </w:numPr>
        <w:tabs>
          <w:tab w:val="left" w:pos="0"/>
        </w:tabs>
        <w:spacing w:after="0" w:line="240" w:lineRule="auto"/>
        <w:ind w:left="567" w:firstLine="0"/>
        <w:jc w:val="both"/>
        <w:rPr>
          <w:rFonts w:ascii="Times New Roman" w:eastAsia="Times New Roman"/>
          <w:b/>
          <w:szCs w:val="20"/>
        </w:rPr>
      </w:pPr>
      <w:r w:rsidRPr="00BC1F32">
        <w:rPr>
          <w:rFonts w:ascii="Times New Roman" w:eastAsia="Times New Roman"/>
          <w:color w:val="000000"/>
          <w:szCs w:val="20"/>
        </w:rPr>
        <w:t>Попълнен</w:t>
      </w:r>
      <w:r w:rsidRPr="00BC1F32">
        <w:rPr>
          <w:rFonts w:ascii="Times New Roman" w:eastAsia="Times New Roman"/>
          <w:color w:val="000000"/>
          <w:szCs w:val="20"/>
        </w:rPr>
        <w:t xml:space="preserve"> </w:t>
      </w:r>
      <w:r w:rsidRPr="00BC1F32">
        <w:rPr>
          <w:rFonts w:ascii="Times New Roman" w:eastAsia="Times New Roman"/>
          <w:color w:val="000000"/>
          <w:szCs w:val="20"/>
        </w:rPr>
        <w:t>въпросник</w:t>
      </w:r>
      <w:r w:rsidRPr="00BC1F32">
        <w:rPr>
          <w:rFonts w:ascii="Times New Roman" w:eastAsia="Times New Roman"/>
          <w:color w:val="000000"/>
          <w:szCs w:val="20"/>
        </w:rPr>
        <w:t xml:space="preserve"> - </w:t>
      </w:r>
      <w:r w:rsidRPr="00BC1F32">
        <w:rPr>
          <w:rFonts w:ascii="Times New Roman" w:eastAsia="Times New Roman"/>
          <w:color w:val="000000"/>
          <w:szCs w:val="20"/>
        </w:rPr>
        <w:t>Приложение</w:t>
      </w:r>
      <w:r w:rsidRPr="00BC1F32">
        <w:rPr>
          <w:rFonts w:ascii="Times New Roman" w:eastAsia="Times New Roman"/>
          <w:color w:val="000000"/>
          <w:szCs w:val="20"/>
        </w:rPr>
        <w:t xml:space="preserve"> </w:t>
      </w:r>
      <w:r w:rsidRPr="00BC1F32">
        <w:rPr>
          <w:rFonts w:ascii="Times New Roman" w:eastAsia="Times New Roman"/>
          <w:color w:val="000000"/>
          <w:szCs w:val="20"/>
        </w:rPr>
        <w:t>№</w:t>
      </w:r>
      <w:r w:rsidRPr="00BC1F32">
        <w:rPr>
          <w:rFonts w:ascii="Times New Roman" w:eastAsia="Times New Roman"/>
          <w:color w:val="000000"/>
          <w:szCs w:val="20"/>
        </w:rPr>
        <w:t xml:space="preserve"> 6 </w:t>
      </w:r>
      <w:r w:rsidRPr="00BC1F32">
        <w:rPr>
          <w:rFonts w:ascii="Times New Roman" w:eastAsia="Times New Roman"/>
          <w:color w:val="000000"/>
          <w:szCs w:val="20"/>
        </w:rPr>
        <w:t>от</w:t>
      </w:r>
      <w:r w:rsidRPr="00BC1F32">
        <w:rPr>
          <w:rFonts w:ascii="Times New Roman" w:eastAsia="Times New Roman"/>
          <w:color w:val="000000"/>
          <w:szCs w:val="20"/>
        </w:rPr>
        <w:t xml:space="preserve"> </w:t>
      </w:r>
      <w:r w:rsidRPr="00BC1F32">
        <w:rPr>
          <w:rFonts w:ascii="Times New Roman" w:eastAsia="Times New Roman"/>
          <w:color w:val="000000"/>
          <w:szCs w:val="20"/>
        </w:rPr>
        <w:t>„Правилника</w:t>
      </w:r>
      <w:r w:rsidRPr="00BC1F32">
        <w:rPr>
          <w:rFonts w:ascii="Times New Roman" w:eastAsia="Times New Roman"/>
          <w:color w:val="000000"/>
          <w:szCs w:val="20"/>
        </w:rPr>
        <w:t xml:space="preserve"> </w:t>
      </w:r>
      <w:r w:rsidRPr="00BC1F32">
        <w:rPr>
          <w:rFonts w:ascii="Times New Roman" w:eastAsia="Times New Roman"/>
          <w:color w:val="000000"/>
          <w:szCs w:val="20"/>
        </w:rPr>
        <w:t>за</w:t>
      </w:r>
      <w:r w:rsidRPr="00BC1F32">
        <w:rPr>
          <w:rFonts w:ascii="Times New Roman" w:eastAsia="Times New Roman"/>
          <w:color w:val="000000"/>
          <w:szCs w:val="20"/>
        </w:rPr>
        <w:t xml:space="preserve"> </w:t>
      </w:r>
      <w:r w:rsidRPr="00BC1F32">
        <w:rPr>
          <w:rFonts w:ascii="Times New Roman" w:eastAsia="Times New Roman"/>
          <w:color w:val="000000"/>
          <w:szCs w:val="20"/>
        </w:rPr>
        <w:t>прилагане</w:t>
      </w:r>
      <w:r w:rsidRPr="00BC1F32">
        <w:rPr>
          <w:rFonts w:ascii="Times New Roman" w:eastAsia="Times New Roman"/>
          <w:color w:val="000000"/>
          <w:szCs w:val="20"/>
        </w:rPr>
        <w:t xml:space="preserve"> </w:t>
      </w:r>
      <w:r w:rsidRPr="00BC1F32">
        <w:rPr>
          <w:rFonts w:ascii="Times New Roman" w:eastAsia="Times New Roman"/>
          <w:color w:val="000000"/>
          <w:szCs w:val="20"/>
        </w:rPr>
        <w:t>на</w:t>
      </w:r>
      <w:r w:rsidRPr="00BC1F32">
        <w:rPr>
          <w:rFonts w:ascii="Times New Roman" w:eastAsia="Times New Roman"/>
          <w:color w:val="000000"/>
          <w:szCs w:val="20"/>
        </w:rPr>
        <w:t xml:space="preserve"> </w:t>
      </w:r>
      <w:r w:rsidRPr="00BC1F32">
        <w:rPr>
          <w:rFonts w:ascii="Times New Roman" w:eastAsia="Times New Roman"/>
          <w:color w:val="000000"/>
          <w:szCs w:val="20"/>
        </w:rPr>
        <w:t>закона</w:t>
      </w:r>
      <w:r w:rsidRPr="00BC1F32">
        <w:rPr>
          <w:rFonts w:ascii="Times New Roman" w:eastAsia="Times New Roman"/>
          <w:color w:val="000000"/>
          <w:szCs w:val="20"/>
        </w:rPr>
        <w:t xml:space="preserve"> </w:t>
      </w:r>
      <w:r w:rsidRPr="00BC1F32">
        <w:rPr>
          <w:rFonts w:ascii="Times New Roman" w:eastAsia="Times New Roman"/>
          <w:color w:val="000000"/>
          <w:szCs w:val="20"/>
        </w:rPr>
        <w:t>за</w:t>
      </w:r>
      <w:r w:rsidRPr="00BC1F32">
        <w:rPr>
          <w:rFonts w:ascii="Times New Roman" w:eastAsia="Times New Roman"/>
          <w:color w:val="000000"/>
          <w:szCs w:val="20"/>
        </w:rPr>
        <w:t xml:space="preserve"> </w:t>
      </w:r>
      <w:r w:rsidRPr="00BC1F32">
        <w:rPr>
          <w:rFonts w:ascii="Times New Roman" w:eastAsia="Times New Roman"/>
          <w:color w:val="000000"/>
          <w:szCs w:val="20"/>
        </w:rPr>
        <w:t>ДАНС“</w:t>
      </w:r>
      <w:r w:rsidRPr="00BC1F32">
        <w:rPr>
          <w:rFonts w:ascii="Times New Roman" w:eastAsia="Times New Roman"/>
          <w:color w:val="000000"/>
          <w:szCs w:val="20"/>
        </w:rPr>
        <w:t xml:space="preserve"> (</w:t>
      </w:r>
      <w:r w:rsidRPr="00BC1F32">
        <w:rPr>
          <w:rFonts w:ascii="Times New Roman" w:eastAsia="Times New Roman"/>
          <w:color w:val="000000"/>
          <w:szCs w:val="20"/>
        </w:rPr>
        <w:t>по</w:t>
      </w:r>
      <w:r w:rsidRPr="00BC1F32">
        <w:rPr>
          <w:rFonts w:ascii="Times New Roman" w:eastAsia="Times New Roman"/>
          <w:color w:val="000000"/>
          <w:szCs w:val="20"/>
        </w:rPr>
        <w:t xml:space="preserve"> </w:t>
      </w:r>
      <w:r w:rsidRPr="00BC1F32">
        <w:rPr>
          <w:rFonts w:ascii="Times New Roman" w:eastAsia="Times New Roman"/>
          <w:color w:val="000000"/>
          <w:szCs w:val="20"/>
        </w:rPr>
        <w:t>образец</w:t>
      </w:r>
      <w:r w:rsidRPr="00BC1F32">
        <w:rPr>
          <w:rFonts w:ascii="Times New Roman" w:eastAsia="Times New Roman"/>
          <w:color w:val="000000"/>
          <w:szCs w:val="20"/>
        </w:rPr>
        <w:t>)</w:t>
      </w:r>
      <w:r w:rsidRPr="00BC1F32">
        <w:rPr>
          <w:rFonts w:ascii="Times New Roman" w:eastAsia="Times New Roman"/>
          <w:bCs/>
          <w:szCs w:val="20"/>
        </w:rPr>
        <w:t>.</w:t>
      </w:r>
    </w:p>
    <w:p w14:paraId="22C83BA6" w14:textId="5E2AFA91" w:rsidR="002C3901" w:rsidRPr="00BC1F32" w:rsidRDefault="002C3901" w:rsidP="005B2B36">
      <w:pPr>
        <w:tabs>
          <w:tab w:val="left" w:pos="0"/>
          <w:tab w:val="left" w:pos="360"/>
        </w:tabs>
        <w:ind w:left="567" w:firstLine="851"/>
        <w:jc w:val="both"/>
        <w:rPr>
          <w:rFonts w:ascii="Times New Roman"/>
          <w:szCs w:val="20"/>
        </w:rPr>
      </w:pPr>
      <w:r w:rsidRPr="00BC1F32">
        <w:rPr>
          <w:rFonts w:ascii="Times New Roman" w:eastAsia="Times New Roman"/>
          <w:szCs w:val="20"/>
        </w:rPr>
        <w:t>Така</w:t>
      </w:r>
      <w:r w:rsidRPr="00BC1F32">
        <w:rPr>
          <w:rFonts w:ascii="Times New Roman" w:eastAsia="Times New Roman"/>
          <w:szCs w:val="20"/>
        </w:rPr>
        <w:t xml:space="preserve"> </w:t>
      </w:r>
      <w:r w:rsidRPr="00BC1F32">
        <w:rPr>
          <w:rFonts w:ascii="Times New Roman" w:eastAsia="Times New Roman"/>
          <w:szCs w:val="20"/>
        </w:rPr>
        <w:t>окомплектованите</w:t>
      </w:r>
      <w:r w:rsidRPr="00BC1F32">
        <w:rPr>
          <w:rFonts w:ascii="Times New Roman" w:eastAsia="Times New Roman"/>
          <w:szCs w:val="20"/>
        </w:rPr>
        <w:t xml:space="preserve"> </w:t>
      </w:r>
      <w:r w:rsidRPr="00BC1F32">
        <w:rPr>
          <w:rFonts w:ascii="Times New Roman" w:eastAsia="Times New Roman"/>
          <w:szCs w:val="20"/>
        </w:rPr>
        <w:t>документи</w:t>
      </w:r>
      <w:r w:rsidRPr="00BC1F32">
        <w:rPr>
          <w:rFonts w:ascii="Times New Roman" w:eastAsia="Times New Roman"/>
          <w:szCs w:val="20"/>
        </w:rPr>
        <w:t xml:space="preserve">, </w:t>
      </w:r>
      <w:r w:rsidRPr="00BC1F32">
        <w:rPr>
          <w:rFonts w:ascii="Times New Roman" w:eastAsia="Times New Roman"/>
          <w:szCs w:val="20"/>
        </w:rPr>
        <w:t>се</w:t>
      </w:r>
      <w:r w:rsidRPr="00BC1F32">
        <w:rPr>
          <w:rFonts w:ascii="Times New Roman" w:eastAsia="Times New Roman"/>
          <w:szCs w:val="20"/>
        </w:rPr>
        <w:t xml:space="preserve"> </w:t>
      </w:r>
      <w:r w:rsidRPr="00BC1F32">
        <w:rPr>
          <w:rFonts w:ascii="Times New Roman" w:eastAsia="Times New Roman"/>
          <w:szCs w:val="20"/>
        </w:rPr>
        <w:t>предоставят</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контролиращия</w:t>
      </w:r>
      <w:r w:rsidRPr="00BC1F32">
        <w:rPr>
          <w:rFonts w:ascii="Times New Roman" w:eastAsia="Times New Roman"/>
          <w:szCs w:val="20"/>
        </w:rPr>
        <w:t xml:space="preserve"> </w:t>
      </w:r>
      <w:r w:rsidRPr="00BC1F32">
        <w:rPr>
          <w:rFonts w:ascii="Times New Roman" w:eastAsia="Times New Roman"/>
          <w:szCs w:val="20"/>
        </w:rPr>
        <w:t>служител</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договор</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страна</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Възложителя</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отдел</w:t>
      </w:r>
      <w:r w:rsidRPr="00BC1F32">
        <w:rPr>
          <w:rFonts w:ascii="Times New Roman" w:eastAsia="Times New Roman"/>
          <w:szCs w:val="20"/>
        </w:rPr>
        <w:t xml:space="preserve"> </w:t>
      </w:r>
      <w:r w:rsidRPr="00BC1F32">
        <w:rPr>
          <w:rFonts w:ascii="Times New Roman" w:eastAsia="Times New Roman"/>
          <w:szCs w:val="20"/>
        </w:rPr>
        <w:t>„Сигурност“</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извършване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проверка</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изпращане</w:t>
      </w:r>
      <w:r w:rsidRPr="00BC1F32">
        <w:rPr>
          <w:rFonts w:ascii="Times New Roman" w:eastAsia="Times New Roman"/>
          <w:szCs w:val="20"/>
        </w:rPr>
        <w:t xml:space="preserve"> </w:t>
      </w:r>
      <w:r w:rsidRPr="00BC1F32">
        <w:rPr>
          <w:rFonts w:ascii="Times New Roman" w:eastAsia="Times New Roman"/>
          <w:szCs w:val="20"/>
        </w:rPr>
        <w:t>в</w:t>
      </w:r>
      <w:r w:rsidRPr="00BC1F32">
        <w:rPr>
          <w:rFonts w:ascii="Times New Roman" w:eastAsia="Times New Roman"/>
          <w:szCs w:val="20"/>
        </w:rPr>
        <w:t xml:space="preserve"> </w:t>
      </w:r>
      <w:r w:rsidRPr="00BC1F32">
        <w:rPr>
          <w:rFonts w:ascii="Times New Roman" w:eastAsia="Times New Roman"/>
          <w:szCs w:val="20"/>
        </w:rPr>
        <w:t>ДАНС</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издаване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разрешение</w:t>
      </w:r>
      <w:r w:rsidRPr="00BC1F32">
        <w:rPr>
          <w:rFonts w:ascii="Times New Roman" w:eastAsia="Times New Roman"/>
          <w:szCs w:val="20"/>
        </w:rPr>
        <w:t>/</w:t>
      </w:r>
      <w:r w:rsidRPr="00BC1F32">
        <w:rPr>
          <w:rFonts w:ascii="Times New Roman" w:eastAsia="Times New Roman"/>
          <w:szCs w:val="20"/>
        </w:rPr>
        <w:t>отказ</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достъп</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szCs w:val="20"/>
        </w:rPr>
        <w:t>стратегически обекти и зони</w:t>
      </w:r>
      <w:r w:rsidRPr="00BC1F32">
        <w:rPr>
          <w:rFonts w:ascii="Times New Roman"/>
          <w:szCs w:val="20"/>
        </w:rPr>
        <w:t xml:space="preserve"> </w:t>
      </w:r>
      <w:r w:rsidRPr="00BC1F32">
        <w:rPr>
          <w:rFonts w:ascii="Times New Roman"/>
          <w:szCs w:val="20"/>
        </w:rPr>
        <w:t>от</w:t>
      </w:r>
      <w:r w:rsidRPr="00BC1F32">
        <w:rPr>
          <w:rFonts w:ascii="Times New Roman"/>
          <w:szCs w:val="20"/>
        </w:rPr>
        <w:t xml:space="preserve"> </w:t>
      </w:r>
      <w:r w:rsidRPr="00BC1F32">
        <w:rPr>
          <w:rFonts w:ascii="Times New Roman"/>
          <w:szCs w:val="20"/>
        </w:rPr>
        <w:t>състава</w:t>
      </w:r>
      <w:r w:rsidRPr="00BC1F32">
        <w:rPr>
          <w:rFonts w:ascii="Times New Roman"/>
          <w:szCs w:val="20"/>
        </w:rPr>
        <w:t xml:space="preserve"> </w:t>
      </w:r>
      <w:r w:rsidRPr="00BC1F32">
        <w:rPr>
          <w:rFonts w:ascii="Times New Roman"/>
          <w:szCs w:val="20"/>
        </w:rPr>
        <w:t>на</w:t>
      </w:r>
      <w:r w:rsidRPr="00BC1F32">
        <w:rPr>
          <w:rFonts w:ascii="Times New Roman"/>
          <w:szCs w:val="20"/>
        </w:rPr>
        <w:t xml:space="preserve"> </w:t>
      </w:r>
      <w:r w:rsidRPr="00BC1F32">
        <w:rPr>
          <w:rFonts w:ascii="Times New Roman"/>
          <w:szCs w:val="20"/>
        </w:rPr>
        <w:t>“Софийска</w:t>
      </w:r>
      <w:r w:rsidRPr="00BC1F32">
        <w:rPr>
          <w:rFonts w:ascii="Times New Roman"/>
          <w:szCs w:val="20"/>
        </w:rPr>
        <w:t xml:space="preserve"> </w:t>
      </w:r>
      <w:r w:rsidRPr="00BC1F32">
        <w:rPr>
          <w:rFonts w:ascii="Times New Roman"/>
          <w:szCs w:val="20"/>
        </w:rPr>
        <w:t>вода”</w:t>
      </w:r>
      <w:r w:rsidRPr="00BC1F32">
        <w:rPr>
          <w:rFonts w:ascii="Times New Roman"/>
          <w:szCs w:val="20"/>
        </w:rPr>
        <w:t xml:space="preserve"> </w:t>
      </w:r>
      <w:r w:rsidRPr="00BC1F32">
        <w:rPr>
          <w:rFonts w:ascii="Times New Roman"/>
          <w:szCs w:val="20"/>
        </w:rPr>
        <w:t>АД</w:t>
      </w:r>
      <w:r w:rsidRPr="00BC1F32">
        <w:rPr>
          <w:szCs w:val="20"/>
        </w:rPr>
        <w:t xml:space="preserve">, </w:t>
      </w:r>
      <w:r w:rsidRPr="00BC1F32">
        <w:rPr>
          <w:rFonts w:ascii="Times New Roman"/>
          <w:szCs w:val="20"/>
        </w:rPr>
        <w:t>свързани</w:t>
      </w:r>
      <w:r w:rsidRPr="00BC1F32">
        <w:rPr>
          <w:rFonts w:ascii="Times New Roman"/>
          <w:szCs w:val="20"/>
        </w:rPr>
        <w:t xml:space="preserve"> </w:t>
      </w:r>
      <w:r w:rsidRPr="00BC1F32">
        <w:rPr>
          <w:rFonts w:ascii="Times New Roman"/>
          <w:szCs w:val="20"/>
        </w:rPr>
        <w:t>с</w:t>
      </w:r>
      <w:r w:rsidRPr="00BC1F32">
        <w:rPr>
          <w:rFonts w:ascii="Times New Roman"/>
          <w:szCs w:val="20"/>
        </w:rPr>
        <w:t xml:space="preserve"> </w:t>
      </w:r>
      <w:r w:rsidRPr="00BC1F32">
        <w:rPr>
          <w:rFonts w:ascii="Times New Roman"/>
          <w:szCs w:val="20"/>
        </w:rPr>
        <w:t>изпълнението</w:t>
      </w:r>
      <w:r w:rsidRPr="00BC1F32">
        <w:rPr>
          <w:szCs w:val="20"/>
        </w:rPr>
        <w:t xml:space="preserve"> на стратегическа дейност</w:t>
      </w:r>
      <w:r w:rsidRPr="00BC1F32">
        <w:rPr>
          <w:rFonts w:ascii="Times New Roman"/>
          <w:szCs w:val="20"/>
        </w:rPr>
        <w:t xml:space="preserve">. </w:t>
      </w:r>
    </w:p>
    <w:p w14:paraId="76A51D4E" w14:textId="77777777" w:rsidR="002C3901" w:rsidRPr="00BC1F32" w:rsidRDefault="002C3901" w:rsidP="002C3901">
      <w:pPr>
        <w:tabs>
          <w:tab w:val="left" w:pos="360"/>
        </w:tabs>
        <w:ind w:left="360"/>
        <w:jc w:val="both"/>
        <w:rPr>
          <w:rFonts w:ascii="Times New Roman" w:eastAsia="Times New Roman"/>
          <w:szCs w:val="20"/>
        </w:rPr>
      </w:pPr>
      <w:r w:rsidRPr="00BC1F32">
        <w:rPr>
          <w:rFonts w:ascii="Times New Roman" w:eastAsia="Times New Roman"/>
          <w:szCs w:val="20"/>
        </w:rPr>
        <w:tab/>
      </w:r>
      <w:r w:rsidRPr="00BC1F32">
        <w:rPr>
          <w:rFonts w:ascii="Times New Roman" w:eastAsia="Times New Roman"/>
          <w:szCs w:val="20"/>
        </w:rPr>
        <w:tab/>
      </w:r>
      <w:r w:rsidRPr="00BC1F32">
        <w:rPr>
          <w:rFonts w:ascii="Times New Roman" w:eastAsia="Times New Roman"/>
          <w:b/>
          <w:bCs/>
          <w:szCs w:val="20"/>
        </w:rPr>
        <w:t xml:space="preserve">3. </w:t>
      </w:r>
      <w:r w:rsidRPr="00BC1F32">
        <w:rPr>
          <w:rFonts w:ascii="Times New Roman" w:eastAsia="Times New Roman"/>
          <w:szCs w:val="20"/>
        </w:rPr>
        <w:t>Във</w:t>
      </w:r>
      <w:r w:rsidRPr="00BC1F32">
        <w:rPr>
          <w:rFonts w:ascii="Times New Roman" w:eastAsia="Times New Roman"/>
          <w:szCs w:val="20"/>
        </w:rPr>
        <w:t xml:space="preserve"> </w:t>
      </w:r>
      <w:r w:rsidRPr="00BC1F32">
        <w:rPr>
          <w:rFonts w:ascii="Times New Roman" w:eastAsia="Times New Roman"/>
          <w:szCs w:val="20"/>
        </w:rPr>
        <w:t>връзка</w:t>
      </w:r>
      <w:r w:rsidRPr="00BC1F32">
        <w:rPr>
          <w:rFonts w:ascii="Times New Roman" w:eastAsia="Times New Roman"/>
          <w:szCs w:val="20"/>
        </w:rPr>
        <w:t xml:space="preserve"> </w:t>
      </w:r>
      <w:r w:rsidRPr="00BC1F32">
        <w:rPr>
          <w:rFonts w:ascii="Times New Roman" w:eastAsia="Times New Roman"/>
          <w:szCs w:val="20"/>
        </w:rPr>
        <w:t>с</w:t>
      </w:r>
      <w:r w:rsidRPr="00BC1F32">
        <w:rPr>
          <w:rFonts w:ascii="Times New Roman" w:eastAsia="Times New Roman"/>
          <w:szCs w:val="20"/>
        </w:rPr>
        <w:t xml:space="preserve"> </w:t>
      </w:r>
      <w:r w:rsidRPr="00BC1F32">
        <w:rPr>
          <w:rFonts w:ascii="Times New Roman" w:eastAsia="Times New Roman"/>
          <w:szCs w:val="20"/>
        </w:rPr>
        <w:t>изпълнението</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възложените</w:t>
      </w:r>
      <w:r w:rsidRPr="00BC1F32">
        <w:rPr>
          <w:rFonts w:ascii="Times New Roman" w:eastAsia="Times New Roman"/>
          <w:szCs w:val="20"/>
        </w:rPr>
        <w:t xml:space="preserve"> </w:t>
      </w:r>
      <w:r w:rsidRPr="00BC1F32">
        <w:rPr>
          <w:rFonts w:ascii="Times New Roman" w:eastAsia="Times New Roman"/>
          <w:szCs w:val="20"/>
        </w:rPr>
        <w:t>дейности</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горе</w:t>
      </w:r>
      <w:r w:rsidRPr="00BC1F32">
        <w:rPr>
          <w:rFonts w:ascii="Times New Roman" w:eastAsia="Times New Roman"/>
          <w:szCs w:val="20"/>
        </w:rPr>
        <w:t xml:space="preserve"> </w:t>
      </w:r>
      <w:r w:rsidRPr="00BC1F32">
        <w:rPr>
          <w:rFonts w:ascii="Times New Roman" w:eastAsia="Times New Roman"/>
          <w:szCs w:val="20"/>
        </w:rPr>
        <w:t>цитирания</w:t>
      </w:r>
      <w:r w:rsidRPr="00BC1F32">
        <w:rPr>
          <w:rFonts w:ascii="Times New Roman" w:eastAsia="Times New Roman"/>
          <w:szCs w:val="20"/>
        </w:rPr>
        <w:t xml:space="preserve"> </w:t>
      </w:r>
      <w:r w:rsidRPr="00BC1F32">
        <w:rPr>
          <w:rFonts w:ascii="Times New Roman" w:eastAsia="Times New Roman"/>
          <w:szCs w:val="20"/>
        </w:rPr>
        <w:t>договор</w:t>
      </w:r>
      <w:r w:rsidRPr="00BC1F32">
        <w:rPr>
          <w:rFonts w:ascii="Times New Roman" w:eastAsia="Times New Roman"/>
          <w:szCs w:val="20"/>
        </w:rPr>
        <w:t xml:space="preserve"> </w:t>
      </w:r>
      <w:r w:rsidRPr="00BC1F32">
        <w:rPr>
          <w:rFonts w:ascii="Times New Roman" w:eastAsia="Times New Roman"/>
          <w:szCs w:val="20"/>
        </w:rPr>
        <w:t>в</w:t>
      </w:r>
      <w:r w:rsidRPr="00BC1F32">
        <w:rPr>
          <w:rFonts w:ascii="Times New Roman" w:eastAsia="Times New Roman"/>
          <w:szCs w:val="20"/>
        </w:rPr>
        <w:t xml:space="preserve"> </w:t>
      </w:r>
      <w:r w:rsidRPr="00BC1F32">
        <w:rPr>
          <w:rFonts w:ascii="Times New Roman" w:eastAsia="Times New Roman"/>
          <w:szCs w:val="20"/>
        </w:rPr>
        <w:t>срок</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rFonts w:ascii="Times New Roman" w:eastAsia="Times New Roman"/>
          <w:noProof/>
          <w:snapToGrid w:val="0"/>
          <w:color w:val="000000"/>
          <w:szCs w:val="20"/>
          <w:lang w:eastAsia="bg-BG"/>
        </w:rPr>
        <w:t>10 (</w:t>
      </w:r>
      <w:r w:rsidRPr="00BC1F32">
        <w:rPr>
          <w:rFonts w:ascii="Times New Roman" w:eastAsia="Times New Roman"/>
          <w:noProof/>
          <w:snapToGrid w:val="0"/>
          <w:color w:val="000000"/>
          <w:szCs w:val="20"/>
          <w:lang w:eastAsia="bg-BG"/>
        </w:rPr>
        <w:t>десет</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работни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дни</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след</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подписване</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на</w:t>
      </w:r>
      <w:r w:rsidRPr="00BC1F32">
        <w:rPr>
          <w:rFonts w:ascii="Times New Roman" w:eastAsia="Times New Roman"/>
          <w:noProof/>
          <w:snapToGrid w:val="0"/>
          <w:color w:val="000000"/>
          <w:szCs w:val="20"/>
          <w:lang w:eastAsia="bg-BG"/>
        </w:rPr>
        <w:t xml:space="preserve"> </w:t>
      </w:r>
      <w:r w:rsidRPr="00BC1F32">
        <w:rPr>
          <w:rFonts w:ascii="Times New Roman" w:eastAsia="Times New Roman"/>
          <w:noProof/>
          <w:snapToGrid w:val="0"/>
          <w:color w:val="000000"/>
          <w:szCs w:val="20"/>
          <w:lang w:eastAsia="bg-BG"/>
        </w:rPr>
        <w:t>договора</w:t>
      </w:r>
      <w:r w:rsidRPr="00BC1F32">
        <w:rPr>
          <w:rFonts w:ascii="Times New Roman" w:eastAsia="Times New Roman"/>
          <w:szCs w:val="20"/>
        </w:rPr>
        <w:t xml:space="preserve">, </w:t>
      </w:r>
      <w:r w:rsidRPr="00BC1F32">
        <w:rPr>
          <w:rFonts w:ascii="Times New Roman" w:eastAsia="Times New Roman"/>
          <w:szCs w:val="20"/>
        </w:rPr>
        <w:t>е</w:t>
      </w:r>
      <w:r w:rsidRPr="00BC1F32">
        <w:rPr>
          <w:rFonts w:ascii="Times New Roman" w:eastAsia="Times New Roman"/>
          <w:szCs w:val="20"/>
        </w:rPr>
        <w:t xml:space="preserve"> </w:t>
      </w:r>
      <w:r w:rsidRPr="00BC1F32">
        <w:rPr>
          <w:rFonts w:ascii="Times New Roman" w:eastAsia="Times New Roman"/>
          <w:szCs w:val="20"/>
        </w:rPr>
        <w:t>необходимо</w:t>
      </w:r>
      <w:r w:rsidRPr="00BC1F32">
        <w:rPr>
          <w:rFonts w:ascii="Times New Roman" w:eastAsia="Times New Roman"/>
          <w:szCs w:val="20"/>
        </w:rPr>
        <w:t xml:space="preserve"> </w:t>
      </w:r>
      <w:r w:rsidRPr="00BC1F32">
        <w:rPr>
          <w:rFonts w:ascii="Times New Roman" w:eastAsia="Times New Roman"/>
          <w:szCs w:val="20"/>
        </w:rPr>
        <w:t>контролиращият</w:t>
      </w:r>
      <w:r w:rsidRPr="00BC1F32">
        <w:rPr>
          <w:rFonts w:ascii="Times New Roman" w:eastAsia="Times New Roman"/>
          <w:szCs w:val="20"/>
        </w:rPr>
        <w:t xml:space="preserve"> </w:t>
      </w:r>
      <w:r w:rsidRPr="00BC1F32">
        <w:rPr>
          <w:rFonts w:ascii="Times New Roman" w:eastAsia="Times New Roman"/>
          <w:szCs w:val="20"/>
        </w:rPr>
        <w:t>служител</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страна</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Изпълнителя</w:t>
      </w:r>
      <w:r w:rsidRPr="00BC1F32">
        <w:rPr>
          <w:rFonts w:ascii="Times New Roman" w:eastAsia="Times New Roman"/>
          <w:szCs w:val="20"/>
        </w:rPr>
        <w:t xml:space="preserve"> </w:t>
      </w:r>
      <w:r w:rsidRPr="00BC1F32">
        <w:rPr>
          <w:rFonts w:ascii="Times New Roman" w:eastAsia="Times New Roman"/>
          <w:szCs w:val="20"/>
        </w:rPr>
        <w:t>да</w:t>
      </w:r>
      <w:r w:rsidRPr="00BC1F32">
        <w:rPr>
          <w:rFonts w:ascii="Times New Roman" w:eastAsia="Times New Roman"/>
          <w:szCs w:val="20"/>
        </w:rPr>
        <w:t xml:space="preserve"> </w:t>
      </w:r>
      <w:r w:rsidRPr="00BC1F32">
        <w:rPr>
          <w:rFonts w:ascii="Times New Roman" w:eastAsia="Times New Roman"/>
          <w:szCs w:val="20"/>
        </w:rPr>
        <w:t>предостави</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контролиращия</w:t>
      </w:r>
      <w:r w:rsidRPr="00BC1F32">
        <w:rPr>
          <w:rFonts w:ascii="Times New Roman" w:eastAsia="Times New Roman"/>
          <w:szCs w:val="20"/>
        </w:rPr>
        <w:t xml:space="preserve"> </w:t>
      </w:r>
      <w:r w:rsidRPr="00BC1F32">
        <w:rPr>
          <w:rFonts w:ascii="Times New Roman" w:eastAsia="Times New Roman"/>
          <w:szCs w:val="20"/>
        </w:rPr>
        <w:t>служител</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страна</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Възложителя</w:t>
      </w:r>
      <w:r w:rsidRPr="00BC1F32">
        <w:rPr>
          <w:rFonts w:ascii="Times New Roman" w:eastAsia="Times New Roman"/>
          <w:szCs w:val="20"/>
        </w:rPr>
        <w:t xml:space="preserve"> </w:t>
      </w:r>
      <w:r w:rsidRPr="00BC1F32">
        <w:rPr>
          <w:rFonts w:ascii="Times New Roman" w:eastAsia="Times New Roman"/>
          <w:szCs w:val="20"/>
        </w:rPr>
        <w:t>списък</w:t>
      </w:r>
      <w:r w:rsidRPr="00BC1F32">
        <w:rPr>
          <w:rFonts w:ascii="Times New Roman" w:eastAsia="Times New Roman"/>
          <w:szCs w:val="20"/>
        </w:rPr>
        <w:t xml:space="preserve"> </w:t>
      </w:r>
      <w:r w:rsidRPr="00BC1F32">
        <w:rPr>
          <w:rFonts w:ascii="Times New Roman" w:eastAsia="Times New Roman"/>
          <w:szCs w:val="20"/>
        </w:rPr>
        <w:t>с</w:t>
      </w:r>
      <w:r w:rsidRPr="00BC1F32">
        <w:rPr>
          <w:rFonts w:ascii="Times New Roman" w:eastAsia="Times New Roman"/>
          <w:szCs w:val="20"/>
        </w:rPr>
        <w:t xml:space="preserve"> </w:t>
      </w:r>
      <w:r w:rsidRPr="00BC1F32">
        <w:rPr>
          <w:rFonts w:ascii="Times New Roman" w:eastAsia="Times New Roman"/>
          <w:szCs w:val="20"/>
        </w:rPr>
        <w:t>МПС</w:t>
      </w:r>
      <w:r w:rsidRPr="00BC1F32">
        <w:rPr>
          <w:rFonts w:ascii="Times New Roman" w:eastAsia="Times New Roman"/>
          <w:szCs w:val="20"/>
        </w:rPr>
        <w:t xml:space="preserve">, </w:t>
      </w:r>
      <w:r w:rsidRPr="00BC1F32">
        <w:rPr>
          <w:rFonts w:ascii="Times New Roman" w:eastAsia="Times New Roman"/>
          <w:szCs w:val="20"/>
        </w:rPr>
        <w:t>строителна</w:t>
      </w:r>
      <w:r w:rsidRPr="00BC1F32">
        <w:rPr>
          <w:rFonts w:ascii="Times New Roman" w:eastAsia="Times New Roman"/>
          <w:szCs w:val="20"/>
        </w:rPr>
        <w:t xml:space="preserve"> </w:t>
      </w:r>
      <w:r w:rsidRPr="00BC1F32">
        <w:rPr>
          <w:rFonts w:ascii="Times New Roman" w:eastAsia="Times New Roman"/>
          <w:szCs w:val="20"/>
        </w:rPr>
        <w:t>механизация</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др</w:t>
      </w:r>
      <w:r w:rsidRPr="00BC1F32">
        <w:rPr>
          <w:rFonts w:ascii="Times New Roman" w:eastAsia="Times New Roman"/>
          <w:szCs w:val="20"/>
        </w:rPr>
        <w:t xml:space="preserve">. </w:t>
      </w:r>
      <w:r w:rsidRPr="00BC1F32">
        <w:rPr>
          <w:rFonts w:ascii="Times New Roman" w:eastAsia="Times New Roman"/>
          <w:szCs w:val="20"/>
        </w:rPr>
        <w:t>описани</w:t>
      </w:r>
      <w:r w:rsidRPr="00BC1F32">
        <w:rPr>
          <w:rFonts w:ascii="Times New Roman" w:eastAsia="Times New Roman"/>
          <w:szCs w:val="20"/>
        </w:rPr>
        <w:t xml:space="preserve"> </w:t>
      </w:r>
      <w:r w:rsidRPr="00BC1F32">
        <w:rPr>
          <w:rFonts w:ascii="Times New Roman" w:eastAsia="Times New Roman"/>
          <w:szCs w:val="20"/>
        </w:rPr>
        <w:t>с</w:t>
      </w:r>
      <w:r w:rsidRPr="00BC1F32">
        <w:rPr>
          <w:rFonts w:ascii="Times New Roman" w:eastAsia="Times New Roman"/>
          <w:szCs w:val="20"/>
        </w:rPr>
        <w:t xml:space="preserve"> </w:t>
      </w:r>
      <w:r w:rsidRPr="00BC1F32">
        <w:rPr>
          <w:rFonts w:ascii="Times New Roman" w:eastAsia="Times New Roman"/>
          <w:szCs w:val="20"/>
        </w:rPr>
        <w:t>марка</w:t>
      </w:r>
      <w:r w:rsidRPr="00BC1F32">
        <w:rPr>
          <w:rFonts w:ascii="Times New Roman" w:eastAsia="Times New Roman"/>
          <w:szCs w:val="20"/>
        </w:rPr>
        <w:t xml:space="preserve">, </w:t>
      </w:r>
      <w:r w:rsidRPr="00BC1F32">
        <w:rPr>
          <w:rFonts w:ascii="Times New Roman" w:eastAsia="Times New Roman"/>
          <w:szCs w:val="20"/>
        </w:rPr>
        <w:t>модел</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държавен</w:t>
      </w:r>
      <w:r w:rsidRPr="00BC1F32">
        <w:rPr>
          <w:rFonts w:ascii="Times New Roman" w:eastAsia="Times New Roman"/>
          <w:szCs w:val="20"/>
        </w:rPr>
        <w:t xml:space="preserve"> </w:t>
      </w:r>
      <w:r w:rsidRPr="00BC1F32">
        <w:rPr>
          <w:rFonts w:ascii="Times New Roman" w:eastAsia="Times New Roman"/>
          <w:szCs w:val="20"/>
        </w:rPr>
        <w:t>контролен</w:t>
      </w:r>
      <w:r w:rsidRPr="00BC1F32">
        <w:rPr>
          <w:rFonts w:ascii="Times New Roman" w:eastAsia="Times New Roman"/>
          <w:szCs w:val="20"/>
        </w:rPr>
        <w:t xml:space="preserve"> </w:t>
      </w:r>
      <w:r w:rsidRPr="00BC1F32">
        <w:rPr>
          <w:rFonts w:ascii="Times New Roman" w:eastAsia="Times New Roman"/>
          <w:szCs w:val="20"/>
        </w:rPr>
        <w:t>номер</w:t>
      </w:r>
      <w:r w:rsidRPr="00BC1F32">
        <w:rPr>
          <w:rFonts w:ascii="Times New Roman" w:eastAsia="Times New Roman"/>
          <w:szCs w:val="20"/>
        </w:rPr>
        <w:t xml:space="preserve"> (</w:t>
      </w:r>
      <w:r w:rsidRPr="00BC1F32">
        <w:rPr>
          <w:rFonts w:ascii="Times New Roman" w:eastAsia="Times New Roman"/>
          <w:szCs w:val="20"/>
        </w:rPr>
        <w:t>ДК</w:t>
      </w:r>
      <w:r w:rsidRPr="00BC1F32">
        <w:rPr>
          <w:rFonts w:ascii="Times New Roman" w:eastAsia="Times New Roman"/>
          <w:szCs w:val="20"/>
        </w:rPr>
        <w:t xml:space="preserve"> </w:t>
      </w:r>
      <w:r w:rsidRPr="00BC1F32">
        <w:rPr>
          <w:rFonts w:ascii="Times New Roman" w:eastAsia="Times New Roman"/>
          <w:szCs w:val="20"/>
        </w:rPr>
        <w:t>№</w:t>
      </w:r>
      <w:r w:rsidRPr="00BC1F32">
        <w:rPr>
          <w:rFonts w:ascii="Times New Roman" w:eastAsia="Times New Roman"/>
          <w:szCs w:val="20"/>
        </w:rPr>
        <w:t xml:space="preserve">), </w:t>
      </w:r>
    </w:p>
    <w:p w14:paraId="37622D8D" w14:textId="77777777" w:rsidR="002C3901" w:rsidRPr="00BC1F32" w:rsidRDefault="002C3901" w:rsidP="002C3901">
      <w:pPr>
        <w:tabs>
          <w:tab w:val="left" w:pos="0"/>
          <w:tab w:val="left" w:pos="360"/>
        </w:tabs>
        <w:ind w:left="567" w:firstLine="851"/>
        <w:jc w:val="both"/>
        <w:rPr>
          <w:rFonts w:ascii="Times New Roman" w:eastAsia="Times New Roman"/>
          <w:szCs w:val="20"/>
        </w:rPr>
      </w:pPr>
      <w:r w:rsidRPr="00BC1F32">
        <w:rPr>
          <w:rFonts w:ascii="Times New Roman" w:eastAsia="Times New Roman"/>
          <w:szCs w:val="20"/>
        </w:rPr>
        <w:t>Контролиращият</w:t>
      </w:r>
      <w:r w:rsidRPr="00BC1F32">
        <w:rPr>
          <w:rFonts w:ascii="Times New Roman" w:eastAsia="Times New Roman"/>
          <w:szCs w:val="20"/>
        </w:rPr>
        <w:t xml:space="preserve"> </w:t>
      </w:r>
      <w:r w:rsidRPr="00BC1F32">
        <w:rPr>
          <w:rFonts w:ascii="Times New Roman" w:eastAsia="Times New Roman"/>
          <w:szCs w:val="20"/>
        </w:rPr>
        <w:t>служител</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страна</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Възложителя</w:t>
      </w:r>
      <w:r w:rsidRPr="00BC1F32">
        <w:rPr>
          <w:rFonts w:ascii="Times New Roman" w:eastAsia="Times New Roman"/>
          <w:szCs w:val="20"/>
        </w:rPr>
        <w:t xml:space="preserve"> </w:t>
      </w:r>
      <w:r w:rsidRPr="00BC1F32">
        <w:rPr>
          <w:rFonts w:ascii="Times New Roman" w:eastAsia="Times New Roman"/>
          <w:szCs w:val="20"/>
        </w:rPr>
        <w:t>изпраща</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имейл</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отдел</w:t>
      </w:r>
      <w:r w:rsidRPr="00BC1F32">
        <w:rPr>
          <w:rFonts w:ascii="Times New Roman" w:eastAsia="Times New Roman"/>
          <w:szCs w:val="20"/>
        </w:rPr>
        <w:t xml:space="preserve"> </w:t>
      </w:r>
      <w:r w:rsidRPr="00BC1F32">
        <w:rPr>
          <w:rFonts w:ascii="Times New Roman" w:eastAsia="Times New Roman"/>
          <w:szCs w:val="20"/>
        </w:rPr>
        <w:t>„Сигурност“</w:t>
      </w:r>
      <w:r w:rsidRPr="00BC1F32">
        <w:rPr>
          <w:rFonts w:ascii="Times New Roman" w:eastAsia="Times New Roman"/>
          <w:szCs w:val="20"/>
        </w:rPr>
        <w:t xml:space="preserve">, </w:t>
      </w:r>
      <w:r w:rsidRPr="00BC1F32">
        <w:rPr>
          <w:rFonts w:ascii="Times New Roman" w:eastAsia="Times New Roman"/>
          <w:szCs w:val="20"/>
        </w:rPr>
        <w:t>списъка</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извършване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проверка</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осигуряване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достъп</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Изпълнителя</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rFonts w:ascii="Times New Roman" w:eastAsia="Times New Roman"/>
          <w:szCs w:val="20"/>
        </w:rPr>
        <w:t>съответния</w:t>
      </w:r>
      <w:r w:rsidRPr="00BC1F32">
        <w:rPr>
          <w:rFonts w:ascii="Times New Roman" w:eastAsia="Times New Roman"/>
          <w:szCs w:val="20"/>
        </w:rPr>
        <w:t xml:space="preserve"> </w:t>
      </w:r>
      <w:r w:rsidRPr="00BC1F32">
        <w:rPr>
          <w:rFonts w:ascii="Times New Roman" w:eastAsia="Times New Roman"/>
          <w:szCs w:val="20"/>
        </w:rPr>
        <w:t>обект</w:t>
      </w:r>
      <w:r w:rsidRPr="00BC1F32">
        <w:rPr>
          <w:rFonts w:ascii="Times New Roman" w:eastAsia="Times New Roman"/>
          <w:szCs w:val="20"/>
        </w:rPr>
        <w:t>.</w:t>
      </w:r>
    </w:p>
    <w:p w14:paraId="4C7A4992" w14:textId="77777777" w:rsidR="002C3901" w:rsidRPr="00BC1F32" w:rsidRDefault="002C3901" w:rsidP="002C3901">
      <w:pPr>
        <w:tabs>
          <w:tab w:val="left" w:pos="360"/>
        </w:tabs>
        <w:ind w:left="567"/>
        <w:jc w:val="both"/>
        <w:rPr>
          <w:rFonts w:ascii="Times New Roman" w:eastAsia="Times New Roman"/>
          <w:szCs w:val="20"/>
        </w:rPr>
      </w:pPr>
    </w:p>
    <w:p w14:paraId="6B5E74BE" w14:textId="31DB7640" w:rsidR="002C3901" w:rsidRPr="00BC1F32" w:rsidRDefault="002C3901" w:rsidP="005B2B36">
      <w:pPr>
        <w:tabs>
          <w:tab w:val="left" w:pos="360"/>
        </w:tabs>
        <w:ind w:left="567"/>
        <w:jc w:val="both"/>
        <w:rPr>
          <w:rFonts w:ascii="Times New Roman" w:eastAsia="Times New Roman"/>
          <w:szCs w:val="20"/>
        </w:rPr>
      </w:pPr>
      <w:r w:rsidRPr="00BC1F32">
        <w:rPr>
          <w:rFonts w:ascii="Times New Roman" w:eastAsia="Times New Roman"/>
          <w:szCs w:val="20"/>
        </w:rPr>
        <w:lastRenderedPageBreak/>
        <w:tab/>
      </w:r>
      <w:r w:rsidRPr="00BC1F32">
        <w:rPr>
          <w:rFonts w:ascii="Times New Roman" w:eastAsia="Times New Roman"/>
          <w:szCs w:val="20"/>
        </w:rPr>
        <w:tab/>
      </w:r>
      <w:r w:rsidRPr="00BC1F32">
        <w:rPr>
          <w:rFonts w:ascii="Times New Roman" w:eastAsia="Times New Roman"/>
          <w:b/>
          <w:bCs/>
          <w:szCs w:val="20"/>
        </w:rPr>
        <w:t xml:space="preserve">4. </w:t>
      </w:r>
      <w:r w:rsidRPr="00BC1F32">
        <w:rPr>
          <w:rFonts w:ascii="Times New Roman" w:eastAsia="Times New Roman"/>
          <w:szCs w:val="20"/>
        </w:rPr>
        <w:t>При</w:t>
      </w:r>
      <w:r w:rsidRPr="00BC1F32">
        <w:rPr>
          <w:rFonts w:ascii="Times New Roman" w:eastAsia="Times New Roman"/>
          <w:szCs w:val="20"/>
        </w:rPr>
        <w:t xml:space="preserve"> </w:t>
      </w:r>
      <w:r w:rsidRPr="00BC1F32">
        <w:rPr>
          <w:rFonts w:ascii="Times New Roman" w:eastAsia="Times New Roman"/>
          <w:szCs w:val="20"/>
        </w:rPr>
        <w:t>установено</w:t>
      </w:r>
      <w:r w:rsidRPr="00BC1F32">
        <w:rPr>
          <w:rFonts w:ascii="Times New Roman" w:eastAsia="Times New Roman"/>
          <w:szCs w:val="20"/>
        </w:rPr>
        <w:t xml:space="preserve"> </w:t>
      </w:r>
      <w:r w:rsidRPr="00BC1F32">
        <w:rPr>
          <w:rFonts w:ascii="Times New Roman" w:eastAsia="Times New Roman"/>
          <w:szCs w:val="20"/>
        </w:rPr>
        <w:t>неизпълнение</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настоящото</w:t>
      </w:r>
      <w:r w:rsidRPr="00BC1F32">
        <w:rPr>
          <w:rFonts w:ascii="Times New Roman" w:eastAsia="Times New Roman"/>
          <w:szCs w:val="20"/>
        </w:rPr>
        <w:t xml:space="preserve"> </w:t>
      </w:r>
      <w:r w:rsidRPr="00BC1F32">
        <w:rPr>
          <w:rFonts w:ascii="Times New Roman" w:eastAsia="Times New Roman"/>
          <w:szCs w:val="20"/>
        </w:rPr>
        <w:t>Споразумение</w:t>
      </w:r>
      <w:r w:rsidRPr="00BC1F32">
        <w:rPr>
          <w:rFonts w:ascii="Times New Roman" w:eastAsia="Times New Roman"/>
          <w:szCs w:val="20"/>
        </w:rPr>
        <w:t xml:space="preserve">, </w:t>
      </w:r>
      <w:r w:rsidRPr="00BC1F32">
        <w:rPr>
          <w:rFonts w:ascii="Times New Roman" w:eastAsia="Times New Roman"/>
          <w:szCs w:val="20"/>
        </w:rPr>
        <w:t>лицата</w:t>
      </w:r>
      <w:r w:rsidRPr="00BC1F32">
        <w:rPr>
          <w:rFonts w:ascii="Times New Roman" w:eastAsia="Times New Roman"/>
          <w:szCs w:val="20"/>
        </w:rPr>
        <w:t xml:space="preserve"> </w:t>
      </w:r>
      <w:r w:rsidRPr="00BC1F32">
        <w:rPr>
          <w:rFonts w:ascii="Times New Roman" w:eastAsia="Times New Roman"/>
          <w:szCs w:val="20"/>
        </w:rPr>
        <w:t>и</w:t>
      </w:r>
      <w:r w:rsidRPr="00BC1F32">
        <w:rPr>
          <w:rFonts w:ascii="Times New Roman" w:eastAsia="Times New Roman"/>
          <w:szCs w:val="20"/>
        </w:rPr>
        <w:t xml:space="preserve"> </w:t>
      </w:r>
      <w:r w:rsidRPr="00BC1F32">
        <w:rPr>
          <w:rFonts w:ascii="Times New Roman" w:eastAsia="Times New Roman"/>
          <w:szCs w:val="20"/>
        </w:rPr>
        <w:t>транспортните</w:t>
      </w:r>
      <w:r w:rsidRPr="00BC1F32">
        <w:rPr>
          <w:rFonts w:ascii="Times New Roman" w:eastAsia="Times New Roman"/>
          <w:szCs w:val="20"/>
        </w:rPr>
        <w:t xml:space="preserve"> </w:t>
      </w:r>
      <w:r w:rsidRPr="00BC1F32">
        <w:rPr>
          <w:rFonts w:ascii="Times New Roman" w:eastAsia="Times New Roman"/>
          <w:szCs w:val="20"/>
        </w:rPr>
        <w:t>средства</w:t>
      </w:r>
      <w:r w:rsidRPr="00BC1F32">
        <w:rPr>
          <w:rFonts w:ascii="Times New Roman" w:eastAsia="Times New Roman"/>
          <w:szCs w:val="20"/>
        </w:rPr>
        <w:t xml:space="preserve"> </w:t>
      </w:r>
      <w:r w:rsidRPr="00BC1F32">
        <w:rPr>
          <w:rFonts w:ascii="Times New Roman" w:eastAsia="Times New Roman"/>
          <w:szCs w:val="20"/>
        </w:rPr>
        <w:t>на</w:t>
      </w:r>
      <w:r w:rsidRPr="00BC1F32">
        <w:rPr>
          <w:rFonts w:ascii="Times New Roman" w:eastAsia="Times New Roman"/>
          <w:szCs w:val="20"/>
        </w:rPr>
        <w:t xml:space="preserve"> </w:t>
      </w:r>
      <w:r w:rsidRPr="00BC1F32">
        <w:rPr>
          <w:rFonts w:ascii="Times New Roman" w:eastAsia="Times New Roman"/>
          <w:szCs w:val="20"/>
        </w:rPr>
        <w:t>Изпълнителя</w:t>
      </w:r>
      <w:r w:rsidRPr="00BC1F32">
        <w:rPr>
          <w:rFonts w:ascii="Times New Roman" w:eastAsia="Times New Roman"/>
          <w:szCs w:val="20"/>
        </w:rPr>
        <w:t xml:space="preserve"> </w:t>
      </w:r>
      <w:r w:rsidRPr="00BC1F32">
        <w:rPr>
          <w:rFonts w:ascii="Times New Roman" w:eastAsia="Times New Roman"/>
          <w:szCs w:val="20"/>
        </w:rPr>
        <w:t>не</w:t>
      </w:r>
      <w:r w:rsidRPr="00BC1F32">
        <w:rPr>
          <w:rFonts w:ascii="Times New Roman" w:eastAsia="Times New Roman"/>
          <w:szCs w:val="20"/>
        </w:rPr>
        <w:t xml:space="preserve"> </w:t>
      </w:r>
      <w:r w:rsidRPr="00BC1F32">
        <w:rPr>
          <w:rFonts w:ascii="Times New Roman" w:eastAsia="Times New Roman"/>
          <w:szCs w:val="20"/>
        </w:rPr>
        <w:t>се</w:t>
      </w:r>
      <w:r w:rsidRPr="00BC1F32">
        <w:rPr>
          <w:rFonts w:ascii="Times New Roman" w:eastAsia="Times New Roman"/>
          <w:szCs w:val="20"/>
        </w:rPr>
        <w:t xml:space="preserve"> </w:t>
      </w:r>
      <w:r w:rsidRPr="00BC1F32">
        <w:rPr>
          <w:rFonts w:ascii="Times New Roman" w:eastAsia="Times New Roman"/>
          <w:szCs w:val="20"/>
        </w:rPr>
        <w:t>допускат</w:t>
      </w:r>
      <w:r w:rsidRPr="00BC1F32">
        <w:rPr>
          <w:rFonts w:ascii="Times New Roman" w:eastAsia="Times New Roman"/>
          <w:szCs w:val="20"/>
        </w:rPr>
        <w:t xml:space="preserve"> </w:t>
      </w:r>
      <w:r w:rsidRPr="00BC1F32">
        <w:rPr>
          <w:rFonts w:ascii="Times New Roman" w:eastAsia="Times New Roman"/>
          <w:szCs w:val="20"/>
        </w:rPr>
        <w:t>до</w:t>
      </w:r>
      <w:r w:rsidRPr="00BC1F32">
        <w:rPr>
          <w:rFonts w:ascii="Times New Roman" w:eastAsia="Times New Roman"/>
          <w:szCs w:val="20"/>
        </w:rPr>
        <w:t xml:space="preserve"> </w:t>
      </w:r>
      <w:r w:rsidRPr="00BC1F32">
        <w:rPr>
          <w:szCs w:val="20"/>
        </w:rPr>
        <w:t>стратегически обекти и зони</w:t>
      </w:r>
      <w:r w:rsidRPr="00BC1F32">
        <w:rPr>
          <w:rFonts w:ascii="Times New Roman"/>
          <w:szCs w:val="20"/>
        </w:rPr>
        <w:t xml:space="preserve"> </w:t>
      </w:r>
      <w:r w:rsidRPr="00BC1F32">
        <w:rPr>
          <w:rFonts w:ascii="Times New Roman"/>
          <w:szCs w:val="20"/>
        </w:rPr>
        <w:t>от</w:t>
      </w:r>
      <w:r w:rsidRPr="00BC1F32">
        <w:rPr>
          <w:rFonts w:ascii="Times New Roman"/>
          <w:szCs w:val="20"/>
        </w:rPr>
        <w:t xml:space="preserve"> </w:t>
      </w:r>
      <w:r w:rsidRPr="00BC1F32">
        <w:rPr>
          <w:rFonts w:ascii="Times New Roman"/>
          <w:szCs w:val="20"/>
        </w:rPr>
        <w:t>състава</w:t>
      </w:r>
      <w:r w:rsidRPr="00BC1F32">
        <w:rPr>
          <w:rFonts w:ascii="Times New Roman"/>
          <w:szCs w:val="20"/>
        </w:rPr>
        <w:t xml:space="preserve"> </w:t>
      </w:r>
      <w:r w:rsidRPr="00BC1F32">
        <w:rPr>
          <w:rFonts w:ascii="Times New Roman"/>
          <w:szCs w:val="20"/>
        </w:rPr>
        <w:t>на</w:t>
      </w:r>
      <w:r w:rsidRPr="00BC1F32">
        <w:rPr>
          <w:rFonts w:ascii="Times New Roman"/>
          <w:szCs w:val="20"/>
        </w:rPr>
        <w:t xml:space="preserve"> </w:t>
      </w:r>
      <w:r w:rsidRPr="00BC1F32">
        <w:rPr>
          <w:rFonts w:ascii="Times New Roman"/>
          <w:szCs w:val="20"/>
        </w:rPr>
        <w:t>“Софийска</w:t>
      </w:r>
      <w:r w:rsidRPr="00BC1F32">
        <w:rPr>
          <w:rFonts w:ascii="Times New Roman"/>
          <w:szCs w:val="20"/>
        </w:rPr>
        <w:t xml:space="preserve"> </w:t>
      </w:r>
      <w:r w:rsidRPr="00BC1F32">
        <w:rPr>
          <w:rFonts w:ascii="Times New Roman"/>
          <w:szCs w:val="20"/>
        </w:rPr>
        <w:t>вода”</w:t>
      </w:r>
      <w:r w:rsidRPr="00BC1F32">
        <w:rPr>
          <w:rFonts w:ascii="Times New Roman"/>
          <w:szCs w:val="20"/>
        </w:rPr>
        <w:t xml:space="preserve"> </w:t>
      </w:r>
      <w:r w:rsidRPr="00BC1F32">
        <w:rPr>
          <w:rFonts w:ascii="Times New Roman"/>
          <w:szCs w:val="20"/>
        </w:rPr>
        <w:t>АД</w:t>
      </w:r>
      <w:r w:rsidRPr="00BC1F32">
        <w:rPr>
          <w:szCs w:val="20"/>
        </w:rPr>
        <w:t xml:space="preserve">, </w:t>
      </w:r>
      <w:r w:rsidRPr="00BC1F32">
        <w:rPr>
          <w:rFonts w:ascii="Times New Roman"/>
          <w:szCs w:val="20"/>
        </w:rPr>
        <w:t>свързани</w:t>
      </w:r>
      <w:r w:rsidRPr="00BC1F32">
        <w:rPr>
          <w:rFonts w:ascii="Times New Roman"/>
          <w:szCs w:val="20"/>
        </w:rPr>
        <w:t xml:space="preserve"> </w:t>
      </w:r>
      <w:r w:rsidRPr="00BC1F32">
        <w:rPr>
          <w:rFonts w:ascii="Times New Roman"/>
          <w:szCs w:val="20"/>
        </w:rPr>
        <w:t>с</w:t>
      </w:r>
      <w:r w:rsidRPr="00BC1F32">
        <w:rPr>
          <w:rFonts w:ascii="Times New Roman"/>
          <w:szCs w:val="20"/>
        </w:rPr>
        <w:t xml:space="preserve"> </w:t>
      </w:r>
      <w:r w:rsidRPr="00BC1F32">
        <w:rPr>
          <w:rFonts w:ascii="Times New Roman"/>
          <w:szCs w:val="20"/>
        </w:rPr>
        <w:t>изпълнението</w:t>
      </w:r>
      <w:r w:rsidRPr="00BC1F32">
        <w:rPr>
          <w:szCs w:val="20"/>
        </w:rPr>
        <w:t xml:space="preserve"> на стратегическа дейност.</w:t>
      </w:r>
    </w:p>
    <w:p w14:paraId="21B18387" w14:textId="77777777" w:rsidR="002C3901" w:rsidRPr="00BC1F32" w:rsidRDefault="002C3901" w:rsidP="002C3901">
      <w:pPr>
        <w:tabs>
          <w:tab w:val="left" w:pos="360"/>
        </w:tabs>
        <w:ind w:left="567"/>
        <w:jc w:val="both"/>
        <w:rPr>
          <w:rFonts w:ascii="Times New Roman"/>
          <w:szCs w:val="20"/>
        </w:rPr>
      </w:pPr>
      <w:r w:rsidRPr="00BC1F32">
        <w:rPr>
          <w:rFonts w:ascii="Times New Roman" w:eastAsia="Times New Roman"/>
          <w:szCs w:val="20"/>
        </w:rPr>
        <w:t>Настоящето</w:t>
      </w:r>
      <w:r w:rsidRPr="00BC1F32">
        <w:rPr>
          <w:rFonts w:ascii="Times New Roman" w:eastAsia="Times New Roman"/>
          <w:szCs w:val="20"/>
        </w:rPr>
        <w:t xml:space="preserve"> </w:t>
      </w:r>
      <w:r w:rsidRPr="00BC1F32">
        <w:rPr>
          <w:rFonts w:ascii="Times New Roman" w:eastAsia="Times New Roman"/>
          <w:szCs w:val="20"/>
        </w:rPr>
        <w:t>споразумение</w:t>
      </w:r>
      <w:r w:rsidRPr="00BC1F32">
        <w:rPr>
          <w:rFonts w:ascii="Times New Roman" w:eastAsia="Times New Roman"/>
          <w:szCs w:val="20"/>
        </w:rPr>
        <w:t xml:space="preserve"> </w:t>
      </w:r>
      <w:r w:rsidRPr="00BC1F32">
        <w:rPr>
          <w:rFonts w:ascii="Times New Roman" w:eastAsia="Times New Roman"/>
          <w:szCs w:val="20"/>
        </w:rPr>
        <w:t>се</w:t>
      </w:r>
      <w:r w:rsidRPr="00BC1F32">
        <w:rPr>
          <w:rFonts w:ascii="Times New Roman" w:eastAsia="Times New Roman"/>
          <w:szCs w:val="20"/>
        </w:rPr>
        <w:t xml:space="preserve"> </w:t>
      </w:r>
      <w:r w:rsidRPr="00BC1F32">
        <w:rPr>
          <w:rFonts w:ascii="Times New Roman" w:eastAsia="Times New Roman"/>
          <w:szCs w:val="20"/>
        </w:rPr>
        <w:t>подписва</w:t>
      </w:r>
      <w:r w:rsidRPr="00BC1F32">
        <w:rPr>
          <w:rFonts w:ascii="Times New Roman" w:eastAsia="Times New Roman"/>
          <w:szCs w:val="20"/>
        </w:rPr>
        <w:t xml:space="preserve"> </w:t>
      </w:r>
      <w:r w:rsidRPr="00BC1F32">
        <w:rPr>
          <w:rFonts w:ascii="Times New Roman" w:eastAsia="Times New Roman"/>
          <w:szCs w:val="20"/>
        </w:rPr>
        <w:t>в</w:t>
      </w:r>
      <w:r w:rsidRPr="00BC1F32">
        <w:rPr>
          <w:rFonts w:ascii="Times New Roman" w:eastAsia="Times New Roman"/>
          <w:szCs w:val="20"/>
        </w:rPr>
        <w:t xml:space="preserve"> </w:t>
      </w:r>
      <w:r w:rsidRPr="00BC1F32">
        <w:rPr>
          <w:rFonts w:ascii="Times New Roman" w:eastAsia="Times New Roman"/>
          <w:szCs w:val="20"/>
        </w:rPr>
        <w:t>два</w:t>
      </w:r>
      <w:r w:rsidRPr="00BC1F32">
        <w:rPr>
          <w:rFonts w:ascii="Times New Roman" w:eastAsia="Times New Roman"/>
          <w:szCs w:val="20"/>
        </w:rPr>
        <w:t xml:space="preserve"> </w:t>
      </w:r>
      <w:r w:rsidRPr="00BC1F32">
        <w:rPr>
          <w:rFonts w:ascii="Times New Roman" w:eastAsia="Times New Roman"/>
          <w:szCs w:val="20"/>
        </w:rPr>
        <w:t>еднообразни</w:t>
      </w:r>
      <w:r w:rsidRPr="00BC1F32">
        <w:rPr>
          <w:rFonts w:ascii="Times New Roman" w:eastAsia="Times New Roman"/>
          <w:szCs w:val="20"/>
        </w:rPr>
        <w:t xml:space="preserve"> </w:t>
      </w:r>
      <w:r w:rsidRPr="00BC1F32">
        <w:rPr>
          <w:rFonts w:ascii="Times New Roman" w:eastAsia="Times New Roman"/>
          <w:szCs w:val="20"/>
        </w:rPr>
        <w:t>екземпляра</w:t>
      </w:r>
      <w:r w:rsidRPr="00BC1F32">
        <w:rPr>
          <w:rFonts w:ascii="Times New Roman" w:eastAsia="Times New Roman"/>
          <w:szCs w:val="20"/>
        </w:rPr>
        <w:t xml:space="preserve">, </w:t>
      </w:r>
      <w:r w:rsidRPr="00BC1F32">
        <w:rPr>
          <w:rFonts w:ascii="Times New Roman" w:eastAsia="Times New Roman"/>
          <w:szCs w:val="20"/>
        </w:rPr>
        <w:t>по</w:t>
      </w:r>
      <w:r w:rsidRPr="00BC1F32">
        <w:rPr>
          <w:rFonts w:ascii="Times New Roman" w:eastAsia="Times New Roman"/>
          <w:szCs w:val="20"/>
        </w:rPr>
        <w:t xml:space="preserve"> </w:t>
      </w:r>
      <w:r w:rsidRPr="00BC1F32">
        <w:rPr>
          <w:rFonts w:ascii="Times New Roman" w:eastAsia="Times New Roman"/>
          <w:szCs w:val="20"/>
        </w:rPr>
        <w:t>един</w:t>
      </w:r>
      <w:r w:rsidRPr="00BC1F32">
        <w:rPr>
          <w:rFonts w:ascii="Times New Roman" w:eastAsia="Times New Roman"/>
          <w:szCs w:val="20"/>
        </w:rPr>
        <w:t xml:space="preserve"> </w:t>
      </w:r>
      <w:r w:rsidRPr="00BC1F32">
        <w:rPr>
          <w:rFonts w:ascii="Times New Roman" w:eastAsia="Times New Roman"/>
          <w:szCs w:val="20"/>
        </w:rPr>
        <w:t>за</w:t>
      </w:r>
      <w:r w:rsidRPr="00BC1F32">
        <w:rPr>
          <w:rFonts w:ascii="Times New Roman" w:eastAsia="Times New Roman"/>
          <w:szCs w:val="20"/>
        </w:rPr>
        <w:t xml:space="preserve"> </w:t>
      </w:r>
      <w:r w:rsidRPr="00BC1F32">
        <w:rPr>
          <w:rFonts w:ascii="Times New Roman" w:eastAsia="Times New Roman"/>
          <w:szCs w:val="20"/>
        </w:rPr>
        <w:t>всяка</w:t>
      </w:r>
      <w:r w:rsidRPr="00BC1F32">
        <w:rPr>
          <w:rFonts w:ascii="Times New Roman" w:eastAsia="Times New Roman"/>
          <w:szCs w:val="20"/>
        </w:rPr>
        <w:t xml:space="preserve"> </w:t>
      </w:r>
      <w:r w:rsidRPr="00BC1F32">
        <w:rPr>
          <w:rFonts w:ascii="Times New Roman" w:eastAsia="Times New Roman"/>
          <w:szCs w:val="20"/>
        </w:rPr>
        <w:t>от</w:t>
      </w:r>
      <w:r w:rsidRPr="00BC1F32">
        <w:rPr>
          <w:rFonts w:ascii="Times New Roman" w:eastAsia="Times New Roman"/>
          <w:szCs w:val="20"/>
        </w:rPr>
        <w:t xml:space="preserve"> </w:t>
      </w:r>
      <w:r w:rsidRPr="00BC1F32">
        <w:rPr>
          <w:rFonts w:ascii="Times New Roman" w:eastAsia="Times New Roman"/>
          <w:szCs w:val="20"/>
        </w:rPr>
        <w:t>страните</w:t>
      </w:r>
      <w:r w:rsidRPr="00BC1F32">
        <w:rPr>
          <w:rFonts w:ascii="Times New Roman" w:eastAsia="Times New Roman"/>
          <w:szCs w:val="20"/>
        </w:rPr>
        <w:t>.</w:t>
      </w:r>
    </w:p>
    <w:p w14:paraId="320F981A" w14:textId="77777777" w:rsidR="002C3901" w:rsidRPr="00BC1F32" w:rsidRDefault="002C3901" w:rsidP="002C3901">
      <w:pPr>
        <w:tabs>
          <w:tab w:val="left" w:pos="360"/>
        </w:tabs>
        <w:ind w:left="567"/>
        <w:jc w:val="both"/>
        <w:rPr>
          <w:rFonts w:ascii="Times New Roman" w:eastAsia="Times New Roman"/>
          <w:szCs w:val="20"/>
        </w:rPr>
      </w:pPr>
    </w:p>
    <w:p w14:paraId="1B4AF0EB" w14:textId="77777777" w:rsidR="002C3901" w:rsidRPr="00BC1F32" w:rsidRDefault="002C3901" w:rsidP="002C3901">
      <w:pPr>
        <w:tabs>
          <w:tab w:val="left" w:pos="360"/>
        </w:tabs>
        <w:spacing w:line="360" w:lineRule="atLeast"/>
        <w:ind w:left="567"/>
        <w:jc w:val="both"/>
        <w:rPr>
          <w:rFonts w:ascii="Times New Roman" w:eastAsia="Times New Roman"/>
          <w:b/>
          <w:szCs w:val="20"/>
        </w:rPr>
      </w:pPr>
    </w:p>
    <w:p w14:paraId="14A976CB" w14:textId="75DCF585" w:rsidR="002C3901" w:rsidRPr="00BC1F32" w:rsidRDefault="002C3901" w:rsidP="005B2B36">
      <w:pPr>
        <w:tabs>
          <w:tab w:val="left" w:pos="360"/>
        </w:tabs>
        <w:ind w:left="567"/>
        <w:jc w:val="both"/>
        <w:rPr>
          <w:rFonts w:ascii="Times New Roman" w:eastAsia="Times New Roman"/>
          <w:b/>
          <w:szCs w:val="20"/>
        </w:rPr>
      </w:pPr>
      <w:r w:rsidRPr="00BC1F32">
        <w:rPr>
          <w:rFonts w:ascii="Times New Roman" w:eastAsia="Times New Roman"/>
          <w:b/>
          <w:szCs w:val="20"/>
        </w:rPr>
        <w:t>ИЗПЪЛНИТЕЛ</w:t>
      </w:r>
      <w:r w:rsidRPr="00BC1F32">
        <w:rPr>
          <w:rFonts w:ascii="Times New Roman" w:eastAsia="Times New Roman"/>
          <w:b/>
          <w:szCs w:val="20"/>
        </w:rPr>
        <w:t xml:space="preserve">:                                                    </w:t>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ВЪЗЛОЖИТЕЛ</w:t>
      </w:r>
      <w:r w:rsidR="005B2B36" w:rsidRPr="00BC1F32">
        <w:rPr>
          <w:rFonts w:ascii="Times New Roman" w:eastAsia="Times New Roman"/>
          <w:b/>
          <w:szCs w:val="20"/>
        </w:rPr>
        <w:t>:</w:t>
      </w:r>
      <w:r w:rsidRPr="00BC1F32">
        <w:rPr>
          <w:rFonts w:ascii="Times New Roman" w:eastAsia="Times New Roman"/>
          <w:b/>
          <w:szCs w:val="20"/>
        </w:rPr>
        <w:t xml:space="preserve"> </w:t>
      </w:r>
      <w:r w:rsidR="005B2B36" w:rsidRPr="00BC1F32">
        <w:rPr>
          <w:rFonts w:ascii="Times New Roman" w:eastAsia="Times New Roman"/>
          <w:b/>
          <w:szCs w:val="20"/>
        </w:rPr>
        <w:t xml:space="preserve">                                                  </w:t>
      </w:r>
      <w:r w:rsidRPr="00BC1F32">
        <w:rPr>
          <w:rFonts w:ascii="Times New Roman" w:eastAsia="Times New Roman"/>
          <w:b/>
          <w:szCs w:val="20"/>
        </w:rPr>
        <w:t>...............................</w:t>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t>.................................</w:t>
      </w:r>
    </w:p>
    <w:p w14:paraId="4CA0EE68" w14:textId="77777777" w:rsidR="005B2B36" w:rsidRPr="00BC1F32" w:rsidRDefault="005B2B36" w:rsidP="005B2B36">
      <w:pPr>
        <w:tabs>
          <w:tab w:val="left" w:pos="360"/>
        </w:tabs>
        <w:ind w:left="567"/>
        <w:jc w:val="both"/>
        <w:rPr>
          <w:rFonts w:ascii="Times New Roman" w:eastAsia="Times New Roman"/>
          <w:b/>
          <w:szCs w:val="20"/>
        </w:rPr>
      </w:pPr>
    </w:p>
    <w:p w14:paraId="443F0E01" w14:textId="77777777" w:rsidR="002C3901" w:rsidRPr="00BC1F32" w:rsidRDefault="002C3901" w:rsidP="002C3901">
      <w:pPr>
        <w:tabs>
          <w:tab w:val="left" w:pos="360"/>
        </w:tabs>
        <w:ind w:left="567"/>
        <w:jc w:val="both"/>
        <w:rPr>
          <w:rFonts w:ascii="Times New Roman" w:eastAsia="Times New Roman"/>
          <w:b/>
          <w:szCs w:val="20"/>
        </w:rPr>
      </w:pPr>
      <w:r w:rsidRPr="00BC1F32">
        <w:rPr>
          <w:rFonts w:ascii="Times New Roman" w:eastAsia="Times New Roman"/>
          <w:b/>
          <w:szCs w:val="20"/>
        </w:rPr>
        <w:t>Дата</w:t>
      </w:r>
      <w:r w:rsidRPr="00BC1F32">
        <w:rPr>
          <w:rFonts w:ascii="Times New Roman" w:eastAsia="Times New Roman"/>
          <w:b/>
          <w:szCs w:val="20"/>
        </w:rPr>
        <w:t xml:space="preserve">: </w:t>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ab/>
      </w:r>
      <w:r w:rsidRPr="00BC1F32">
        <w:rPr>
          <w:rFonts w:ascii="Times New Roman" w:eastAsia="Times New Roman"/>
          <w:b/>
          <w:szCs w:val="20"/>
        </w:rPr>
        <w:t>Дата</w:t>
      </w:r>
      <w:r w:rsidRPr="00BC1F32">
        <w:rPr>
          <w:rFonts w:ascii="Times New Roman" w:eastAsia="Times New Roman"/>
          <w:b/>
          <w:szCs w:val="20"/>
        </w:rPr>
        <w:t>:</w:t>
      </w:r>
    </w:p>
    <w:p w14:paraId="060B799D" w14:textId="77777777" w:rsidR="002C3901" w:rsidRPr="00BC1F32" w:rsidRDefault="002C3901" w:rsidP="006E259F">
      <w:pPr>
        <w:spacing w:after="0" w:line="240" w:lineRule="auto"/>
        <w:rPr>
          <w:rFonts w:ascii="Verdana" w:hAnsi="Verdana"/>
          <w:sz w:val="18"/>
          <w:szCs w:val="18"/>
        </w:rPr>
      </w:pPr>
    </w:p>
    <w:p w14:paraId="53D561F0" w14:textId="77777777" w:rsidR="002C3901" w:rsidRPr="00BC1F32" w:rsidRDefault="002C3901" w:rsidP="006E259F">
      <w:pPr>
        <w:spacing w:after="0" w:line="240" w:lineRule="auto"/>
        <w:rPr>
          <w:rFonts w:ascii="Verdana" w:hAnsi="Verdana"/>
          <w:sz w:val="18"/>
          <w:szCs w:val="18"/>
        </w:rPr>
      </w:pPr>
    </w:p>
    <w:p w14:paraId="74D3813A" w14:textId="77777777" w:rsidR="002C3901" w:rsidRPr="00BC1F32" w:rsidRDefault="002C3901" w:rsidP="006E259F">
      <w:pPr>
        <w:spacing w:after="0" w:line="240" w:lineRule="auto"/>
        <w:rPr>
          <w:rFonts w:ascii="Verdana" w:hAnsi="Verdana"/>
          <w:sz w:val="18"/>
          <w:szCs w:val="18"/>
        </w:rPr>
      </w:pPr>
    </w:p>
    <w:p w14:paraId="49F080BA" w14:textId="77777777" w:rsidR="002C3901" w:rsidRPr="00BC1F32" w:rsidRDefault="002C3901" w:rsidP="006E259F">
      <w:pPr>
        <w:spacing w:after="0" w:line="240" w:lineRule="auto"/>
        <w:rPr>
          <w:rFonts w:ascii="Verdana" w:hAnsi="Verdana"/>
          <w:sz w:val="18"/>
          <w:szCs w:val="18"/>
        </w:rPr>
      </w:pPr>
    </w:p>
    <w:sectPr w:rsidR="002C3901" w:rsidRPr="00BC1F32" w:rsidSect="001B0000">
      <w:headerReference w:type="even" r:id="rId13"/>
      <w:headerReference w:type="default" r:id="rId14"/>
      <w:footerReference w:type="even" r:id="rId15"/>
      <w:footerReference w:type="default" r:id="rId16"/>
      <w:headerReference w:type="first" r:id="rId17"/>
      <w:footerReference w:type="first" r:id="rId18"/>
      <w:pgSz w:w="11906" w:h="16838"/>
      <w:pgMar w:top="1134" w:right="1417" w:bottom="851" w:left="1417" w:header="708" w:footer="3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03E0B6" w14:textId="77777777" w:rsidR="00E27B0F" w:rsidRDefault="00E27B0F" w:rsidP="00576F91">
      <w:pPr>
        <w:spacing w:after="0" w:line="240" w:lineRule="auto"/>
      </w:pPr>
      <w:r>
        <w:separator/>
      </w:r>
    </w:p>
  </w:endnote>
  <w:endnote w:type="continuationSeparator" w:id="0">
    <w:p w14:paraId="07A478DF" w14:textId="77777777" w:rsidR="00E27B0F" w:rsidRDefault="00E27B0F" w:rsidP="00576F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Aptos">
    <w:charset w:val="00"/>
    <w:family w:val="swiss"/>
    <w:pitch w:val="variable"/>
    <w:sig w:usb0="20000287" w:usb1="00000003"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2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85CFB" w14:textId="77777777" w:rsidR="009B7183" w:rsidRDefault="009B71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AA180" w14:textId="77777777" w:rsidR="004F6AAA" w:rsidRDefault="004F6AA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9D0AA" w14:textId="77777777" w:rsidR="009B7183" w:rsidRDefault="009B71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0EF3C" w14:textId="77777777" w:rsidR="00E27B0F" w:rsidRDefault="00E27B0F" w:rsidP="00576F91">
      <w:pPr>
        <w:spacing w:after="0" w:line="240" w:lineRule="auto"/>
      </w:pPr>
      <w:r>
        <w:separator/>
      </w:r>
    </w:p>
  </w:footnote>
  <w:footnote w:type="continuationSeparator" w:id="0">
    <w:p w14:paraId="580031A0" w14:textId="77777777" w:rsidR="00E27B0F" w:rsidRDefault="00E27B0F" w:rsidP="00576F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9089B" w14:textId="77777777" w:rsidR="00576F91" w:rsidRDefault="00B47993">
    <w:pPr>
      <w:pStyle w:val="Header"/>
    </w:pPr>
    <w:r>
      <w:rPr>
        <w:noProof/>
        <w:lang w:eastAsia="bg-BG"/>
      </w:rPr>
      <w:pict w14:anchorId="373057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590988" o:spid="_x0000_s1026" type="#_x0000_t75" style="position:absolute;margin-left:0;margin-top:0;width:595.7pt;height:841.9pt;z-index:-251658240;mso-position-horizontal:center;mso-position-horizontal-relative:margin;mso-position-vertical:center;mso-position-vertical-relative:margin" o:allowincell="f">
          <v:imagedata r:id="rId1" o:title="blanka_BG"/>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A356D" w14:textId="77777777" w:rsidR="009B7183" w:rsidRDefault="009B71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189E63" w14:textId="77777777" w:rsidR="00576F91" w:rsidRDefault="00B47993">
    <w:pPr>
      <w:pStyle w:val="Header"/>
    </w:pPr>
    <w:r>
      <w:rPr>
        <w:noProof/>
        <w:lang w:eastAsia="bg-BG"/>
      </w:rPr>
      <w:pict w14:anchorId="54A45B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590987" o:spid="_x0000_s1025" type="#_x0000_t75" style="position:absolute;margin-left:0;margin-top:0;width:595.7pt;height:841.9pt;z-index:-251659264;mso-position-horizontal:center;mso-position-horizontal-relative:margin;mso-position-vertical:center;mso-position-vertical-relative:margin" o:allowincell="f">
          <v:imagedata r:id="rId1" o:title="blanka_BG"/>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1326E"/>
    <w:multiLevelType w:val="multilevel"/>
    <w:tmpl w:val="DC7E531C"/>
    <w:lvl w:ilvl="0">
      <w:start w:val="9"/>
      <w:numFmt w:val="decimal"/>
      <w:lvlText w:val="%1."/>
      <w:lvlJc w:val="left"/>
      <w:pPr>
        <w:ind w:left="360" w:hanging="360"/>
      </w:pPr>
      <w:rPr>
        <w:rFonts w:hint="default"/>
      </w:rPr>
    </w:lvl>
    <w:lvl w:ilvl="1">
      <w:start w:val="2"/>
      <w:numFmt w:val="decimal"/>
      <w:lvlText w:val="%1.%2."/>
      <w:lvlJc w:val="left"/>
      <w:pPr>
        <w:ind w:left="1713"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 w15:restartNumberingAfterBreak="0">
    <w:nsid w:val="032A1FC4"/>
    <w:multiLevelType w:val="hybridMultilevel"/>
    <w:tmpl w:val="357EB4D4"/>
    <w:lvl w:ilvl="0" w:tplc="A7748D40">
      <w:start w:val="11"/>
      <w:numFmt w:val="upperRoman"/>
      <w:lvlText w:val="%1."/>
      <w:lvlJc w:val="left"/>
      <w:pPr>
        <w:ind w:left="1800" w:hanging="720"/>
      </w:pPr>
      <w:rPr>
        <w:rFonts w:hint="default"/>
      </w:r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2" w15:restartNumberingAfterBreak="0">
    <w:nsid w:val="04E150E4"/>
    <w:multiLevelType w:val="hybridMultilevel"/>
    <w:tmpl w:val="73F628D0"/>
    <w:lvl w:ilvl="0" w:tplc="B9AC77E8">
      <w:start w:val="9"/>
      <w:numFmt w:val="upperRoman"/>
      <w:lvlText w:val="%1."/>
      <w:lvlJc w:val="left"/>
      <w:pPr>
        <w:ind w:left="1428" w:hanging="720"/>
      </w:pPr>
      <w:rPr>
        <w:rFonts w:eastAsia="Times New Roman" w:cs="Times New Roman" w:hint="default"/>
        <w:b/>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3" w15:restartNumberingAfterBreak="0">
    <w:nsid w:val="067A27C4"/>
    <w:multiLevelType w:val="hybridMultilevel"/>
    <w:tmpl w:val="1F7096D4"/>
    <w:lvl w:ilvl="0" w:tplc="E256A93C">
      <w:start w:val="1"/>
      <w:numFmt w:val="decimal"/>
      <w:lvlText w:val="%1."/>
      <w:lvlJc w:val="left"/>
      <w:pPr>
        <w:ind w:left="720" w:hanging="360"/>
      </w:pPr>
      <w:rPr>
        <w:rFonts w:hint="default"/>
        <w:b w:val="0"/>
        <w:bCs/>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08943E9E"/>
    <w:multiLevelType w:val="hybridMultilevel"/>
    <w:tmpl w:val="03C2AAF2"/>
    <w:lvl w:ilvl="0" w:tplc="0402000F">
      <w:start w:val="1"/>
      <w:numFmt w:val="decimal"/>
      <w:lvlText w:val="%1."/>
      <w:lvlJc w:val="left"/>
      <w:pPr>
        <w:ind w:left="1080" w:hanging="360"/>
      </w:p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5" w15:restartNumberingAfterBreak="0">
    <w:nsid w:val="0A616FB1"/>
    <w:multiLevelType w:val="hybridMultilevel"/>
    <w:tmpl w:val="F23C8698"/>
    <w:lvl w:ilvl="0" w:tplc="BB16BE9C">
      <w:start w:val="1"/>
      <w:numFmt w:val="decimal"/>
      <w:lvlText w:val="%1."/>
      <w:lvlJc w:val="left"/>
      <w:pPr>
        <w:ind w:left="1392" w:hanging="825"/>
      </w:pPr>
      <w:rPr>
        <w:rFonts w:hint="default"/>
      </w:rPr>
    </w:lvl>
    <w:lvl w:ilvl="1" w:tplc="04020019" w:tentative="1">
      <w:start w:val="1"/>
      <w:numFmt w:val="lowerLetter"/>
      <w:lvlText w:val="%2."/>
      <w:lvlJc w:val="left"/>
      <w:pPr>
        <w:ind w:left="1647" w:hanging="360"/>
      </w:pPr>
    </w:lvl>
    <w:lvl w:ilvl="2" w:tplc="0402001B" w:tentative="1">
      <w:start w:val="1"/>
      <w:numFmt w:val="lowerRoman"/>
      <w:lvlText w:val="%3."/>
      <w:lvlJc w:val="right"/>
      <w:pPr>
        <w:ind w:left="2367" w:hanging="180"/>
      </w:pPr>
    </w:lvl>
    <w:lvl w:ilvl="3" w:tplc="0402000F" w:tentative="1">
      <w:start w:val="1"/>
      <w:numFmt w:val="decimal"/>
      <w:lvlText w:val="%4."/>
      <w:lvlJc w:val="left"/>
      <w:pPr>
        <w:ind w:left="3087" w:hanging="360"/>
      </w:pPr>
    </w:lvl>
    <w:lvl w:ilvl="4" w:tplc="04020019" w:tentative="1">
      <w:start w:val="1"/>
      <w:numFmt w:val="lowerLetter"/>
      <w:lvlText w:val="%5."/>
      <w:lvlJc w:val="left"/>
      <w:pPr>
        <w:ind w:left="3807" w:hanging="360"/>
      </w:pPr>
    </w:lvl>
    <w:lvl w:ilvl="5" w:tplc="0402001B" w:tentative="1">
      <w:start w:val="1"/>
      <w:numFmt w:val="lowerRoman"/>
      <w:lvlText w:val="%6."/>
      <w:lvlJc w:val="right"/>
      <w:pPr>
        <w:ind w:left="4527" w:hanging="180"/>
      </w:pPr>
    </w:lvl>
    <w:lvl w:ilvl="6" w:tplc="0402000F" w:tentative="1">
      <w:start w:val="1"/>
      <w:numFmt w:val="decimal"/>
      <w:lvlText w:val="%7."/>
      <w:lvlJc w:val="left"/>
      <w:pPr>
        <w:ind w:left="5247" w:hanging="360"/>
      </w:pPr>
    </w:lvl>
    <w:lvl w:ilvl="7" w:tplc="04020019" w:tentative="1">
      <w:start w:val="1"/>
      <w:numFmt w:val="lowerLetter"/>
      <w:lvlText w:val="%8."/>
      <w:lvlJc w:val="left"/>
      <w:pPr>
        <w:ind w:left="5967" w:hanging="360"/>
      </w:pPr>
    </w:lvl>
    <w:lvl w:ilvl="8" w:tplc="0402001B" w:tentative="1">
      <w:start w:val="1"/>
      <w:numFmt w:val="lowerRoman"/>
      <w:lvlText w:val="%9."/>
      <w:lvlJc w:val="right"/>
      <w:pPr>
        <w:ind w:left="6687" w:hanging="180"/>
      </w:pPr>
    </w:lvl>
  </w:abstractNum>
  <w:abstractNum w:abstractNumId="6" w15:restartNumberingAfterBreak="0">
    <w:nsid w:val="12347D0D"/>
    <w:multiLevelType w:val="hybridMultilevel"/>
    <w:tmpl w:val="3EB2BCEC"/>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1F6A540E"/>
    <w:multiLevelType w:val="hybridMultilevel"/>
    <w:tmpl w:val="0B200640"/>
    <w:lvl w:ilvl="0" w:tplc="04020001">
      <w:start w:val="1"/>
      <w:numFmt w:val="bullet"/>
      <w:lvlText w:val=""/>
      <w:lvlJc w:val="left"/>
      <w:pPr>
        <w:ind w:left="1426" w:hanging="360"/>
      </w:pPr>
      <w:rPr>
        <w:rFonts w:ascii="Symbol" w:hAnsi="Symbol" w:hint="default"/>
      </w:rPr>
    </w:lvl>
    <w:lvl w:ilvl="1" w:tplc="04020003">
      <w:start w:val="1"/>
      <w:numFmt w:val="bullet"/>
      <w:lvlText w:val="o"/>
      <w:lvlJc w:val="left"/>
      <w:pPr>
        <w:ind w:left="2146" w:hanging="360"/>
      </w:pPr>
      <w:rPr>
        <w:rFonts w:ascii="Courier New" w:hAnsi="Courier New" w:cs="Courier New" w:hint="default"/>
      </w:rPr>
    </w:lvl>
    <w:lvl w:ilvl="2" w:tplc="04020005">
      <w:start w:val="1"/>
      <w:numFmt w:val="bullet"/>
      <w:lvlText w:val=""/>
      <w:lvlJc w:val="left"/>
      <w:pPr>
        <w:ind w:left="2866" w:hanging="360"/>
      </w:pPr>
      <w:rPr>
        <w:rFonts w:ascii="Wingdings" w:hAnsi="Wingdings" w:hint="default"/>
      </w:rPr>
    </w:lvl>
    <w:lvl w:ilvl="3" w:tplc="04020001">
      <w:start w:val="1"/>
      <w:numFmt w:val="bullet"/>
      <w:lvlText w:val=""/>
      <w:lvlJc w:val="left"/>
      <w:pPr>
        <w:ind w:left="3586" w:hanging="360"/>
      </w:pPr>
      <w:rPr>
        <w:rFonts w:ascii="Symbol" w:hAnsi="Symbol" w:hint="default"/>
      </w:rPr>
    </w:lvl>
    <w:lvl w:ilvl="4" w:tplc="04020003">
      <w:start w:val="1"/>
      <w:numFmt w:val="bullet"/>
      <w:lvlText w:val="o"/>
      <w:lvlJc w:val="left"/>
      <w:pPr>
        <w:ind w:left="4306" w:hanging="360"/>
      </w:pPr>
      <w:rPr>
        <w:rFonts w:ascii="Courier New" w:hAnsi="Courier New" w:cs="Courier New" w:hint="default"/>
      </w:rPr>
    </w:lvl>
    <w:lvl w:ilvl="5" w:tplc="04020005">
      <w:start w:val="1"/>
      <w:numFmt w:val="bullet"/>
      <w:lvlText w:val=""/>
      <w:lvlJc w:val="left"/>
      <w:pPr>
        <w:ind w:left="5026" w:hanging="360"/>
      </w:pPr>
      <w:rPr>
        <w:rFonts w:ascii="Wingdings" w:hAnsi="Wingdings" w:hint="default"/>
      </w:rPr>
    </w:lvl>
    <w:lvl w:ilvl="6" w:tplc="04020001">
      <w:start w:val="1"/>
      <w:numFmt w:val="bullet"/>
      <w:lvlText w:val=""/>
      <w:lvlJc w:val="left"/>
      <w:pPr>
        <w:ind w:left="5746" w:hanging="360"/>
      </w:pPr>
      <w:rPr>
        <w:rFonts w:ascii="Symbol" w:hAnsi="Symbol" w:hint="default"/>
      </w:rPr>
    </w:lvl>
    <w:lvl w:ilvl="7" w:tplc="04020003">
      <w:start w:val="1"/>
      <w:numFmt w:val="bullet"/>
      <w:lvlText w:val="o"/>
      <w:lvlJc w:val="left"/>
      <w:pPr>
        <w:ind w:left="6466" w:hanging="360"/>
      </w:pPr>
      <w:rPr>
        <w:rFonts w:ascii="Courier New" w:hAnsi="Courier New" w:cs="Courier New" w:hint="default"/>
      </w:rPr>
    </w:lvl>
    <w:lvl w:ilvl="8" w:tplc="04020005">
      <w:start w:val="1"/>
      <w:numFmt w:val="bullet"/>
      <w:lvlText w:val=""/>
      <w:lvlJc w:val="left"/>
      <w:pPr>
        <w:ind w:left="7186" w:hanging="360"/>
      </w:pPr>
      <w:rPr>
        <w:rFonts w:ascii="Wingdings" w:hAnsi="Wingdings" w:hint="default"/>
      </w:rPr>
    </w:lvl>
  </w:abstractNum>
  <w:abstractNum w:abstractNumId="8" w15:restartNumberingAfterBreak="0">
    <w:nsid w:val="1FC32CD4"/>
    <w:multiLevelType w:val="multilevel"/>
    <w:tmpl w:val="6706A868"/>
    <w:lvl w:ilvl="0">
      <w:start w:val="5"/>
      <w:numFmt w:val="decimal"/>
      <w:lvlText w:val="%1."/>
      <w:lvlJc w:val="left"/>
      <w:pPr>
        <w:ind w:left="720" w:hanging="360"/>
      </w:pPr>
      <w:rPr>
        <w:rFonts w:cs="Times New Roman" w:hint="default"/>
        <w:b/>
        <w:bCs/>
        <w:i w:val="0"/>
        <w:strike w:val="0"/>
        <w:dstrike w:val="0"/>
        <w:u w:val="none"/>
        <w:effect w:val="none"/>
      </w:rPr>
    </w:lvl>
    <w:lvl w:ilvl="1">
      <w:start w:val="5"/>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480" w:hanging="180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8280" w:hanging="2160"/>
      </w:pPr>
      <w:rPr>
        <w:rFonts w:hint="default"/>
      </w:rPr>
    </w:lvl>
  </w:abstractNum>
  <w:abstractNum w:abstractNumId="9" w15:restartNumberingAfterBreak="0">
    <w:nsid w:val="221A7601"/>
    <w:multiLevelType w:val="multilevel"/>
    <w:tmpl w:val="A706FBD0"/>
    <w:lvl w:ilvl="0">
      <w:start w:val="3"/>
      <w:numFmt w:val="decimal"/>
      <w:lvlText w:val="%1"/>
      <w:lvlJc w:val="left"/>
      <w:pPr>
        <w:ind w:left="480" w:hanging="480"/>
      </w:pPr>
      <w:rPr>
        <w:rFonts w:hint="default"/>
      </w:rPr>
    </w:lvl>
    <w:lvl w:ilvl="1">
      <w:start w:val="3"/>
      <w:numFmt w:val="decimal"/>
      <w:lvlText w:val="%1.%2"/>
      <w:lvlJc w:val="left"/>
      <w:pPr>
        <w:ind w:left="834" w:hanging="48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0" w15:restartNumberingAfterBreak="0">
    <w:nsid w:val="234A0A10"/>
    <w:multiLevelType w:val="hybridMultilevel"/>
    <w:tmpl w:val="7CCAB432"/>
    <w:lvl w:ilvl="0" w:tplc="0402000F">
      <w:start w:val="1"/>
      <w:numFmt w:val="decimal"/>
      <w:lvlText w:val="%1."/>
      <w:lvlJc w:val="left"/>
      <w:pPr>
        <w:ind w:left="1800" w:hanging="360"/>
      </w:p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11" w15:restartNumberingAfterBreak="0">
    <w:nsid w:val="242261F4"/>
    <w:multiLevelType w:val="multilevel"/>
    <w:tmpl w:val="19F65990"/>
    <w:lvl w:ilvl="0">
      <w:start w:val="1"/>
      <w:numFmt w:val="decimal"/>
      <w:lvlText w:val="%1"/>
      <w:lvlJc w:val="left"/>
      <w:pPr>
        <w:ind w:left="360" w:hanging="360"/>
      </w:pPr>
      <w:rPr>
        <w:rFonts w:hint="default"/>
      </w:rPr>
    </w:lvl>
    <w:lvl w:ilvl="1">
      <w:start w:val="2"/>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7200" w:hanging="144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2240" w:hanging="2160"/>
      </w:pPr>
      <w:rPr>
        <w:rFonts w:hint="default"/>
      </w:rPr>
    </w:lvl>
    <w:lvl w:ilvl="8">
      <w:start w:val="1"/>
      <w:numFmt w:val="decimal"/>
      <w:lvlText w:val="%1.%2.%3.%4.%5.%6.%7.%8.%9"/>
      <w:lvlJc w:val="left"/>
      <w:pPr>
        <w:ind w:left="13680" w:hanging="2160"/>
      </w:pPr>
      <w:rPr>
        <w:rFonts w:hint="default"/>
      </w:rPr>
    </w:lvl>
  </w:abstractNum>
  <w:abstractNum w:abstractNumId="12" w15:restartNumberingAfterBreak="0">
    <w:nsid w:val="28904B9B"/>
    <w:multiLevelType w:val="hybridMultilevel"/>
    <w:tmpl w:val="90660FBE"/>
    <w:lvl w:ilvl="0" w:tplc="915E60AE">
      <w:start w:val="9"/>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3" w15:restartNumberingAfterBreak="0">
    <w:nsid w:val="2A233C84"/>
    <w:multiLevelType w:val="multilevel"/>
    <w:tmpl w:val="3F840454"/>
    <w:lvl w:ilvl="0">
      <w:start w:val="1"/>
      <w:numFmt w:val="decimal"/>
      <w:lvlText w:val="%1."/>
      <w:lvlJc w:val="left"/>
      <w:pPr>
        <w:tabs>
          <w:tab w:val="num" w:pos="360"/>
        </w:tabs>
        <w:ind w:left="360" w:hanging="360"/>
      </w:pPr>
      <w:rPr>
        <w:rFonts w:ascii="Calibri" w:eastAsia="Times New Roman" w:hAnsi="Calibri" w:cs="Arial" w:hint="default"/>
        <w:b w:val="0"/>
        <w:i w:val="0"/>
        <w:color w:val="auto"/>
      </w:rPr>
    </w:lvl>
    <w:lvl w:ilvl="1">
      <w:start w:val="1"/>
      <w:numFmt w:val="decimal"/>
      <w:lvlText w:val="2.%2"/>
      <w:lvlJc w:val="left"/>
      <w:pPr>
        <w:tabs>
          <w:tab w:val="num" w:pos="720"/>
        </w:tabs>
        <w:ind w:left="720" w:hanging="720"/>
      </w:pPr>
      <w:rPr>
        <w:rFonts w:asciiTheme="minorHAnsi" w:hAnsiTheme="minorHAnsi" w:hint="default"/>
        <w:b w:val="0"/>
        <w:i w:val="0"/>
      </w:rPr>
    </w:lvl>
    <w:lvl w:ilvl="2">
      <w:start w:val="1"/>
      <w:numFmt w:val="decimal"/>
      <w:lvlText w:val="4.%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2D473151"/>
    <w:multiLevelType w:val="hybridMultilevel"/>
    <w:tmpl w:val="75781544"/>
    <w:lvl w:ilvl="0" w:tplc="6CA21E22">
      <w:start w:val="2"/>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2D7948E7"/>
    <w:multiLevelType w:val="multilevel"/>
    <w:tmpl w:val="482077C4"/>
    <w:lvl w:ilvl="0">
      <w:start w:val="5"/>
      <w:numFmt w:val="decimal"/>
      <w:lvlText w:val="%1."/>
      <w:lvlJc w:val="left"/>
      <w:pPr>
        <w:ind w:left="360" w:hanging="360"/>
      </w:pPr>
      <w:rPr>
        <w:rFonts w:hint="default"/>
      </w:rPr>
    </w:lvl>
    <w:lvl w:ilvl="1">
      <w:start w:val="1"/>
      <w:numFmt w:val="decimal"/>
      <w:lvlText w:val="%1.%2."/>
      <w:lvlJc w:val="left"/>
      <w:pPr>
        <w:ind w:left="1353" w:hanging="360"/>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0E62B95"/>
    <w:multiLevelType w:val="multilevel"/>
    <w:tmpl w:val="B3D0B142"/>
    <w:lvl w:ilvl="0">
      <w:start w:val="1"/>
      <w:numFmt w:val="decimal"/>
      <w:lvlText w:val="%1."/>
      <w:lvlJc w:val="left"/>
      <w:pPr>
        <w:ind w:left="720" w:hanging="360"/>
      </w:pPr>
      <w:rPr>
        <w:rFonts w:ascii="Verdana" w:eastAsia="Calibri" w:hAnsi="Verdana" w:cs="Times New Roman"/>
        <w:b/>
        <w:bCs/>
        <w:i w:val="0"/>
        <w:strike w:val="0"/>
        <w:dstrike w:val="0"/>
        <w:u w:val="none"/>
        <w:effect w:val="none"/>
      </w:rPr>
    </w:lvl>
    <w:lvl w:ilvl="1">
      <w:start w:val="1"/>
      <w:numFmt w:val="decimal"/>
      <w:isLgl/>
      <w:lvlText w:val="%1.%2."/>
      <w:lvlJc w:val="left"/>
      <w:pPr>
        <w:ind w:left="1800" w:hanging="720"/>
      </w:pPr>
    </w:lvl>
    <w:lvl w:ilvl="2">
      <w:start w:val="1"/>
      <w:numFmt w:val="decimal"/>
      <w:isLgl/>
      <w:lvlText w:val="%1.%2.%3."/>
      <w:lvlJc w:val="left"/>
      <w:pPr>
        <w:ind w:left="2520" w:hanging="720"/>
      </w:pPr>
    </w:lvl>
    <w:lvl w:ilvl="3">
      <w:start w:val="1"/>
      <w:numFmt w:val="decimal"/>
      <w:isLgl/>
      <w:lvlText w:val="%1.%2.%3.%4."/>
      <w:lvlJc w:val="left"/>
      <w:pPr>
        <w:ind w:left="3600" w:hanging="1080"/>
      </w:pPr>
    </w:lvl>
    <w:lvl w:ilvl="4">
      <w:start w:val="1"/>
      <w:numFmt w:val="decimal"/>
      <w:isLgl/>
      <w:lvlText w:val="%1.%2.%3.%4.%5."/>
      <w:lvlJc w:val="left"/>
      <w:pPr>
        <w:ind w:left="4320" w:hanging="1080"/>
      </w:pPr>
    </w:lvl>
    <w:lvl w:ilvl="5">
      <w:start w:val="1"/>
      <w:numFmt w:val="decimal"/>
      <w:isLgl/>
      <w:lvlText w:val="%1.%2.%3.%4.%5.%6."/>
      <w:lvlJc w:val="left"/>
      <w:pPr>
        <w:ind w:left="5400" w:hanging="1440"/>
      </w:pPr>
    </w:lvl>
    <w:lvl w:ilvl="6">
      <w:start w:val="1"/>
      <w:numFmt w:val="decimal"/>
      <w:isLgl/>
      <w:lvlText w:val="%1.%2.%3.%4.%5.%6.%7."/>
      <w:lvlJc w:val="left"/>
      <w:pPr>
        <w:ind w:left="6480" w:hanging="1800"/>
      </w:pPr>
    </w:lvl>
    <w:lvl w:ilvl="7">
      <w:start w:val="1"/>
      <w:numFmt w:val="decimal"/>
      <w:isLgl/>
      <w:lvlText w:val="%1.%2.%3.%4.%5.%6.%7.%8."/>
      <w:lvlJc w:val="left"/>
      <w:pPr>
        <w:ind w:left="7200" w:hanging="1800"/>
      </w:pPr>
    </w:lvl>
    <w:lvl w:ilvl="8">
      <w:start w:val="1"/>
      <w:numFmt w:val="decimal"/>
      <w:isLgl/>
      <w:lvlText w:val="%1.%2.%3.%4.%5.%6.%7.%8.%9."/>
      <w:lvlJc w:val="left"/>
      <w:pPr>
        <w:ind w:left="8280" w:hanging="2160"/>
      </w:pPr>
    </w:lvl>
  </w:abstractNum>
  <w:abstractNum w:abstractNumId="17" w15:restartNumberingAfterBreak="0">
    <w:nsid w:val="33404DF8"/>
    <w:multiLevelType w:val="hybridMultilevel"/>
    <w:tmpl w:val="E34EDCEA"/>
    <w:lvl w:ilvl="0" w:tplc="878A4EDC">
      <w:start w:val="1"/>
      <w:numFmt w:val="decimal"/>
      <w:lvlText w:val="%1."/>
      <w:lvlJc w:val="left"/>
      <w:pPr>
        <w:ind w:left="1065" w:hanging="705"/>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8" w15:restartNumberingAfterBreak="0">
    <w:nsid w:val="37D1182E"/>
    <w:multiLevelType w:val="multilevel"/>
    <w:tmpl w:val="81E4AAAA"/>
    <w:lvl w:ilvl="0">
      <w:start w:val="9"/>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3A70217E"/>
    <w:multiLevelType w:val="hybridMultilevel"/>
    <w:tmpl w:val="8E783D74"/>
    <w:lvl w:ilvl="0" w:tplc="A992F954">
      <w:start w:val="6"/>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15:restartNumberingAfterBreak="0">
    <w:nsid w:val="3CC63FD2"/>
    <w:multiLevelType w:val="multilevel"/>
    <w:tmpl w:val="0590B0D2"/>
    <w:lvl w:ilvl="0">
      <w:start w:val="4"/>
      <w:numFmt w:val="decimal"/>
      <w:lvlText w:val="%1."/>
      <w:lvlJc w:val="left"/>
      <w:pPr>
        <w:ind w:left="390" w:hanging="390"/>
      </w:pPr>
    </w:lvl>
    <w:lvl w:ilvl="1">
      <w:start w:val="1"/>
      <w:numFmt w:val="decimal"/>
      <w:lvlText w:val="%1.%2."/>
      <w:lvlJc w:val="left"/>
      <w:pPr>
        <w:ind w:left="1855" w:hanging="720"/>
      </w:pPr>
      <w:rPr>
        <w:color w:val="auto"/>
      </w:rPr>
    </w:lvl>
    <w:lvl w:ilvl="2">
      <w:start w:val="1"/>
      <w:numFmt w:val="decimal"/>
      <w:lvlText w:val="%1.%2.%3."/>
      <w:lvlJc w:val="left"/>
      <w:pPr>
        <w:ind w:left="2444" w:hanging="720"/>
      </w:pPr>
    </w:lvl>
    <w:lvl w:ilvl="3">
      <w:start w:val="1"/>
      <w:numFmt w:val="decimal"/>
      <w:lvlText w:val="%1.%2.%3.%4."/>
      <w:lvlJc w:val="left"/>
      <w:pPr>
        <w:ind w:left="3666" w:hanging="1080"/>
      </w:pPr>
    </w:lvl>
    <w:lvl w:ilvl="4">
      <w:start w:val="1"/>
      <w:numFmt w:val="decimal"/>
      <w:lvlText w:val="%1.%2.%3.%4.%5."/>
      <w:lvlJc w:val="left"/>
      <w:pPr>
        <w:ind w:left="4888" w:hanging="1440"/>
      </w:pPr>
    </w:lvl>
    <w:lvl w:ilvl="5">
      <w:start w:val="1"/>
      <w:numFmt w:val="decimal"/>
      <w:lvlText w:val="%1.%2.%3.%4.%5.%6."/>
      <w:lvlJc w:val="left"/>
      <w:pPr>
        <w:ind w:left="5750" w:hanging="1440"/>
      </w:pPr>
    </w:lvl>
    <w:lvl w:ilvl="6">
      <w:start w:val="1"/>
      <w:numFmt w:val="decimal"/>
      <w:lvlText w:val="%1.%2.%3.%4.%5.%6.%7."/>
      <w:lvlJc w:val="left"/>
      <w:pPr>
        <w:ind w:left="6972" w:hanging="1800"/>
      </w:pPr>
    </w:lvl>
    <w:lvl w:ilvl="7">
      <w:start w:val="1"/>
      <w:numFmt w:val="decimal"/>
      <w:lvlText w:val="%1.%2.%3.%4.%5.%6.%7.%8."/>
      <w:lvlJc w:val="left"/>
      <w:pPr>
        <w:ind w:left="8194" w:hanging="2160"/>
      </w:pPr>
    </w:lvl>
    <w:lvl w:ilvl="8">
      <w:start w:val="1"/>
      <w:numFmt w:val="decimal"/>
      <w:lvlText w:val="%1.%2.%3.%4.%5.%6.%7.%8.%9."/>
      <w:lvlJc w:val="left"/>
      <w:pPr>
        <w:ind w:left="9056" w:hanging="2160"/>
      </w:pPr>
    </w:lvl>
  </w:abstractNum>
  <w:abstractNum w:abstractNumId="21" w15:restartNumberingAfterBreak="0">
    <w:nsid w:val="3EEB0271"/>
    <w:multiLevelType w:val="hybridMultilevel"/>
    <w:tmpl w:val="B55E6A5A"/>
    <w:lvl w:ilvl="0" w:tplc="9BF6B9AC">
      <w:start w:val="3"/>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4074523B"/>
    <w:multiLevelType w:val="multilevel"/>
    <w:tmpl w:val="818C4070"/>
    <w:lvl w:ilvl="0">
      <w:start w:val="1"/>
      <w:numFmt w:val="decimal"/>
      <w:lvlText w:val="%1."/>
      <w:lvlJc w:val="left"/>
      <w:pPr>
        <w:ind w:left="720" w:hanging="360"/>
      </w:pPr>
      <w:rPr>
        <w:rFonts w:cs="Times New Roman"/>
        <w:b/>
        <w:bCs/>
        <w:i w:val="0"/>
        <w:strike w:val="0"/>
        <w:dstrike w:val="0"/>
        <w:u w:val="none"/>
        <w:effect w:val="none"/>
      </w:rPr>
    </w:lvl>
    <w:lvl w:ilvl="1">
      <w:start w:val="1"/>
      <w:numFmt w:val="decimal"/>
      <w:isLgl/>
      <w:lvlText w:val="%1.%2."/>
      <w:lvlJc w:val="left"/>
      <w:pPr>
        <w:ind w:left="1800" w:hanging="720"/>
      </w:pPr>
    </w:lvl>
    <w:lvl w:ilvl="2">
      <w:start w:val="1"/>
      <w:numFmt w:val="decimal"/>
      <w:isLgl/>
      <w:lvlText w:val="%1.%2.%3."/>
      <w:lvlJc w:val="left"/>
      <w:pPr>
        <w:ind w:left="2520" w:hanging="720"/>
      </w:pPr>
    </w:lvl>
    <w:lvl w:ilvl="3">
      <w:start w:val="1"/>
      <w:numFmt w:val="decimal"/>
      <w:isLgl/>
      <w:lvlText w:val="%1.%2.%3.%4."/>
      <w:lvlJc w:val="left"/>
      <w:pPr>
        <w:ind w:left="3600" w:hanging="1080"/>
      </w:pPr>
    </w:lvl>
    <w:lvl w:ilvl="4">
      <w:start w:val="1"/>
      <w:numFmt w:val="decimal"/>
      <w:isLgl/>
      <w:lvlText w:val="%1.%2.%3.%4.%5."/>
      <w:lvlJc w:val="left"/>
      <w:pPr>
        <w:ind w:left="4320" w:hanging="1080"/>
      </w:pPr>
    </w:lvl>
    <w:lvl w:ilvl="5">
      <w:start w:val="1"/>
      <w:numFmt w:val="decimal"/>
      <w:isLgl/>
      <w:lvlText w:val="%1.%2.%3.%4.%5.%6."/>
      <w:lvlJc w:val="left"/>
      <w:pPr>
        <w:ind w:left="5400" w:hanging="1440"/>
      </w:pPr>
    </w:lvl>
    <w:lvl w:ilvl="6">
      <w:start w:val="1"/>
      <w:numFmt w:val="decimal"/>
      <w:isLgl/>
      <w:lvlText w:val="%1.%2.%3.%4.%5.%6.%7."/>
      <w:lvlJc w:val="left"/>
      <w:pPr>
        <w:ind w:left="6480" w:hanging="1800"/>
      </w:pPr>
    </w:lvl>
    <w:lvl w:ilvl="7">
      <w:start w:val="1"/>
      <w:numFmt w:val="decimal"/>
      <w:isLgl/>
      <w:lvlText w:val="%1.%2.%3.%4.%5.%6.%7.%8."/>
      <w:lvlJc w:val="left"/>
      <w:pPr>
        <w:ind w:left="7200" w:hanging="1800"/>
      </w:pPr>
    </w:lvl>
    <w:lvl w:ilvl="8">
      <w:start w:val="1"/>
      <w:numFmt w:val="decimal"/>
      <w:isLgl/>
      <w:lvlText w:val="%1.%2.%3.%4.%5.%6.%7.%8.%9."/>
      <w:lvlJc w:val="left"/>
      <w:pPr>
        <w:ind w:left="8280" w:hanging="2160"/>
      </w:pPr>
    </w:lvl>
  </w:abstractNum>
  <w:abstractNum w:abstractNumId="23" w15:restartNumberingAfterBreak="0">
    <w:nsid w:val="418C5B21"/>
    <w:multiLevelType w:val="hybridMultilevel"/>
    <w:tmpl w:val="1472B196"/>
    <w:lvl w:ilvl="0" w:tplc="1CDA3EF8">
      <w:start w:val="1"/>
      <w:numFmt w:val="decimal"/>
      <w:lvlText w:val="%1."/>
      <w:lvlJc w:val="left"/>
      <w:pPr>
        <w:ind w:left="1080" w:hanging="360"/>
      </w:pPr>
      <w:rPr>
        <w:rFonts w:hint="default"/>
      </w:rPr>
    </w:lvl>
    <w:lvl w:ilvl="1" w:tplc="04020019">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4" w15:restartNumberingAfterBreak="0">
    <w:nsid w:val="442E6641"/>
    <w:multiLevelType w:val="hybridMultilevel"/>
    <w:tmpl w:val="F996A730"/>
    <w:lvl w:ilvl="0" w:tplc="5424418A">
      <w:start w:val="1"/>
      <w:numFmt w:val="decimal"/>
      <w:lvlText w:val="%1."/>
      <w:lvlJc w:val="left"/>
      <w:pPr>
        <w:ind w:left="1410" w:hanging="960"/>
      </w:pPr>
      <w:rPr>
        <w:rFonts w:hint="default"/>
        <w:color w:val="000000"/>
      </w:rPr>
    </w:lvl>
    <w:lvl w:ilvl="1" w:tplc="04020019" w:tentative="1">
      <w:start w:val="1"/>
      <w:numFmt w:val="lowerLetter"/>
      <w:lvlText w:val="%2."/>
      <w:lvlJc w:val="left"/>
      <w:pPr>
        <w:ind w:left="1530" w:hanging="360"/>
      </w:pPr>
    </w:lvl>
    <w:lvl w:ilvl="2" w:tplc="0402001B" w:tentative="1">
      <w:start w:val="1"/>
      <w:numFmt w:val="lowerRoman"/>
      <w:lvlText w:val="%3."/>
      <w:lvlJc w:val="right"/>
      <w:pPr>
        <w:ind w:left="2250" w:hanging="180"/>
      </w:pPr>
    </w:lvl>
    <w:lvl w:ilvl="3" w:tplc="0402000F" w:tentative="1">
      <w:start w:val="1"/>
      <w:numFmt w:val="decimal"/>
      <w:lvlText w:val="%4."/>
      <w:lvlJc w:val="left"/>
      <w:pPr>
        <w:ind w:left="2970" w:hanging="360"/>
      </w:pPr>
    </w:lvl>
    <w:lvl w:ilvl="4" w:tplc="04020019" w:tentative="1">
      <w:start w:val="1"/>
      <w:numFmt w:val="lowerLetter"/>
      <w:lvlText w:val="%5."/>
      <w:lvlJc w:val="left"/>
      <w:pPr>
        <w:ind w:left="3690" w:hanging="360"/>
      </w:pPr>
    </w:lvl>
    <w:lvl w:ilvl="5" w:tplc="0402001B" w:tentative="1">
      <w:start w:val="1"/>
      <w:numFmt w:val="lowerRoman"/>
      <w:lvlText w:val="%6."/>
      <w:lvlJc w:val="right"/>
      <w:pPr>
        <w:ind w:left="4410" w:hanging="180"/>
      </w:pPr>
    </w:lvl>
    <w:lvl w:ilvl="6" w:tplc="0402000F" w:tentative="1">
      <w:start w:val="1"/>
      <w:numFmt w:val="decimal"/>
      <w:lvlText w:val="%7."/>
      <w:lvlJc w:val="left"/>
      <w:pPr>
        <w:ind w:left="5130" w:hanging="360"/>
      </w:pPr>
    </w:lvl>
    <w:lvl w:ilvl="7" w:tplc="04020019" w:tentative="1">
      <w:start w:val="1"/>
      <w:numFmt w:val="lowerLetter"/>
      <w:lvlText w:val="%8."/>
      <w:lvlJc w:val="left"/>
      <w:pPr>
        <w:ind w:left="5850" w:hanging="360"/>
      </w:pPr>
    </w:lvl>
    <w:lvl w:ilvl="8" w:tplc="0402001B" w:tentative="1">
      <w:start w:val="1"/>
      <w:numFmt w:val="lowerRoman"/>
      <w:lvlText w:val="%9."/>
      <w:lvlJc w:val="right"/>
      <w:pPr>
        <w:ind w:left="6570" w:hanging="180"/>
      </w:pPr>
    </w:lvl>
  </w:abstractNum>
  <w:abstractNum w:abstractNumId="25" w15:restartNumberingAfterBreak="0">
    <w:nsid w:val="474E2E7B"/>
    <w:multiLevelType w:val="multilevel"/>
    <w:tmpl w:val="ED44D032"/>
    <w:lvl w:ilvl="0">
      <w:start w:val="1"/>
      <w:numFmt w:val="decimal"/>
      <w:lvlText w:val="%1."/>
      <w:lvlJc w:val="left"/>
      <w:pPr>
        <w:ind w:left="786" w:hanging="360"/>
      </w:pPr>
      <w:rPr>
        <w:rFonts w:cs="Times New Roman"/>
        <w:color w:val="auto"/>
      </w:rPr>
    </w:lvl>
    <w:lvl w:ilvl="1">
      <w:start w:val="1"/>
      <w:numFmt w:val="decimal"/>
      <w:isLgl/>
      <w:lvlText w:val="%1.%2."/>
      <w:lvlJc w:val="left"/>
      <w:pPr>
        <w:ind w:left="1506" w:hanging="720"/>
      </w:pPr>
      <w:rPr>
        <w:rFonts w:cs="Times New Roman"/>
        <w:color w:val="auto"/>
      </w:rPr>
    </w:lvl>
    <w:lvl w:ilvl="2">
      <w:start w:val="1"/>
      <w:numFmt w:val="decimal"/>
      <w:isLgl/>
      <w:lvlText w:val="%1.%2.%3."/>
      <w:lvlJc w:val="left"/>
      <w:pPr>
        <w:ind w:left="2226" w:hanging="1080"/>
      </w:pPr>
      <w:rPr>
        <w:rFonts w:cs="Times New Roman"/>
        <w:color w:val="auto"/>
      </w:rPr>
    </w:lvl>
    <w:lvl w:ilvl="3">
      <w:start w:val="1"/>
      <w:numFmt w:val="decimal"/>
      <w:isLgl/>
      <w:lvlText w:val="%1.%2.%3.%4."/>
      <w:lvlJc w:val="left"/>
      <w:pPr>
        <w:ind w:left="2586" w:hanging="1080"/>
      </w:pPr>
      <w:rPr>
        <w:rFonts w:cs="Times New Roman"/>
        <w:color w:val="auto"/>
      </w:rPr>
    </w:lvl>
    <w:lvl w:ilvl="4">
      <w:start w:val="1"/>
      <w:numFmt w:val="decimal"/>
      <w:isLgl/>
      <w:lvlText w:val="%1.%2.%3.%4.%5."/>
      <w:lvlJc w:val="left"/>
      <w:pPr>
        <w:ind w:left="3306" w:hanging="1440"/>
      </w:pPr>
      <w:rPr>
        <w:rFonts w:cs="Times New Roman"/>
        <w:color w:val="auto"/>
      </w:rPr>
    </w:lvl>
    <w:lvl w:ilvl="5">
      <w:start w:val="1"/>
      <w:numFmt w:val="decimal"/>
      <w:isLgl/>
      <w:lvlText w:val="%1.%2.%3.%4.%5.%6."/>
      <w:lvlJc w:val="left"/>
      <w:pPr>
        <w:ind w:left="4026" w:hanging="1800"/>
      </w:pPr>
      <w:rPr>
        <w:rFonts w:cs="Times New Roman"/>
        <w:color w:val="auto"/>
      </w:rPr>
    </w:lvl>
    <w:lvl w:ilvl="6">
      <w:start w:val="1"/>
      <w:numFmt w:val="decimal"/>
      <w:isLgl/>
      <w:lvlText w:val="%1.%2.%3.%4.%5.%6.%7."/>
      <w:lvlJc w:val="left"/>
      <w:pPr>
        <w:ind w:left="4386" w:hanging="1800"/>
      </w:pPr>
      <w:rPr>
        <w:rFonts w:cs="Times New Roman"/>
        <w:color w:val="auto"/>
      </w:rPr>
    </w:lvl>
    <w:lvl w:ilvl="7">
      <w:start w:val="1"/>
      <w:numFmt w:val="decimal"/>
      <w:isLgl/>
      <w:lvlText w:val="%1.%2.%3.%4.%5.%6.%7.%8."/>
      <w:lvlJc w:val="left"/>
      <w:pPr>
        <w:ind w:left="5106" w:hanging="2160"/>
      </w:pPr>
      <w:rPr>
        <w:rFonts w:cs="Times New Roman"/>
        <w:color w:val="auto"/>
      </w:rPr>
    </w:lvl>
    <w:lvl w:ilvl="8">
      <w:start w:val="1"/>
      <w:numFmt w:val="decimal"/>
      <w:isLgl/>
      <w:lvlText w:val="%1.%2.%3.%4.%5.%6.%7.%8.%9."/>
      <w:lvlJc w:val="left"/>
      <w:pPr>
        <w:ind w:left="5826" w:hanging="2520"/>
      </w:pPr>
      <w:rPr>
        <w:rFonts w:cs="Times New Roman"/>
        <w:color w:val="auto"/>
      </w:rPr>
    </w:lvl>
  </w:abstractNum>
  <w:abstractNum w:abstractNumId="26" w15:restartNumberingAfterBreak="0">
    <w:nsid w:val="4AB419BB"/>
    <w:multiLevelType w:val="multilevel"/>
    <w:tmpl w:val="C0B2E14C"/>
    <w:lvl w:ilvl="0">
      <w:start w:val="2"/>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27" w15:restartNumberingAfterBreak="0">
    <w:nsid w:val="4B4423EB"/>
    <w:multiLevelType w:val="hybridMultilevel"/>
    <w:tmpl w:val="CC8214D6"/>
    <w:lvl w:ilvl="0" w:tplc="416C3FE0">
      <w:start w:val="2"/>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8" w15:restartNumberingAfterBreak="0">
    <w:nsid w:val="4EE02E99"/>
    <w:multiLevelType w:val="multilevel"/>
    <w:tmpl w:val="193C8F1E"/>
    <w:lvl w:ilvl="0">
      <w:start w:val="5"/>
      <w:numFmt w:val="decimal"/>
      <w:lvlText w:val="%1."/>
      <w:lvlJc w:val="left"/>
      <w:pPr>
        <w:ind w:left="390" w:hanging="390"/>
      </w:pPr>
      <w:rPr>
        <w:b/>
      </w:rPr>
    </w:lvl>
    <w:lvl w:ilvl="1">
      <w:start w:val="1"/>
      <w:numFmt w:val="decimal"/>
      <w:lvlText w:val="%1.%2."/>
      <w:lvlJc w:val="left"/>
      <w:pPr>
        <w:ind w:left="1571" w:hanging="720"/>
      </w:pPr>
      <w:rPr>
        <w:b w:val="0"/>
      </w:rPr>
    </w:lvl>
    <w:lvl w:ilvl="2">
      <w:start w:val="1"/>
      <w:numFmt w:val="decimal"/>
      <w:lvlText w:val="%1.%2.%3."/>
      <w:lvlJc w:val="left"/>
      <w:pPr>
        <w:ind w:left="2422" w:hanging="720"/>
      </w:pPr>
    </w:lvl>
    <w:lvl w:ilvl="3">
      <w:start w:val="1"/>
      <w:numFmt w:val="decimal"/>
      <w:lvlText w:val="%1.%2.%3.%4."/>
      <w:lvlJc w:val="left"/>
      <w:pPr>
        <w:ind w:left="3633" w:hanging="1080"/>
      </w:pPr>
    </w:lvl>
    <w:lvl w:ilvl="4">
      <w:start w:val="1"/>
      <w:numFmt w:val="decimal"/>
      <w:lvlText w:val="%1.%2.%3.%4.%5."/>
      <w:lvlJc w:val="left"/>
      <w:pPr>
        <w:ind w:left="4844" w:hanging="1440"/>
      </w:pPr>
    </w:lvl>
    <w:lvl w:ilvl="5">
      <w:start w:val="1"/>
      <w:numFmt w:val="decimal"/>
      <w:lvlText w:val="%1.%2.%3.%4.%5.%6."/>
      <w:lvlJc w:val="left"/>
      <w:pPr>
        <w:ind w:left="5695" w:hanging="1440"/>
      </w:pPr>
    </w:lvl>
    <w:lvl w:ilvl="6">
      <w:start w:val="1"/>
      <w:numFmt w:val="decimal"/>
      <w:lvlText w:val="%1.%2.%3.%4.%5.%6.%7."/>
      <w:lvlJc w:val="left"/>
      <w:pPr>
        <w:ind w:left="6906" w:hanging="1800"/>
      </w:pPr>
    </w:lvl>
    <w:lvl w:ilvl="7">
      <w:start w:val="1"/>
      <w:numFmt w:val="decimal"/>
      <w:lvlText w:val="%1.%2.%3.%4.%5.%6.%7.%8."/>
      <w:lvlJc w:val="left"/>
      <w:pPr>
        <w:ind w:left="8117" w:hanging="2160"/>
      </w:pPr>
    </w:lvl>
    <w:lvl w:ilvl="8">
      <w:start w:val="1"/>
      <w:numFmt w:val="decimal"/>
      <w:lvlText w:val="%1.%2.%3.%4.%5.%6.%7.%8.%9."/>
      <w:lvlJc w:val="left"/>
      <w:pPr>
        <w:ind w:left="8968" w:hanging="2160"/>
      </w:pPr>
    </w:lvl>
  </w:abstractNum>
  <w:abstractNum w:abstractNumId="29" w15:restartNumberingAfterBreak="0">
    <w:nsid w:val="55475E17"/>
    <w:multiLevelType w:val="hybridMultilevel"/>
    <w:tmpl w:val="CC98592E"/>
    <w:lvl w:ilvl="0" w:tplc="F04E9194">
      <w:numFmt w:val="bullet"/>
      <w:lvlText w:val="-"/>
      <w:lvlJc w:val="left"/>
      <w:pPr>
        <w:ind w:left="2160" w:hanging="360"/>
      </w:pPr>
      <w:rPr>
        <w:rFonts w:ascii="Arial" w:eastAsia="Times New Roman" w:hAnsi="Arial" w:cs="Arial" w:hint="default"/>
      </w:rPr>
    </w:lvl>
    <w:lvl w:ilvl="1" w:tplc="04020003" w:tentative="1">
      <w:start w:val="1"/>
      <w:numFmt w:val="bullet"/>
      <w:lvlText w:val="o"/>
      <w:lvlJc w:val="left"/>
      <w:pPr>
        <w:ind w:left="2880" w:hanging="360"/>
      </w:pPr>
      <w:rPr>
        <w:rFonts w:ascii="Courier New" w:hAnsi="Courier New" w:cs="Courier New" w:hint="default"/>
      </w:rPr>
    </w:lvl>
    <w:lvl w:ilvl="2" w:tplc="04020005" w:tentative="1">
      <w:start w:val="1"/>
      <w:numFmt w:val="bullet"/>
      <w:lvlText w:val=""/>
      <w:lvlJc w:val="left"/>
      <w:pPr>
        <w:ind w:left="3600" w:hanging="360"/>
      </w:pPr>
      <w:rPr>
        <w:rFonts w:ascii="Wingdings" w:hAnsi="Wingdings" w:hint="default"/>
      </w:rPr>
    </w:lvl>
    <w:lvl w:ilvl="3" w:tplc="04020001" w:tentative="1">
      <w:start w:val="1"/>
      <w:numFmt w:val="bullet"/>
      <w:lvlText w:val=""/>
      <w:lvlJc w:val="left"/>
      <w:pPr>
        <w:ind w:left="4320" w:hanging="360"/>
      </w:pPr>
      <w:rPr>
        <w:rFonts w:ascii="Symbol" w:hAnsi="Symbol" w:hint="default"/>
      </w:rPr>
    </w:lvl>
    <w:lvl w:ilvl="4" w:tplc="04020003" w:tentative="1">
      <w:start w:val="1"/>
      <w:numFmt w:val="bullet"/>
      <w:lvlText w:val="o"/>
      <w:lvlJc w:val="left"/>
      <w:pPr>
        <w:ind w:left="5040" w:hanging="360"/>
      </w:pPr>
      <w:rPr>
        <w:rFonts w:ascii="Courier New" w:hAnsi="Courier New" w:cs="Courier New" w:hint="default"/>
      </w:rPr>
    </w:lvl>
    <w:lvl w:ilvl="5" w:tplc="04020005" w:tentative="1">
      <w:start w:val="1"/>
      <w:numFmt w:val="bullet"/>
      <w:lvlText w:val=""/>
      <w:lvlJc w:val="left"/>
      <w:pPr>
        <w:ind w:left="5760" w:hanging="360"/>
      </w:pPr>
      <w:rPr>
        <w:rFonts w:ascii="Wingdings" w:hAnsi="Wingdings" w:hint="default"/>
      </w:rPr>
    </w:lvl>
    <w:lvl w:ilvl="6" w:tplc="04020001" w:tentative="1">
      <w:start w:val="1"/>
      <w:numFmt w:val="bullet"/>
      <w:lvlText w:val=""/>
      <w:lvlJc w:val="left"/>
      <w:pPr>
        <w:ind w:left="6480" w:hanging="360"/>
      </w:pPr>
      <w:rPr>
        <w:rFonts w:ascii="Symbol" w:hAnsi="Symbol" w:hint="default"/>
      </w:rPr>
    </w:lvl>
    <w:lvl w:ilvl="7" w:tplc="04020003" w:tentative="1">
      <w:start w:val="1"/>
      <w:numFmt w:val="bullet"/>
      <w:lvlText w:val="o"/>
      <w:lvlJc w:val="left"/>
      <w:pPr>
        <w:ind w:left="7200" w:hanging="360"/>
      </w:pPr>
      <w:rPr>
        <w:rFonts w:ascii="Courier New" w:hAnsi="Courier New" w:cs="Courier New" w:hint="default"/>
      </w:rPr>
    </w:lvl>
    <w:lvl w:ilvl="8" w:tplc="04020005" w:tentative="1">
      <w:start w:val="1"/>
      <w:numFmt w:val="bullet"/>
      <w:lvlText w:val=""/>
      <w:lvlJc w:val="left"/>
      <w:pPr>
        <w:ind w:left="7920" w:hanging="360"/>
      </w:pPr>
      <w:rPr>
        <w:rFonts w:ascii="Wingdings" w:hAnsi="Wingdings" w:hint="default"/>
      </w:rPr>
    </w:lvl>
  </w:abstractNum>
  <w:abstractNum w:abstractNumId="30" w15:restartNumberingAfterBreak="0">
    <w:nsid w:val="55BC5B7E"/>
    <w:multiLevelType w:val="hybridMultilevel"/>
    <w:tmpl w:val="8F24E4BC"/>
    <w:lvl w:ilvl="0" w:tplc="22B62368">
      <w:start w:val="1"/>
      <w:numFmt w:val="decimal"/>
      <w:lvlText w:val="%1."/>
      <w:lvlJc w:val="left"/>
      <w:pPr>
        <w:ind w:left="1437" w:hanging="870"/>
      </w:pPr>
      <w:rPr>
        <w:rFonts w:hint="default"/>
      </w:rPr>
    </w:lvl>
    <w:lvl w:ilvl="1" w:tplc="04020019" w:tentative="1">
      <w:start w:val="1"/>
      <w:numFmt w:val="lowerLetter"/>
      <w:lvlText w:val="%2."/>
      <w:lvlJc w:val="left"/>
      <w:pPr>
        <w:ind w:left="1647" w:hanging="360"/>
      </w:pPr>
    </w:lvl>
    <w:lvl w:ilvl="2" w:tplc="0402001B" w:tentative="1">
      <w:start w:val="1"/>
      <w:numFmt w:val="lowerRoman"/>
      <w:lvlText w:val="%3."/>
      <w:lvlJc w:val="right"/>
      <w:pPr>
        <w:ind w:left="2367" w:hanging="180"/>
      </w:pPr>
    </w:lvl>
    <w:lvl w:ilvl="3" w:tplc="0402000F" w:tentative="1">
      <w:start w:val="1"/>
      <w:numFmt w:val="decimal"/>
      <w:lvlText w:val="%4."/>
      <w:lvlJc w:val="left"/>
      <w:pPr>
        <w:ind w:left="3087" w:hanging="360"/>
      </w:pPr>
    </w:lvl>
    <w:lvl w:ilvl="4" w:tplc="04020019" w:tentative="1">
      <w:start w:val="1"/>
      <w:numFmt w:val="lowerLetter"/>
      <w:lvlText w:val="%5."/>
      <w:lvlJc w:val="left"/>
      <w:pPr>
        <w:ind w:left="3807" w:hanging="360"/>
      </w:pPr>
    </w:lvl>
    <w:lvl w:ilvl="5" w:tplc="0402001B" w:tentative="1">
      <w:start w:val="1"/>
      <w:numFmt w:val="lowerRoman"/>
      <w:lvlText w:val="%6."/>
      <w:lvlJc w:val="right"/>
      <w:pPr>
        <w:ind w:left="4527" w:hanging="180"/>
      </w:pPr>
    </w:lvl>
    <w:lvl w:ilvl="6" w:tplc="0402000F" w:tentative="1">
      <w:start w:val="1"/>
      <w:numFmt w:val="decimal"/>
      <w:lvlText w:val="%7."/>
      <w:lvlJc w:val="left"/>
      <w:pPr>
        <w:ind w:left="5247" w:hanging="360"/>
      </w:pPr>
    </w:lvl>
    <w:lvl w:ilvl="7" w:tplc="04020019" w:tentative="1">
      <w:start w:val="1"/>
      <w:numFmt w:val="lowerLetter"/>
      <w:lvlText w:val="%8."/>
      <w:lvlJc w:val="left"/>
      <w:pPr>
        <w:ind w:left="5967" w:hanging="360"/>
      </w:pPr>
    </w:lvl>
    <w:lvl w:ilvl="8" w:tplc="0402001B" w:tentative="1">
      <w:start w:val="1"/>
      <w:numFmt w:val="lowerRoman"/>
      <w:lvlText w:val="%9."/>
      <w:lvlJc w:val="right"/>
      <w:pPr>
        <w:ind w:left="6687" w:hanging="180"/>
      </w:pPr>
    </w:lvl>
  </w:abstractNum>
  <w:abstractNum w:abstractNumId="31" w15:restartNumberingAfterBreak="0">
    <w:nsid w:val="568B4D46"/>
    <w:multiLevelType w:val="hybridMultilevel"/>
    <w:tmpl w:val="DCDA12D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15:restartNumberingAfterBreak="0">
    <w:nsid w:val="57325127"/>
    <w:multiLevelType w:val="multilevel"/>
    <w:tmpl w:val="818C4070"/>
    <w:lvl w:ilvl="0">
      <w:start w:val="1"/>
      <w:numFmt w:val="decimal"/>
      <w:lvlText w:val="%1."/>
      <w:lvlJc w:val="left"/>
      <w:pPr>
        <w:ind w:left="720" w:hanging="360"/>
      </w:pPr>
      <w:rPr>
        <w:rFonts w:cs="Times New Roman"/>
        <w:b/>
        <w:bCs/>
        <w:i w:val="0"/>
        <w:strike w:val="0"/>
        <w:dstrike w:val="0"/>
        <w:u w:val="none"/>
        <w:effect w:val="none"/>
      </w:rPr>
    </w:lvl>
    <w:lvl w:ilvl="1">
      <w:start w:val="1"/>
      <w:numFmt w:val="decimal"/>
      <w:isLgl/>
      <w:lvlText w:val="%1.%2."/>
      <w:lvlJc w:val="left"/>
      <w:pPr>
        <w:ind w:left="1800" w:hanging="720"/>
      </w:pPr>
    </w:lvl>
    <w:lvl w:ilvl="2">
      <w:start w:val="1"/>
      <w:numFmt w:val="decimal"/>
      <w:isLgl/>
      <w:lvlText w:val="%1.%2.%3."/>
      <w:lvlJc w:val="left"/>
      <w:pPr>
        <w:ind w:left="2520" w:hanging="720"/>
      </w:pPr>
    </w:lvl>
    <w:lvl w:ilvl="3">
      <w:start w:val="1"/>
      <w:numFmt w:val="decimal"/>
      <w:isLgl/>
      <w:lvlText w:val="%1.%2.%3.%4."/>
      <w:lvlJc w:val="left"/>
      <w:pPr>
        <w:ind w:left="3600" w:hanging="1080"/>
      </w:pPr>
    </w:lvl>
    <w:lvl w:ilvl="4">
      <w:start w:val="1"/>
      <w:numFmt w:val="decimal"/>
      <w:isLgl/>
      <w:lvlText w:val="%1.%2.%3.%4.%5."/>
      <w:lvlJc w:val="left"/>
      <w:pPr>
        <w:ind w:left="4320" w:hanging="1080"/>
      </w:pPr>
    </w:lvl>
    <w:lvl w:ilvl="5">
      <w:start w:val="1"/>
      <w:numFmt w:val="decimal"/>
      <w:isLgl/>
      <w:lvlText w:val="%1.%2.%3.%4.%5.%6."/>
      <w:lvlJc w:val="left"/>
      <w:pPr>
        <w:ind w:left="5400" w:hanging="1440"/>
      </w:pPr>
    </w:lvl>
    <w:lvl w:ilvl="6">
      <w:start w:val="1"/>
      <w:numFmt w:val="decimal"/>
      <w:isLgl/>
      <w:lvlText w:val="%1.%2.%3.%4.%5.%6.%7."/>
      <w:lvlJc w:val="left"/>
      <w:pPr>
        <w:ind w:left="6480" w:hanging="1800"/>
      </w:pPr>
    </w:lvl>
    <w:lvl w:ilvl="7">
      <w:start w:val="1"/>
      <w:numFmt w:val="decimal"/>
      <w:isLgl/>
      <w:lvlText w:val="%1.%2.%3.%4.%5.%6.%7.%8."/>
      <w:lvlJc w:val="left"/>
      <w:pPr>
        <w:ind w:left="7200" w:hanging="1800"/>
      </w:pPr>
    </w:lvl>
    <w:lvl w:ilvl="8">
      <w:start w:val="1"/>
      <w:numFmt w:val="decimal"/>
      <w:isLgl/>
      <w:lvlText w:val="%1.%2.%3.%4.%5.%6.%7.%8.%9."/>
      <w:lvlJc w:val="left"/>
      <w:pPr>
        <w:ind w:left="8280" w:hanging="2160"/>
      </w:pPr>
    </w:lvl>
  </w:abstractNum>
  <w:abstractNum w:abstractNumId="33" w15:restartNumberingAfterBreak="0">
    <w:nsid w:val="57A340F2"/>
    <w:multiLevelType w:val="hybridMultilevel"/>
    <w:tmpl w:val="483A480C"/>
    <w:lvl w:ilvl="0" w:tplc="6814489C">
      <w:start w:val="1"/>
      <w:numFmt w:val="decimal"/>
      <w:lvlText w:val="%1."/>
      <w:lvlJc w:val="left"/>
      <w:pPr>
        <w:ind w:left="720" w:hanging="360"/>
      </w:pPr>
      <w:rPr>
        <w:b/>
        <w:bCs/>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4" w15:restartNumberingAfterBreak="0">
    <w:nsid w:val="58615432"/>
    <w:multiLevelType w:val="multilevel"/>
    <w:tmpl w:val="9BE057B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91C3F4E"/>
    <w:multiLevelType w:val="hybridMultilevel"/>
    <w:tmpl w:val="1EF62E08"/>
    <w:lvl w:ilvl="0" w:tplc="378E8D0A">
      <w:start w:val="1"/>
      <w:numFmt w:val="decimal"/>
      <w:lvlText w:val="%1."/>
      <w:lvlJc w:val="left"/>
      <w:pPr>
        <w:ind w:left="3759" w:hanging="360"/>
      </w:pPr>
      <w:rPr>
        <w:rFonts w:hint="default"/>
        <w:b/>
        <w:i w:val="0"/>
      </w:rPr>
    </w:lvl>
    <w:lvl w:ilvl="1" w:tplc="04020019" w:tentative="1">
      <w:start w:val="1"/>
      <w:numFmt w:val="lowerLetter"/>
      <w:lvlText w:val="%2."/>
      <w:lvlJc w:val="left"/>
      <w:pPr>
        <w:ind w:left="4479" w:hanging="360"/>
      </w:pPr>
    </w:lvl>
    <w:lvl w:ilvl="2" w:tplc="0402001B" w:tentative="1">
      <w:start w:val="1"/>
      <w:numFmt w:val="lowerRoman"/>
      <w:lvlText w:val="%3."/>
      <w:lvlJc w:val="right"/>
      <w:pPr>
        <w:ind w:left="5199" w:hanging="180"/>
      </w:pPr>
    </w:lvl>
    <w:lvl w:ilvl="3" w:tplc="0402000F" w:tentative="1">
      <w:start w:val="1"/>
      <w:numFmt w:val="decimal"/>
      <w:lvlText w:val="%4."/>
      <w:lvlJc w:val="left"/>
      <w:pPr>
        <w:ind w:left="5919" w:hanging="360"/>
      </w:pPr>
    </w:lvl>
    <w:lvl w:ilvl="4" w:tplc="04020019" w:tentative="1">
      <w:start w:val="1"/>
      <w:numFmt w:val="lowerLetter"/>
      <w:lvlText w:val="%5."/>
      <w:lvlJc w:val="left"/>
      <w:pPr>
        <w:ind w:left="6639" w:hanging="360"/>
      </w:pPr>
    </w:lvl>
    <w:lvl w:ilvl="5" w:tplc="0402001B" w:tentative="1">
      <w:start w:val="1"/>
      <w:numFmt w:val="lowerRoman"/>
      <w:lvlText w:val="%6."/>
      <w:lvlJc w:val="right"/>
      <w:pPr>
        <w:ind w:left="7359" w:hanging="180"/>
      </w:pPr>
    </w:lvl>
    <w:lvl w:ilvl="6" w:tplc="0402000F" w:tentative="1">
      <w:start w:val="1"/>
      <w:numFmt w:val="decimal"/>
      <w:lvlText w:val="%7."/>
      <w:lvlJc w:val="left"/>
      <w:pPr>
        <w:ind w:left="8079" w:hanging="360"/>
      </w:pPr>
    </w:lvl>
    <w:lvl w:ilvl="7" w:tplc="04020019" w:tentative="1">
      <w:start w:val="1"/>
      <w:numFmt w:val="lowerLetter"/>
      <w:lvlText w:val="%8."/>
      <w:lvlJc w:val="left"/>
      <w:pPr>
        <w:ind w:left="8799" w:hanging="360"/>
      </w:pPr>
    </w:lvl>
    <w:lvl w:ilvl="8" w:tplc="0402001B" w:tentative="1">
      <w:start w:val="1"/>
      <w:numFmt w:val="lowerRoman"/>
      <w:lvlText w:val="%9."/>
      <w:lvlJc w:val="right"/>
      <w:pPr>
        <w:ind w:left="9519" w:hanging="180"/>
      </w:pPr>
    </w:lvl>
  </w:abstractNum>
  <w:abstractNum w:abstractNumId="36" w15:restartNumberingAfterBreak="0">
    <w:nsid w:val="594D3629"/>
    <w:multiLevelType w:val="multilevel"/>
    <w:tmpl w:val="9BC42B1C"/>
    <w:lvl w:ilvl="0">
      <w:start w:val="1"/>
      <w:numFmt w:val="decimal"/>
      <w:lvlText w:val="%1."/>
      <w:lvlJc w:val="left"/>
      <w:pPr>
        <w:tabs>
          <w:tab w:val="num" w:pos="720"/>
        </w:tabs>
        <w:ind w:left="720" w:hanging="720"/>
      </w:pPr>
      <w:rPr>
        <w:rFonts w:ascii="Times New Roman" w:hAnsi="Times New Roman" w:cs="Times New Roman" w:hint="default"/>
        <w:b/>
        <w:i w:val="0"/>
        <w:sz w:val="22"/>
        <w:szCs w:val="22"/>
      </w:rPr>
    </w:lvl>
    <w:lvl w:ilvl="1">
      <w:start w:val="1"/>
      <w:numFmt w:val="decimal"/>
      <w:lvlText w:val="%2."/>
      <w:lvlJc w:val="left"/>
      <w:pPr>
        <w:tabs>
          <w:tab w:val="num" w:pos="862"/>
        </w:tabs>
        <w:ind w:left="862" w:hanging="720"/>
      </w:pPr>
      <w:rPr>
        <w:rFonts w:ascii="Verdana" w:eastAsia="Times New Roman" w:hAnsi="Verdana" w:cs="Times New Roman"/>
        <w:b w:val="0"/>
        <w:i w:val="0"/>
        <w:sz w:val="18"/>
        <w:szCs w:val="18"/>
      </w:rPr>
    </w:lvl>
    <w:lvl w:ilvl="2">
      <w:start w:val="1"/>
      <w:numFmt w:val="decimal"/>
      <w:lvlText w:val="12.%3."/>
      <w:lvlJc w:val="left"/>
      <w:pPr>
        <w:tabs>
          <w:tab w:val="num" w:pos="862"/>
        </w:tabs>
        <w:ind w:left="862" w:hanging="720"/>
      </w:pPr>
      <w:rPr>
        <w:b w:val="0"/>
        <w:i w:val="0"/>
        <w:sz w:val="20"/>
        <w:szCs w:val="20"/>
      </w:rPr>
    </w:lvl>
    <w:lvl w:ilvl="3">
      <w:start w:val="1"/>
      <w:numFmt w:val="decimal"/>
      <w:lvlText w:val="%1.%2.%3.%4"/>
      <w:lvlJc w:val="left"/>
      <w:pPr>
        <w:tabs>
          <w:tab w:val="num" w:pos="1222"/>
        </w:tabs>
        <w:ind w:left="1222" w:hanging="1080"/>
      </w:pPr>
      <w:rPr>
        <w:b/>
      </w:r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7" w15:restartNumberingAfterBreak="0">
    <w:nsid w:val="59C4799D"/>
    <w:multiLevelType w:val="hybridMultilevel"/>
    <w:tmpl w:val="8B106D32"/>
    <w:lvl w:ilvl="0" w:tplc="5A2482AC">
      <w:start w:val="5"/>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8" w15:restartNumberingAfterBreak="0">
    <w:nsid w:val="604168F5"/>
    <w:multiLevelType w:val="hybridMultilevel"/>
    <w:tmpl w:val="917247C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0B30B23"/>
    <w:multiLevelType w:val="multilevel"/>
    <w:tmpl w:val="51F47666"/>
    <w:lvl w:ilvl="0">
      <w:start w:val="1"/>
      <w:numFmt w:val="upperRoman"/>
      <w:lvlText w:val="%1."/>
      <w:lvlJc w:val="left"/>
      <w:pPr>
        <w:ind w:left="1080" w:hanging="72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6120" w:hanging="144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640" w:hanging="1800"/>
      </w:pPr>
      <w:rPr>
        <w:rFonts w:hint="default"/>
      </w:rPr>
    </w:lvl>
    <w:lvl w:ilvl="7">
      <w:start w:val="1"/>
      <w:numFmt w:val="decimal"/>
      <w:isLgl/>
      <w:lvlText w:val="%1.%2.%3.%4.%5.%6.%7.%8."/>
      <w:lvlJc w:val="left"/>
      <w:pPr>
        <w:ind w:left="10080" w:hanging="2160"/>
      </w:pPr>
      <w:rPr>
        <w:rFonts w:hint="default"/>
      </w:rPr>
    </w:lvl>
    <w:lvl w:ilvl="8">
      <w:start w:val="1"/>
      <w:numFmt w:val="decimal"/>
      <w:isLgl/>
      <w:lvlText w:val="%1.%2.%3.%4.%5.%6.%7.%8.%9."/>
      <w:lvlJc w:val="left"/>
      <w:pPr>
        <w:ind w:left="11160" w:hanging="2160"/>
      </w:pPr>
      <w:rPr>
        <w:rFonts w:hint="default"/>
      </w:rPr>
    </w:lvl>
  </w:abstractNum>
  <w:abstractNum w:abstractNumId="40" w15:restartNumberingAfterBreak="0">
    <w:nsid w:val="68F95CB6"/>
    <w:multiLevelType w:val="multilevel"/>
    <w:tmpl w:val="B21A1FE2"/>
    <w:lvl w:ilvl="0">
      <w:start w:val="4"/>
      <w:numFmt w:val="decimal"/>
      <w:lvlText w:val="%1"/>
      <w:lvlJc w:val="left"/>
      <w:pPr>
        <w:ind w:left="360" w:hanging="360"/>
      </w:pPr>
      <w:rPr>
        <w:rFonts w:hint="default"/>
      </w:rPr>
    </w:lvl>
    <w:lvl w:ilvl="1">
      <w:start w:val="1"/>
      <w:numFmt w:val="decimal"/>
      <w:lvlText w:val="%1.%2"/>
      <w:lvlJc w:val="left"/>
      <w:pPr>
        <w:ind w:left="1068" w:hanging="360"/>
      </w:pPr>
      <w:rPr>
        <w:rFonts w:hint="default"/>
        <w:b/>
        <w:bCs/>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41" w15:restartNumberingAfterBreak="0">
    <w:nsid w:val="69261D22"/>
    <w:multiLevelType w:val="multilevel"/>
    <w:tmpl w:val="30569BEE"/>
    <w:lvl w:ilvl="0">
      <w:start w:val="1"/>
      <w:numFmt w:val="decimal"/>
      <w:lvlText w:val="%1."/>
      <w:lvlJc w:val="left"/>
      <w:pPr>
        <w:tabs>
          <w:tab w:val="num" w:pos="720"/>
        </w:tabs>
        <w:ind w:left="720" w:hanging="720"/>
      </w:pPr>
      <w:rPr>
        <w:rFonts w:ascii="Verdana" w:hAnsi="Verdana" w:hint="default"/>
        <w:b/>
        <w:i w:val="0"/>
        <w:sz w:val="20"/>
        <w:szCs w:val="20"/>
      </w:rPr>
    </w:lvl>
    <w:lvl w:ilvl="1">
      <w:start w:val="1"/>
      <w:numFmt w:val="decimal"/>
      <w:lvlText w:val="%1.%2."/>
      <w:lvlJc w:val="left"/>
      <w:pPr>
        <w:tabs>
          <w:tab w:val="num" w:pos="862"/>
        </w:tabs>
        <w:ind w:left="862" w:hanging="720"/>
      </w:pPr>
      <w:rPr>
        <w:rFonts w:ascii="Verdana" w:hAnsi="Verdana" w:hint="default"/>
        <w:b w:val="0"/>
        <w:i w:val="0"/>
        <w:sz w:val="20"/>
        <w:szCs w:val="20"/>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42" w15:restartNumberingAfterBreak="0">
    <w:nsid w:val="6B1C5BF9"/>
    <w:multiLevelType w:val="hybridMultilevel"/>
    <w:tmpl w:val="775A1CEE"/>
    <w:lvl w:ilvl="0" w:tplc="0409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43" w15:restartNumberingAfterBreak="0">
    <w:nsid w:val="73F70FC9"/>
    <w:multiLevelType w:val="hybridMultilevel"/>
    <w:tmpl w:val="09347DE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4" w15:restartNumberingAfterBreak="0">
    <w:nsid w:val="749C688F"/>
    <w:multiLevelType w:val="hybridMultilevel"/>
    <w:tmpl w:val="CB309614"/>
    <w:lvl w:ilvl="0" w:tplc="78B4FF9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0D106D"/>
    <w:multiLevelType w:val="multilevel"/>
    <w:tmpl w:val="8D92B22C"/>
    <w:lvl w:ilvl="0">
      <w:start w:val="1"/>
      <w:numFmt w:val="decimal"/>
      <w:lvlText w:val="%1."/>
      <w:lvlJc w:val="left"/>
      <w:pPr>
        <w:tabs>
          <w:tab w:val="num" w:pos="720"/>
        </w:tabs>
        <w:ind w:left="720" w:hanging="720"/>
      </w:pPr>
      <w:rPr>
        <w:rFonts w:ascii="Bookman Old Style" w:hAnsi="Bookman Old Style" w:hint="default"/>
        <w:b/>
        <w:i w:val="0"/>
        <w:sz w:val="22"/>
        <w:szCs w:val="22"/>
      </w:rPr>
    </w:lvl>
    <w:lvl w:ilvl="1">
      <w:start w:val="1"/>
      <w:numFmt w:val="decimal"/>
      <w:lvlText w:val="%1.%2."/>
      <w:lvlJc w:val="left"/>
      <w:pPr>
        <w:tabs>
          <w:tab w:val="num" w:pos="720"/>
        </w:tabs>
        <w:ind w:left="360" w:hanging="360"/>
      </w:pPr>
      <w:rPr>
        <w:rFonts w:ascii="Bookman Old Style" w:hAnsi="Bookman Old Style" w:hint="default"/>
        <w:b/>
        <w:i w:val="0"/>
        <w:sz w:val="22"/>
        <w:szCs w:val="22"/>
      </w:rPr>
    </w:lvl>
    <w:lvl w:ilvl="2">
      <w:start w:val="1"/>
      <w:numFmt w:val="decimal"/>
      <w:lvlText w:val="%1.%2.%3."/>
      <w:lvlJc w:val="left"/>
      <w:pPr>
        <w:tabs>
          <w:tab w:val="num" w:pos="1440"/>
        </w:tabs>
        <w:ind w:left="1440" w:hanging="720"/>
      </w:pPr>
      <w:rPr>
        <w:rFonts w:ascii="Bookman Old Style" w:hAnsi="Bookman Old Style" w:hint="default"/>
        <w:b/>
        <w:i w:val="0"/>
        <w:sz w:val="22"/>
        <w:szCs w:val="22"/>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46" w15:restartNumberingAfterBreak="0">
    <w:nsid w:val="775138EE"/>
    <w:multiLevelType w:val="multilevel"/>
    <w:tmpl w:val="111848AA"/>
    <w:lvl w:ilvl="0">
      <w:start w:val="1"/>
      <w:numFmt w:val="decimal"/>
      <w:lvlText w:val="%1."/>
      <w:lvlJc w:val="left"/>
      <w:pPr>
        <w:ind w:left="1080" w:hanging="360"/>
      </w:pPr>
      <w:rPr>
        <w:rFonts w:hint="default"/>
        <w:b w:val="0"/>
      </w:rPr>
    </w:lvl>
    <w:lvl w:ilvl="1">
      <w:start w:val="1"/>
      <w:numFmt w:val="decimal"/>
      <w:isLgl/>
      <w:lvlText w:val="%1.%2."/>
      <w:lvlJc w:val="left"/>
      <w:pPr>
        <w:ind w:left="9793" w:hanging="720"/>
      </w:pPr>
      <w:rPr>
        <w:rFonts w:ascii="Verdana" w:hAnsi="Verdana" w:hint="default"/>
        <w:b w:val="0"/>
        <w:i w:val="0"/>
        <w:sz w:val="18"/>
        <w:szCs w:val="18"/>
      </w:rPr>
    </w:lvl>
    <w:lvl w:ilvl="2">
      <w:start w:val="1"/>
      <w:numFmt w:val="decimal"/>
      <w:isLgl/>
      <w:lvlText w:val="%1.%2.%3."/>
      <w:lvlJc w:val="left"/>
      <w:pPr>
        <w:ind w:left="1800" w:hanging="1080"/>
      </w:pPr>
      <w:rPr>
        <w:rFonts w:ascii="Verdana" w:hAnsi="Verdana" w:hint="default"/>
        <w:b w:val="0"/>
        <w:i w:val="0"/>
        <w:sz w:val="18"/>
        <w:szCs w:val="18"/>
      </w:rPr>
    </w:lvl>
    <w:lvl w:ilvl="3">
      <w:start w:val="1"/>
      <w:numFmt w:val="decimal"/>
      <w:isLgl/>
      <w:lvlText w:val="%1.%2.%3.%4."/>
      <w:lvlJc w:val="left"/>
      <w:pPr>
        <w:ind w:left="1800" w:hanging="1080"/>
      </w:pPr>
      <w:rPr>
        <w:rFonts w:hint="default"/>
        <w:b w:val="0"/>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3240" w:hanging="2520"/>
      </w:pPr>
      <w:rPr>
        <w:rFonts w:hint="default"/>
      </w:rPr>
    </w:lvl>
  </w:abstractNum>
  <w:abstractNum w:abstractNumId="47" w15:restartNumberingAfterBreak="0">
    <w:nsid w:val="79D36774"/>
    <w:multiLevelType w:val="multilevel"/>
    <w:tmpl w:val="B498E180"/>
    <w:lvl w:ilvl="0">
      <w:start w:val="10"/>
      <w:numFmt w:val="decimal"/>
      <w:lvlText w:val="%1."/>
      <w:lvlJc w:val="left"/>
      <w:pPr>
        <w:ind w:left="435" w:hanging="435"/>
      </w:pPr>
      <w:rPr>
        <w:rFonts w:hint="default"/>
      </w:rPr>
    </w:lvl>
    <w:lvl w:ilvl="1">
      <w:start w:val="1"/>
      <w:numFmt w:val="decimal"/>
      <w:lvlText w:val="%1.%2."/>
      <w:lvlJc w:val="left"/>
      <w:pPr>
        <w:ind w:left="1428" w:hanging="435"/>
      </w:pPr>
      <w:rPr>
        <w:rFonts w:hint="default"/>
        <w:b w:val="0"/>
        <w:bCs/>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48" w15:restartNumberingAfterBreak="0">
    <w:nsid w:val="7D1C6A6B"/>
    <w:multiLevelType w:val="multilevel"/>
    <w:tmpl w:val="9A2E87AA"/>
    <w:lvl w:ilvl="0">
      <w:start w:val="1"/>
      <w:numFmt w:val="decimal"/>
      <w:lvlText w:val="%1."/>
      <w:lvlJc w:val="left"/>
      <w:pPr>
        <w:ind w:left="420" w:hanging="420"/>
      </w:pPr>
      <w:rPr>
        <w:b/>
      </w:rPr>
    </w:lvl>
    <w:lvl w:ilvl="1">
      <w:start w:val="1"/>
      <w:numFmt w:val="decimal"/>
      <w:lvlText w:val="%1.%2."/>
      <w:lvlJc w:val="left"/>
      <w:pPr>
        <w:ind w:left="1713" w:hanging="720"/>
      </w:pPr>
      <w:rPr>
        <w:b/>
      </w:rPr>
    </w:lvl>
    <w:lvl w:ilvl="2">
      <w:start w:val="1"/>
      <w:numFmt w:val="decimal"/>
      <w:lvlText w:val="%1.%2.%3."/>
      <w:lvlJc w:val="left"/>
      <w:pPr>
        <w:ind w:left="2706" w:hanging="720"/>
      </w:pPr>
      <w:rPr>
        <w:b/>
      </w:rPr>
    </w:lvl>
    <w:lvl w:ilvl="3">
      <w:start w:val="1"/>
      <w:numFmt w:val="decimal"/>
      <w:lvlText w:val="%1.%2.%3.%4."/>
      <w:lvlJc w:val="left"/>
      <w:pPr>
        <w:ind w:left="4059" w:hanging="1080"/>
      </w:pPr>
      <w:rPr>
        <w:b/>
      </w:rPr>
    </w:lvl>
    <w:lvl w:ilvl="4">
      <w:start w:val="1"/>
      <w:numFmt w:val="decimal"/>
      <w:lvlText w:val="%1.%2.%3.%4.%5."/>
      <w:lvlJc w:val="left"/>
      <w:pPr>
        <w:ind w:left="5412" w:hanging="1440"/>
      </w:pPr>
      <w:rPr>
        <w:b/>
      </w:rPr>
    </w:lvl>
    <w:lvl w:ilvl="5">
      <w:start w:val="1"/>
      <w:numFmt w:val="decimal"/>
      <w:lvlText w:val="%1.%2.%3.%4.%5.%6."/>
      <w:lvlJc w:val="left"/>
      <w:pPr>
        <w:ind w:left="6405" w:hanging="1440"/>
      </w:pPr>
      <w:rPr>
        <w:b/>
      </w:rPr>
    </w:lvl>
    <w:lvl w:ilvl="6">
      <w:start w:val="1"/>
      <w:numFmt w:val="decimal"/>
      <w:lvlText w:val="%1.%2.%3.%4.%5.%6.%7."/>
      <w:lvlJc w:val="left"/>
      <w:pPr>
        <w:ind w:left="7758" w:hanging="1800"/>
      </w:pPr>
      <w:rPr>
        <w:b/>
      </w:rPr>
    </w:lvl>
    <w:lvl w:ilvl="7">
      <w:start w:val="1"/>
      <w:numFmt w:val="decimal"/>
      <w:lvlText w:val="%1.%2.%3.%4.%5.%6.%7.%8."/>
      <w:lvlJc w:val="left"/>
      <w:pPr>
        <w:ind w:left="9111" w:hanging="2160"/>
      </w:pPr>
      <w:rPr>
        <w:b/>
      </w:rPr>
    </w:lvl>
    <w:lvl w:ilvl="8">
      <w:start w:val="1"/>
      <w:numFmt w:val="decimal"/>
      <w:lvlText w:val="%1.%2.%3.%4.%5.%6.%7.%8.%9."/>
      <w:lvlJc w:val="left"/>
      <w:pPr>
        <w:ind w:left="10104" w:hanging="2160"/>
      </w:pPr>
      <w:rPr>
        <w:b/>
      </w:rPr>
    </w:lvl>
  </w:abstractNum>
  <w:num w:numId="1" w16cid:durableId="197133412">
    <w:abstractNumId w:val="44"/>
  </w:num>
  <w:num w:numId="2" w16cid:durableId="183988730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02367548">
    <w:abstractNumId w:val="35"/>
  </w:num>
  <w:num w:numId="4" w16cid:durableId="905644580">
    <w:abstractNumId w:val="24"/>
  </w:num>
  <w:num w:numId="5" w16cid:durableId="1170753463">
    <w:abstractNumId w:val="30"/>
  </w:num>
  <w:num w:numId="6" w16cid:durableId="476648653">
    <w:abstractNumId w:val="5"/>
  </w:num>
  <w:num w:numId="7" w16cid:durableId="416370499">
    <w:abstractNumId w:val="27"/>
  </w:num>
  <w:num w:numId="8" w16cid:durableId="101805460">
    <w:abstractNumId w:val="19"/>
  </w:num>
  <w:num w:numId="9" w16cid:durableId="940376300">
    <w:abstractNumId w:val="42"/>
  </w:num>
  <w:num w:numId="10" w16cid:durableId="1602377088">
    <w:abstractNumId w:val="45"/>
  </w:num>
  <w:num w:numId="11" w16cid:durableId="19813797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42854248">
    <w:abstractNumId w:val="46"/>
  </w:num>
  <w:num w:numId="13" w16cid:durableId="796607169">
    <w:abstractNumId w:val="39"/>
  </w:num>
  <w:num w:numId="14" w16cid:durableId="14051846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78113453">
    <w:abstractNumId w:val="0"/>
  </w:num>
  <w:num w:numId="16" w16cid:durableId="948122824">
    <w:abstractNumId w:val="18"/>
  </w:num>
  <w:num w:numId="17" w16cid:durableId="14589095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8165444">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5542606">
    <w:abstractNumId w:val="21"/>
  </w:num>
  <w:num w:numId="20" w16cid:durableId="2299294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9155233">
    <w:abstractNumId w:val="36"/>
  </w:num>
  <w:num w:numId="22" w16cid:durableId="1922834508">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58537059">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919290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4496757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82153490">
    <w:abstractNumId w:val="7"/>
  </w:num>
  <w:num w:numId="27" w16cid:durableId="240332616">
    <w:abstractNumId w:val="16"/>
  </w:num>
  <w:num w:numId="28" w16cid:durableId="1883512193">
    <w:abstractNumId w:val="22"/>
  </w:num>
  <w:num w:numId="29" w16cid:durableId="623122512">
    <w:abstractNumId w:val="9"/>
  </w:num>
  <w:num w:numId="30" w16cid:durableId="1485774359">
    <w:abstractNumId w:val="40"/>
  </w:num>
  <w:num w:numId="31" w16cid:durableId="1819493253">
    <w:abstractNumId w:val="23"/>
  </w:num>
  <w:num w:numId="32" w16cid:durableId="1517694335">
    <w:abstractNumId w:val="11"/>
  </w:num>
  <w:num w:numId="33" w16cid:durableId="1004363328">
    <w:abstractNumId w:val="8"/>
  </w:num>
  <w:num w:numId="34" w16cid:durableId="4670119">
    <w:abstractNumId w:val="34"/>
  </w:num>
  <w:num w:numId="35" w16cid:durableId="1677228000">
    <w:abstractNumId w:val="3"/>
  </w:num>
  <w:num w:numId="36" w16cid:durableId="497581345">
    <w:abstractNumId w:val="15"/>
  </w:num>
  <w:num w:numId="37" w16cid:durableId="150491560">
    <w:abstractNumId w:val="47"/>
  </w:num>
  <w:num w:numId="38" w16cid:durableId="146435971">
    <w:abstractNumId w:val="31"/>
  </w:num>
  <w:num w:numId="39" w16cid:durableId="1705599562">
    <w:abstractNumId w:val="29"/>
  </w:num>
  <w:num w:numId="40" w16cid:durableId="204173756">
    <w:abstractNumId w:val="32"/>
  </w:num>
  <w:num w:numId="41" w16cid:durableId="554656428">
    <w:abstractNumId w:val="14"/>
  </w:num>
  <w:num w:numId="42" w16cid:durableId="1721008073">
    <w:abstractNumId w:val="37"/>
  </w:num>
  <w:num w:numId="43" w16cid:durableId="1630628086">
    <w:abstractNumId w:val="12"/>
  </w:num>
  <w:num w:numId="44" w16cid:durableId="1931691424">
    <w:abstractNumId w:val="1"/>
  </w:num>
  <w:num w:numId="45" w16cid:durableId="1059590844">
    <w:abstractNumId w:val="2"/>
  </w:num>
  <w:num w:numId="46" w16cid:durableId="363405875">
    <w:abstractNumId w:val="43"/>
  </w:num>
  <w:num w:numId="47" w16cid:durableId="6409584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62122181">
    <w:abstractNumId w:val="10"/>
  </w:num>
  <w:num w:numId="49" w16cid:durableId="1633704487">
    <w:abstractNumId w:val="6"/>
  </w:num>
  <w:num w:numId="50" w16cid:durableId="18685188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hideSpellingErrors/>
  <w:hideGrammaticalErrors/>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6F91"/>
    <w:rsid w:val="00000898"/>
    <w:rsid w:val="00013995"/>
    <w:rsid w:val="00013B0B"/>
    <w:rsid w:val="00030324"/>
    <w:rsid w:val="00031892"/>
    <w:rsid w:val="00031A64"/>
    <w:rsid w:val="00041DD7"/>
    <w:rsid w:val="00067BE5"/>
    <w:rsid w:val="00067FDE"/>
    <w:rsid w:val="00073364"/>
    <w:rsid w:val="00077FA0"/>
    <w:rsid w:val="00083E59"/>
    <w:rsid w:val="00086632"/>
    <w:rsid w:val="000947A8"/>
    <w:rsid w:val="000A5BD7"/>
    <w:rsid w:val="000B397F"/>
    <w:rsid w:val="000C3ED7"/>
    <w:rsid w:val="000C7F7B"/>
    <w:rsid w:val="000D03CA"/>
    <w:rsid w:val="000D29E9"/>
    <w:rsid w:val="000D5A68"/>
    <w:rsid w:val="000E3C9C"/>
    <w:rsid w:val="000E5ED8"/>
    <w:rsid w:val="000F0AE5"/>
    <w:rsid w:val="000F48EC"/>
    <w:rsid w:val="000F4B1C"/>
    <w:rsid w:val="000F713A"/>
    <w:rsid w:val="001005FE"/>
    <w:rsid w:val="00105CD0"/>
    <w:rsid w:val="0011782C"/>
    <w:rsid w:val="00130AFC"/>
    <w:rsid w:val="00141654"/>
    <w:rsid w:val="001459C5"/>
    <w:rsid w:val="0015034E"/>
    <w:rsid w:val="00153B3B"/>
    <w:rsid w:val="001547D6"/>
    <w:rsid w:val="00154CB0"/>
    <w:rsid w:val="00191E2C"/>
    <w:rsid w:val="001A208E"/>
    <w:rsid w:val="001A6502"/>
    <w:rsid w:val="001B0000"/>
    <w:rsid w:val="001B3796"/>
    <w:rsid w:val="001B5BB0"/>
    <w:rsid w:val="001B5C5E"/>
    <w:rsid w:val="001E120E"/>
    <w:rsid w:val="002056B0"/>
    <w:rsid w:val="00207222"/>
    <w:rsid w:val="002104D8"/>
    <w:rsid w:val="002144AA"/>
    <w:rsid w:val="002150FE"/>
    <w:rsid w:val="00217D77"/>
    <w:rsid w:val="00224163"/>
    <w:rsid w:val="00237602"/>
    <w:rsid w:val="00240BDC"/>
    <w:rsid w:val="00245F64"/>
    <w:rsid w:val="002461B6"/>
    <w:rsid w:val="002466DA"/>
    <w:rsid w:val="00250330"/>
    <w:rsid w:val="002544DD"/>
    <w:rsid w:val="002602C1"/>
    <w:rsid w:val="002725D4"/>
    <w:rsid w:val="00275701"/>
    <w:rsid w:val="00277162"/>
    <w:rsid w:val="002817F6"/>
    <w:rsid w:val="002A050B"/>
    <w:rsid w:val="002A060B"/>
    <w:rsid w:val="002A4796"/>
    <w:rsid w:val="002B0FE3"/>
    <w:rsid w:val="002B73B5"/>
    <w:rsid w:val="002C2D96"/>
    <w:rsid w:val="002C3901"/>
    <w:rsid w:val="002D4686"/>
    <w:rsid w:val="002E0A31"/>
    <w:rsid w:val="002E0C09"/>
    <w:rsid w:val="002F4B02"/>
    <w:rsid w:val="002F6F6A"/>
    <w:rsid w:val="002F7967"/>
    <w:rsid w:val="003023ED"/>
    <w:rsid w:val="0031055E"/>
    <w:rsid w:val="0031264B"/>
    <w:rsid w:val="00343CC9"/>
    <w:rsid w:val="0035399B"/>
    <w:rsid w:val="00366A01"/>
    <w:rsid w:val="00367AB3"/>
    <w:rsid w:val="00380BB9"/>
    <w:rsid w:val="00386077"/>
    <w:rsid w:val="003902ED"/>
    <w:rsid w:val="0039149F"/>
    <w:rsid w:val="003966B2"/>
    <w:rsid w:val="003A222A"/>
    <w:rsid w:val="003A5E1C"/>
    <w:rsid w:val="003E45F3"/>
    <w:rsid w:val="003F30DE"/>
    <w:rsid w:val="003F54D6"/>
    <w:rsid w:val="003F5C11"/>
    <w:rsid w:val="003F6A65"/>
    <w:rsid w:val="004011D7"/>
    <w:rsid w:val="00403840"/>
    <w:rsid w:val="004078A2"/>
    <w:rsid w:val="0043039B"/>
    <w:rsid w:val="00433265"/>
    <w:rsid w:val="00440527"/>
    <w:rsid w:val="00442B55"/>
    <w:rsid w:val="00462DCD"/>
    <w:rsid w:val="004914FF"/>
    <w:rsid w:val="004A6C00"/>
    <w:rsid w:val="004B0D14"/>
    <w:rsid w:val="004B1764"/>
    <w:rsid w:val="004D1E3A"/>
    <w:rsid w:val="004D63A2"/>
    <w:rsid w:val="004E05DB"/>
    <w:rsid w:val="004E28FD"/>
    <w:rsid w:val="004F0BF7"/>
    <w:rsid w:val="004F1288"/>
    <w:rsid w:val="004F50E1"/>
    <w:rsid w:val="004F6AAA"/>
    <w:rsid w:val="00515D16"/>
    <w:rsid w:val="00524683"/>
    <w:rsid w:val="00524C55"/>
    <w:rsid w:val="005274FD"/>
    <w:rsid w:val="00530D02"/>
    <w:rsid w:val="00536FC5"/>
    <w:rsid w:val="005444DF"/>
    <w:rsid w:val="00544A19"/>
    <w:rsid w:val="005456A0"/>
    <w:rsid w:val="0054602D"/>
    <w:rsid w:val="005472FF"/>
    <w:rsid w:val="0057067C"/>
    <w:rsid w:val="0057516D"/>
    <w:rsid w:val="00576F91"/>
    <w:rsid w:val="005813B1"/>
    <w:rsid w:val="005A2E0F"/>
    <w:rsid w:val="005B2B36"/>
    <w:rsid w:val="005C4BC0"/>
    <w:rsid w:val="005D6C87"/>
    <w:rsid w:val="005D7CEA"/>
    <w:rsid w:val="005F787D"/>
    <w:rsid w:val="0060321A"/>
    <w:rsid w:val="00610AEE"/>
    <w:rsid w:val="00612996"/>
    <w:rsid w:val="00616322"/>
    <w:rsid w:val="00624089"/>
    <w:rsid w:val="00625E93"/>
    <w:rsid w:val="00631A88"/>
    <w:rsid w:val="00651872"/>
    <w:rsid w:val="006610C0"/>
    <w:rsid w:val="00662133"/>
    <w:rsid w:val="00674C1B"/>
    <w:rsid w:val="00684991"/>
    <w:rsid w:val="00690E19"/>
    <w:rsid w:val="00693757"/>
    <w:rsid w:val="006C0F39"/>
    <w:rsid w:val="006D1117"/>
    <w:rsid w:val="006D5AC1"/>
    <w:rsid w:val="006E259F"/>
    <w:rsid w:val="006E3320"/>
    <w:rsid w:val="006E6712"/>
    <w:rsid w:val="006F011C"/>
    <w:rsid w:val="006F2F3A"/>
    <w:rsid w:val="006F3B9C"/>
    <w:rsid w:val="007047FE"/>
    <w:rsid w:val="00706F04"/>
    <w:rsid w:val="007176CC"/>
    <w:rsid w:val="00721726"/>
    <w:rsid w:val="0072363E"/>
    <w:rsid w:val="00730E04"/>
    <w:rsid w:val="007317A1"/>
    <w:rsid w:val="00733633"/>
    <w:rsid w:val="00747548"/>
    <w:rsid w:val="00767212"/>
    <w:rsid w:val="007708A2"/>
    <w:rsid w:val="00770D7B"/>
    <w:rsid w:val="0078688D"/>
    <w:rsid w:val="00787FC5"/>
    <w:rsid w:val="007A7905"/>
    <w:rsid w:val="007D118C"/>
    <w:rsid w:val="007D6796"/>
    <w:rsid w:val="007D7EEE"/>
    <w:rsid w:val="007E08E0"/>
    <w:rsid w:val="007E36B0"/>
    <w:rsid w:val="007F2D20"/>
    <w:rsid w:val="007F6854"/>
    <w:rsid w:val="008056E1"/>
    <w:rsid w:val="00806F87"/>
    <w:rsid w:val="008266B6"/>
    <w:rsid w:val="00847E4B"/>
    <w:rsid w:val="00855A9B"/>
    <w:rsid w:val="008616A9"/>
    <w:rsid w:val="00866DF1"/>
    <w:rsid w:val="00872855"/>
    <w:rsid w:val="00873548"/>
    <w:rsid w:val="0088278D"/>
    <w:rsid w:val="008833A5"/>
    <w:rsid w:val="00890988"/>
    <w:rsid w:val="00891DFC"/>
    <w:rsid w:val="008A1115"/>
    <w:rsid w:val="008A3D05"/>
    <w:rsid w:val="008A77FD"/>
    <w:rsid w:val="008B0C2D"/>
    <w:rsid w:val="008B6DAF"/>
    <w:rsid w:val="008E32A4"/>
    <w:rsid w:val="008E677E"/>
    <w:rsid w:val="008E6DFA"/>
    <w:rsid w:val="008F0696"/>
    <w:rsid w:val="008F540E"/>
    <w:rsid w:val="008F5850"/>
    <w:rsid w:val="009039A9"/>
    <w:rsid w:val="009147FB"/>
    <w:rsid w:val="0091523C"/>
    <w:rsid w:val="00921646"/>
    <w:rsid w:val="00925158"/>
    <w:rsid w:val="009372A3"/>
    <w:rsid w:val="00946EF7"/>
    <w:rsid w:val="00951F49"/>
    <w:rsid w:val="00960C21"/>
    <w:rsid w:val="00966F4C"/>
    <w:rsid w:val="00972B4A"/>
    <w:rsid w:val="009759C1"/>
    <w:rsid w:val="0098479C"/>
    <w:rsid w:val="0098739B"/>
    <w:rsid w:val="0099203F"/>
    <w:rsid w:val="00992F45"/>
    <w:rsid w:val="009954D7"/>
    <w:rsid w:val="009A1D03"/>
    <w:rsid w:val="009A45E1"/>
    <w:rsid w:val="009A537C"/>
    <w:rsid w:val="009B60E1"/>
    <w:rsid w:val="009B7183"/>
    <w:rsid w:val="009D2791"/>
    <w:rsid w:val="009D565F"/>
    <w:rsid w:val="009E4A5A"/>
    <w:rsid w:val="009E7D6D"/>
    <w:rsid w:val="009F5B21"/>
    <w:rsid w:val="00A262E2"/>
    <w:rsid w:val="00A450FF"/>
    <w:rsid w:val="00A562FE"/>
    <w:rsid w:val="00A56906"/>
    <w:rsid w:val="00A64F24"/>
    <w:rsid w:val="00A67D04"/>
    <w:rsid w:val="00A71AF6"/>
    <w:rsid w:val="00A775E9"/>
    <w:rsid w:val="00A808CD"/>
    <w:rsid w:val="00A86B50"/>
    <w:rsid w:val="00A9783C"/>
    <w:rsid w:val="00AA114B"/>
    <w:rsid w:val="00AA192F"/>
    <w:rsid w:val="00AA28EC"/>
    <w:rsid w:val="00AA3A3C"/>
    <w:rsid w:val="00AA4FD5"/>
    <w:rsid w:val="00AC572C"/>
    <w:rsid w:val="00AD265D"/>
    <w:rsid w:val="00AD40BE"/>
    <w:rsid w:val="00AF605B"/>
    <w:rsid w:val="00B03722"/>
    <w:rsid w:val="00B15BC9"/>
    <w:rsid w:val="00B34F7F"/>
    <w:rsid w:val="00B37426"/>
    <w:rsid w:val="00B42FFA"/>
    <w:rsid w:val="00B47993"/>
    <w:rsid w:val="00B62C5D"/>
    <w:rsid w:val="00B7269B"/>
    <w:rsid w:val="00B74B4F"/>
    <w:rsid w:val="00B82DAD"/>
    <w:rsid w:val="00B83B39"/>
    <w:rsid w:val="00B85174"/>
    <w:rsid w:val="00B97282"/>
    <w:rsid w:val="00BA23E7"/>
    <w:rsid w:val="00BA40FE"/>
    <w:rsid w:val="00BB1E5A"/>
    <w:rsid w:val="00BB705B"/>
    <w:rsid w:val="00BC0128"/>
    <w:rsid w:val="00BC1F32"/>
    <w:rsid w:val="00BD2027"/>
    <w:rsid w:val="00BD5910"/>
    <w:rsid w:val="00BE3FEE"/>
    <w:rsid w:val="00C10144"/>
    <w:rsid w:val="00C141EA"/>
    <w:rsid w:val="00C23484"/>
    <w:rsid w:val="00C33462"/>
    <w:rsid w:val="00C33A25"/>
    <w:rsid w:val="00C35385"/>
    <w:rsid w:val="00C37EFE"/>
    <w:rsid w:val="00C534D5"/>
    <w:rsid w:val="00C61D5E"/>
    <w:rsid w:val="00C64EEC"/>
    <w:rsid w:val="00C65ACD"/>
    <w:rsid w:val="00C73DC3"/>
    <w:rsid w:val="00C7791F"/>
    <w:rsid w:val="00C84B4F"/>
    <w:rsid w:val="00C87B03"/>
    <w:rsid w:val="00C90E21"/>
    <w:rsid w:val="00C92DB4"/>
    <w:rsid w:val="00C9395F"/>
    <w:rsid w:val="00C95D1F"/>
    <w:rsid w:val="00CA131F"/>
    <w:rsid w:val="00CA2B4F"/>
    <w:rsid w:val="00CA2E08"/>
    <w:rsid w:val="00CC0B66"/>
    <w:rsid w:val="00CE2586"/>
    <w:rsid w:val="00CF2067"/>
    <w:rsid w:val="00CF7C6D"/>
    <w:rsid w:val="00D16CA7"/>
    <w:rsid w:val="00D16F26"/>
    <w:rsid w:val="00D34979"/>
    <w:rsid w:val="00D520A4"/>
    <w:rsid w:val="00D6051B"/>
    <w:rsid w:val="00D6760F"/>
    <w:rsid w:val="00DA54E9"/>
    <w:rsid w:val="00DB050F"/>
    <w:rsid w:val="00DB0C77"/>
    <w:rsid w:val="00DB383F"/>
    <w:rsid w:val="00DB6CA1"/>
    <w:rsid w:val="00DD7322"/>
    <w:rsid w:val="00DE36FE"/>
    <w:rsid w:val="00DF23EF"/>
    <w:rsid w:val="00DF2734"/>
    <w:rsid w:val="00DF2EEE"/>
    <w:rsid w:val="00DF445C"/>
    <w:rsid w:val="00DF4DAD"/>
    <w:rsid w:val="00E014B4"/>
    <w:rsid w:val="00E11B4F"/>
    <w:rsid w:val="00E135EE"/>
    <w:rsid w:val="00E2337B"/>
    <w:rsid w:val="00E23B7B"/>
    <w:rsid w:val="00E27B0F"/>
    <w:rsid w:val="00E31D19"/>
    <w:rsid w:val="00E4498D"/>
    <w:rsid w:val="00E47B43"/>
    <w:rsid w:val="00E55490"/>
    <w:rsid w:val="00E656F5"/>
    <w:rsid w:val="00E71552"/>
    <w:rsid w:val="00E86311"/>
    <w:rsid w:val="00E907A5"/>
    <w:rsid w:val="00EC1E64"/>
    <w:rsid w:val="00ED79B3"/>
    <w:rsid w:val="00EE763C"/>
    <w:rsid w:val="00EF0F14"/>
    <w:rsid w:val="00EF3A8B"/>
    <w:rsid w:val="00F015D1"/>
    <w:rsid w:val="00F04403"/>
    <w:rsid w:val="00F23044"/>
    <w:rsid w:val="00F30F4D"/>
    <w:rsid w:val="00F34649"/>
    <w:rsid w:val="00F41678"/>
    <w:rsid w:val="00F42363"/>
    <w:rsid w:val="00F4522B"/>
    <w:rsid w:val="00F50B9A"/>
    <w:rsid w:val="00F50C11"/>
    <w:rsid w:val="00F53087"/>
    <w:rsid w:val="00F60FB5"/>
    <w:rsid w:val="00F67836"/>
    <w:rsid w:val="00F703BE"/>
    <w:rsid w:val="00F861D4"/>
    <w:rsid w:val="00F94920"/>
    <w:rsid w:val="00F94ABD"/>
    <w:rsid w:val="00FA7723"/>
    <w:rsid w:val="00FA7B3A"/>
    <w:rsid w:val="00FB571D"/>
    <w:rsid w:val="00FC1B1B"/>
    <w:rsid w:val="00FD2853"/>
    <w:rsid w:val="00FD46F2"/>
    <w:rsid w:val="00FF6D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9CA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val="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76F91"/>
    <w:pPr>
      <w:tabs>
        <w:tab w:val="center" w:pos="4536"/>
        <w:tab w:val="right" w:pos="9072"/>
      </w:tabs>
      <w:spacing w:after="0" w:line="240" w:lineRule="auto"/>
    </w:pPr>
  </w:style>
  <w:style w:type="character" w:customStyle="1" w:styleId="HeaderChar">
    <w:name w:val="Header Char"/>
    <w:basedOn w:val="DefaultParagraphFont"/>
    <w:link w:val="Header"/>
    <w:uiPriority w:val="99"/>
    <w:rsid w:val="00576F91"/>
  </w:style>
  <w:style w:type="paragraph" w:styleId="Footer">
    <w:name w:val="footer"/>
    <w:basedOn w:val="Normal"/>
    <w:link w:val="FooterChar"/>
    <w:uiPriority w:val="99"/>
    <w:unhideWhenUsed/>
    <w:rsid w:val="00576F91"/>
    <w:pPr>
      <w:tabs>
        <w:tab w:val="center" w:pos="4536"/>
        <w:tab w:val="right" w:pos="9072"/>
      </w:tabs>
      <w:spacing w:after="0" w:line="240" w:lineRule="auto"/>
    </w:pPr>
  </w:style>
  <w:style w:type="character" w:customStyle="1" w:styleId="FooterChar">
    <w:name w:val="Footer Char"/>
    <w:basedOn w:val="DefaultParagraphFont"/>
    <w:link w:val="Footer"/>
    <w:uiPriority w:val="99"/>
    <w:rsid w:val="00576F91"/>
  </w:style>
  <w:style w:type="table" w:styleId="TableGrid">
    <w:name w:val="Table Grid"/>
    <w:basedOn w:val="TableNormal"/>
    <w:uiPriority w:val="39"/>
    <w:rsid w:val="00FD46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1,ПАРАГРАФ,Numbered list,List Paragraph2,Colorful List Accent 1,Списък на абзаци,List Paragraph1,Гл точки,Style 1,C 1"/>
    <w:basedOn w:val="Normal"/>
    <w:link w:val="ListParagraphChar"/>
    <w:uiPriority w:val="34"/>
    <w:qFormat/>
    <w:rsid w:val="006F011C"/>
    <w:pPr>
      <w:ind w:left="720"/>
      <w:contextualSpacing/>
    </w:pPr>
  </w:style>
  <w:style w:type="paragraph" w:styleId="BalloonText">
    <w:name w:val="Balloon Text"/>
    <w:basedOn w:val="Normal"/>
    <w:link w:val="BalloonTextChar"/>
    <w:uiPriority w:val="99"/>
    <w:semiHidden/>
    <w:unhideWhenUsed/>
    <w:rsid w:val="00440527"/>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440527"/>
    <w:rPr>
      <w:rFonts w:ascii="Segoe UI" w:hAnsi="Segoe UI" w:cs="Segoe UI"/>
      <w:sz w:val="18"/>
      <w:szCs w:val="18"/>
    </w:rPr>
  </w:style>
  <w:style w:type="paragraph" w:styleId="NormalWeb">
    <w:name w:val="Normal (Web)"/>
    <w:basedOn w:val="Normal"/>
    <w:rsid w:val="0072363E"/>
    <w:pPr>
      <w:spacing w:before="100" w:beforeAutospacing="1" w:after="100" w:afterAutospacing="1" w:line="240" w:lineRule="auto"/>
    </w:pPr>
    <w:rPr>
      <w:rFonts w:ascii="Times New Roman" w:eastAsia="Times New Roman" w:hAnsi="Times New Roman"/>
      <w:sz w:val="24"/>
      <w:szCs w:val="24"/>
      <w:lang w:eastAsia="bg-BG"/>
    </w:rPr>
  </w:style>
  <w:style w:type="paragraph" w:styleId="PlainText">
    <w:name w:val="Plain Text"/>
    <w:basedOn w:val="Normal"/>
    <w:link w:val="PlainTextChar"/>
    <w:rsid w:val="001B0000"/>
    <w:pPr>
      <w:spacing w:after="0" w:line="240" w:lineRule="auto"/>
    </w:pPr>
    <w:rPr>
      <w:rFonts w:ascii="Courier New" w:eastAsia="Times New Roman" w:hAnsi="Courier New"/>
      <w:sz w:val="20"/>
      <w:szCs w:val="20"/>
      <w:lang w:val="x-none"/>
    </w:rPr>
  </w:style>
  <w:style w:type="character" w:customStyle="1" w:styleId="PlainTextChar">
    <w:name w:val="Plain Text Char"/>
    <w:link w:val="PlainText"/>
    <w:rsid w:val="001B0000"/>
    <w:rPr>
      <w:rFonts w:ascii="Courier New" w:eastAsia="Times New Roman" w:hAnsi="Courier New"/>
      <w:lang w:val="x-none"/>
    </w:rPr>
  </w:style>
  <w:style w:type="character" w:customStyle="1" w:styleId="FontStyle55">
    <w:name w:val="Font Style55"/>
    <w:uiPriority w:val="99"/>
    <w:rsid w:val="00224163"/>
    <w:rPr>
      <w:rFonts w:ascii="Times New Roman" w:hAnsi="Times New Roman" w:cs="Times New Roman" w:hint="default"/>
      <w:sz w:val="24"/>
      <w:szCs w:val="24"/>
    </w:rPr>
  </w:style>
  <w:style w:type="table" w:styleId="TableContemporary">
    <w:name w:val="Table Contemporary"/>
    <w:basedOn w:val="TableNormal"/>
    <w:rsid w:val="00F53087"/>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CommentReference">
    <w:name w:val="annotation reference"/>
    <w:basedOn w:val="DefaultParagraphFont"/>
    <w:uiPriority w:val="99"/>
    <w:semiHidden/>
    <w:unhideWhenUsed/>
    <w:rsid w:val="0043039B"/>
    <w:rPr>
      <w:sz w:val="16"/>
      <w:szCs w:val="16"/>
    </w:rPr>
  </w:style>
  <w:style w:type="paragraph" w:styleId="CommentText">
    <w:name w:val="annotation text"/>
    <w:basedOn w:val="Normal"/>
    <w:link w:val="CommentTextChar"/>
    <w:uiPriority w:val="99"/>
    <w:unhideWhenUsed/>
    <w:rsid w:val="0043039B"/>
    <w:pPr>
      <w:spacing w:line="240" w:lineRule="auto"/>
    </w:pPr>
    <w:rPr>
      <w:sz w:val="20"/>
      <w:szCs w:val="20"/>
    </w:rPr>
  </w:style>
  <w:style w:type="character" w:customStyle="1" w:styleId="CommentTextChar">
    <w:name w:val="Comment Text Char"/>
    <w:basedOn w:val="DefaultParagraphFont"/>
    <w:link w:val="CommentText"/>
    <w:uiPriority w:val="99"/>
    <w:rsid w:val="0043039B"/>
    <w:rPr>
      <w:lang w:val="bg-BG"/>
    </w:rPr>
  </w:style>
  <w:style w:type="paragraph" w:styleId="CommentSubject">
    <w:name w:val="annotation subject"/>
    <w:basedOn w:val="CommentText"/>
    <w:next w:val="CommentText"/>
    <w:link w:val="CommentSubjectChar"/>
    <w:uiPriority w:val="99"/>
    <w:semiHidden/>
    <w:unhideWhenUsed/>
    <w:rsid w:val="0043039B"/>
    <w:rPr>
      <w:b/>
      <w:bCs/>
    </w:rPr>
  </w:style>
  <w:style w:type="character" w:customStyle="1" w:styleId="CommentSubjectChar">
    <w:name w:val="Comment Subject Char"/>
    <w:basedOn w:val="CommentTextChar"/>
    <w:link w:val="CommentSubject"/>
    <w:uiPriority w:val="99"/>
    <w:semiHidden/>
    <w:rsid w:val="0043039B"/>
    <w:rPr>
      <w:b/>
      <w:bCs/>
      <w:lang w:val="bg-BG"/>
    </w:rPr>
  </w:style>
  <w:style w:type="paragraph" w:styleId="Revision">
    <w:name w:val="Revision"/>
    <w:hidden/>
    <w:uiPriority w:val="99"/>
    <w:semiHidden/>
    <w:rsid w:val="00730E04"/>
    <w:rPr>
      <w:sz w:val="22"/>
      <w:szCs w:val="22"/>
      <w:lang w:val="bg-BG"/>
    </w:rPr>
  </w:style>
  <w:style w:type="paragraph" w:styleId="BodyText">
    <w:name w:val="Body Text"/>
    <w:basedOn w:val="Normal"/>
    <w:link w:val="BodyTextChar"/>
    <w:qFormat/>
    <w:rsid w:val="00770D7B"/>
    <w:pPr>
      <w:spacing w:after="220" w:line="180" w:lineRule="atLeast"/>
      <w:jc w:val="both"/>
    </w:pPr>
    <w:rPr>
      <w:rFonts w:ascii="Arial" w:eastAsia="Times New Roman" w:hAnsi="Arial"/>
      <w:spacing w:val="-5"/>
      <w:sz w:val="20"/>
      <w:szCs w:val="20"/>
      <w:lang w:val="en-AU"/>
    </w:rPr>
  </w:style>
  <w:style w:type="character" w:customStyle="1" w:styleId="BodyTextChar">
    <w:name w:val="Body Text Char"/>
    <w:basedOn w:val="DefaultParagraphFont"/>
    <w:link w:val="BodyText"/>
    <w:rsid w:val="00770D7B"/>
    <w:rPr>
      <w:rFonts w:ascii="Arial" w:eastAsia="Times New Roman" w:hAnsi="Arial"/>
      <w:spacing w:val="-5"/>
      <w:lang w:val="en-AU"/>
    </w:rPr>
  </w:style>
  <w:style w:type="paragraph" w:customStyle="1" w:styleId="p50">
    <w:name w:val="p50"/>
    <w:basedOn w:val="Normal"/>
    <w:link w:val="p50Char"/>
    <w:qFormat/>
    <w:rsid w:val="00770D7B"/>
    <w:pPr>
      <w:tabs>
        <w:tab w:val="left" w:pos="760"/>
      </w:tabs>
      <w:spacing w:after="0" w:line="240" w:lineRule="atLeast"/>
      <w:ind w:left="720" w:hanging="720"/>
      <w:jc w:val="both"/>
    </w:pPr>
    <w:rPr>
      <w:rFonts w:ascii="CG Times" w:eastAsia="Times New Roman" w:hAnsi="CG Times"/>
      <w:snapToGrid w:val="0"/>
      <w:color w:val="000000"/>
      <w:sz w:val="24"/>
      <w:szCs w:val="24"/>
      <w:lang w:val="en-US"/>
    </w:rPr>
  </w:style>
  <w:style w:type="character" w:customStyle="1" w:styleId="p50Char">
    <w:name w:val="p50 Char"/>
    <w:link w:val="p50"/>
    <w:rsid w:val="00770D7B"/>
    <w:rPr>
      <w:rFonts w:ascii="CG Times" w:eastAsia="Times New Roman" w:hAnsi="CG Times"/>
      <w:snapToGrid w:val="0"/>
      <w:color w:val="000000"/>
      <w:sz w:val="24"/>
      <w:szCs w:val="24"/>
    </w:rPr>
  </w:style>
  <w:style w:type="character" w:customStyle="1" w:styleId="ListParagraphChar">
    <w:name w:val="List Paragraph Char"/>
    <w:aliases w:val="List1 Char,ПАРАГРАФ Char,Numbered list Char,List Paragraph2 Char,Colorful List Accent 1 Char,Списък на абзаци Char,List Paragraph1 Char,Гл точки Char,Style 1 Char,C 1 Char"/>
    <w:basedOn w:val="DefaultParagraphFont"/>
    <w:link w:val="ListParagraph"/>
    <w:uiPriority w:val="34"/>
    <w:qFormat/>
    <w:locked/>
    <w:rsid w:val="00770D7B"/>
    <w:rPr>
      <w:sz w:val="22"/>
      <w:szCs w:val="22"/>
      <w:lang w:val="bg-BG"/>
    </w:rPr>
  </w:style>
  <w:style w:type="paragraph" w:customStyle="1" w:styleId="DocumentLabel">
    <w:name w:val="Document Label"/>
    <w:basedOn w:val="Normal"/>
    <w:rsid w:val="00770D7B"/>
    <w:pPr>
      <w:keepNext/>
      <w:keepLines/>
      <w:spacing w:before="400" w:after="120" w:line="240" w:lineRule="atLeast"/>
      <w:ind w:left="-840"/>
    </w:pPr>
    <w:rPr>
      <w:rFonts w:ascii="Arial Black" w:eastAsia="Times New Roman" w:hAnsi="Arial Black"/>
      <w:spacing w:val="-100"/>
      <w:kern w:val="28"/>
      <w:sz w:val="108"/>
      <w:szCs w:val="20"/>
      <w:lang w:val="en-AU"/>
    </w:rPr>
  </w:style>
  <w:style w:type="paragraph" w:styleId="MessageHeader">
    <w:name w:val="Message Header"/>
    <w:basedOn w:val="BodyText"/>
    <w:link w:val="MessageHeaderChar"/>
    <w:rsid w:val="00770D7B"/>
    <w:pPr>
      <w:keepLines/>
      <w:tabs>
        <w:tab w:val="left" w:pos="720"/>
        <w:tab w:val="left" w:pos="4320"/>
        <w:tab w:val="left" w:pos="5040"/>
        <w:tab w:val="right" w:pos="8640"/>
      </w:tabs>
      <w:spacing w:after="40" w:line="440" w:lineRule="atLeast"/>
      <w:ind w:left="720" w:hanging="720"/>
      <w:jc w:val="left"/>
    </w:pPr>
  </w:style>
  <w:style w:type="character" w:customStyle="1" w:styleId="MessageHeaderChar">
    <w:name w:val="Message Header Char"/>
    <w:basedOn w:val="DefaultParagraphFont"/>
    <w:link w:val="MessageHeader"/>
    <w:rsid w:val="00770D7B"/>
    <w:rPr>
      <w:rFonts w:ascii="Arial" w:eastAsia="Times New Roman" w:hAnsi="Arial"/>
      <w:spacing w:val="-5"/>
      <w:lang w:val="en-AU"/>
    </w:rPr>
  </w:style>
  <w:style w:type="paragraph" w:customStyle="1" w:styleId="MessageHeaderFirst">
    <w:name w:val="Message Header First"/>
    <w:basedOn w:val="MessageHeader"/>
    <w:next w:val="MessageHeader"/>
    <w:rsid w:val="00770D7B"/>
  </w:style>
  <w:style w:type="character" w:customStyle="1" w:styleId="MessageHeaderLabel">
    <w:name w:val="Message Header Label"/>
    <w:rsid w:val="00770D7B"/>
    <w:rPr>
      <w:rFonts w:ascii="Arial Black" w:hAnsi="Arial Black"/>
      <w:sz w:val="18"/>
    </w:rPr>
  </w:style>
  <w:style w:type="table" w:customStyle="1" w:styleId="TableGrid1">
    <w:name w:val="Table Grid1"/>
    <w:basedOn w:val="TableNormal"/>
    <w:next w:val="TableGrid"/>
    <w:uiPriority w:val="39"/>
    <w:rsid w:val="00631A88"/>
    <w:rPr>
      <w:rFonts w:ascii="Aptos" w:eastAsia="Aptos" w:hAnsi="Aptos"/>
      <w:kern w:val="2"/>
      <w:sz w:val="24"/>
      <w:szCs w:val="24"/>
      <w:lang w:val="bg-BG"/>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A2E08"/>
    <w:rPr>
      <w:color w:val="0563C1" w:themeColor="hyperlink"/>
      <w:u w:val="single"/>
    </w:rPr>
  </w:style>
  <w:style w:type="character" w:styleId="UnresolvedMention">
    <w:name w:val="Unresolved Mention"/>
    <w:basedOn w:val="DefaultParagraphFont"/>
    <w:uiPriority w:val="99"/>
    <w:semiHidden/>
    <w:unhideWhenUsed/>
    <w:rsid w:val="00CA2E08"/>
    <w:rPr>
      <w:color w:val="605E5C"/>
      <w:shd w:val="clear" w:color="auto" w:fill="E1DFDD"/>
    </w:rPr>
  </w:style>
  <w:style w:type="paragraph" w:styleId="Title">
    <w:name w:val="Title"/>
    <w:basedOn w:val="Normal"/>
    <w:link w:val="TitleChar"/>
    <w:qFormat/>
    <w:rsid w:val="002C3901"/>
    <w:pPr>
      <w:spacing w:after="0" w:line="240" w:lineRule="auto"/>
      <w:jc w:val="center"/>
    </w:pPr>
    <w:rPr>
      <w:rFonts w:ascii="Times New Roman" w:eastAsia="Times New Roman" w:hAnsi="Times New Roman"/>
      <w:b/>
      <w:bCs/>
      <w:sz w:val="24"/>
      <w:szCs w:val="24"/>
    </w:rPr>
  </w:style>
  <w:style w:type="character" w:customStyle="1" w:styleId="TitleChar">
    <w:name w:val="Title Char"/>
    <w:basedOn w:val="DefaultParagraphFont"/>
    <w:link w:val="Title"/>
    <w:rsid w:val="002C3901"/>
    <w:rPr>
      <w:rFonts w:ascii="Times New Roman" w:eastAsia="Times New Roman" w:hAnsi="Times New Roman"/>
      <w:b/>
      <w:bCs/>
      <w:sz w:val="24"/>
      <w:szCs w:val="24"/>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15099">
      <w:bodyDiv w:val="1"/>
      <w:marLeft w:val="0"/>
      <w:marRight w:val="0"/>
      <w:marTop w:val="0"/>
      <w:marBottom w:val="0"/>
      <w:divBdr>
        <w:top w:val="none" w:sz="0" w:space="0" w:color="auto"/>
        <w:left w:val="none" w:sz="0" w:space="0" w:color="auto"/>
        <w:bottom w:val="none" w:sz="0" w:space="0" w:color="auto"/>
        <w:right w:val="none" w:sz="0" w:space="0" w:color="auto"/>
      </w:divBdr>
    </w:div>
    <w:div w:id="145169635">
      <w:bodyDiv w:val="1"/>
      <w:marLeft w:val="0"/>
      <w:marRight w:val="0"/>
      <w:marTop w:val="0"/>
      <w:marBottom w:val="0"/>
      <w:divBdr>
        <w:top w:val="none" w:sz="0" w:space="0" w:color="auto"/>
        <w:left w:val="none" w:sz="0" w:space="0" w:color="auto"/>
        <w:bottom w:val="none" w:sz="0" w:space="0" w:color="auto"/>
        <w:right w:val="none" w:sz="0" w:space="0" w:color="auto"/>
      </w:divBdr>
    </w:div>
    <w:div w:id="251856379">
      <w:bodyDiv w:val="1"/>
      <w:marLeft w:val="0"/>
      <w:marRight w:val="0"/>
      <w:marTop w:val="0"/>
      <w:marBottom w:val="0"/>
      <w:divBdr>
        <w:top w:val="none" w:sz="0" w:space="0" w:color="auto"/>
        <w:left w:val="none" w:sz="0" w:space="0" w:color="auto"/>
        <w:bottom w:val="none" w:sz="0" w:space="0" w:color="auto"/>
        <w:right w:val="none" w:sz="0" w:space="0" w:color="auto"/>
      </w:divBdr>
    </w:div>
    <w:div w:id="412044137">
      <w:bodyDiv w:val="1"/>
      <w:marLeft w:val="0"/>
      <w:marRight w:val="0"/>
      <w:marTop w:val="0"/>
      <w:marBottom w:val="0"/>
      <w:divBdr>
        <w:top w:val="none" w:sz="0" w:space="0" w:color="auto"/>
        <w:left w:val="none" w:sz="0" w:space="0" w:color="auto"/>
        <w:bottom w:val="none" w:sz="0" w:space="0" w:color="auto"/>
        <w:right w:val="none" w:sz="0" w:space="0" w:color="auto"/>
      </w:divBdr>
    </w:div>
    <w:div w:id="440075962">
      <w:bodyDiv w:val="1"/>
      <w:marLeft w:val="0"/>
      <w:marRight w:val="0"/>
      <w:marTop w:val="0"/>
      <w:marBottom w:val="0"/>
      <w:divBdr>
        <w:top w:val="none" w:sz="0" w:space="0" w:color="auto"/>
        <w:left w:val="none" w:sz="0" w:space="0" w:color="auto"/>
        <w:bottom w:val="none" w:sz="0" w:space="0" w:color="auto"/>
        <w:right w:val="none" w:sz="0" w:space="0" w:color="auto"/>
      </w:divBdr>
    </w:div>
    <w:div w:id="477527849">
      <w:bodyDiv w:val="1"/>
      <w:marLeft w:val="0"/>
      <w:marRight w:val="0"/>
      <w:marTop w:val="0"/>
      <w:marBottom w:val="0"/>
      <w:divBdr>
        <w:top w:val="none" w:sz="0" w:space="0" w:color="auto"/>
        <w:left w:val="none" w:sz="0" w:space="0" w:color="auto"/>
        <w:bottom w:val="none" w:sz="0" w:space="0" w:color="auto"/>
        <w:right w:val="none" w:sz="0" w:space="0" w:color="auto"/>
      </w:divBdr>
    </w:div>
    <w:div w:id="515458593">
      <w:bodyDiv w:val="1"/>
      <w:marLeft w:val="0"/>
      <w:marRight w:val="0"/>
      <w:marTop w:val="0"/>
      <w:marBottom w:val="0"/>
      <w:divBdr>
        <w:top w:val="none" w:sz="0" w:space="0" w:color="auto"/>
        <w:left w:val="none" w:sz="0" w:space="0" w:color="auto"/>
        <w:bottom w:val="none" w:sz="0" w:space="0" w:color="auto"/>
        <w:right w:val="none" w:sz="0" w:space="0" w:color="auto"/>
      </w:divBdr>
    </w:div>
    <w:div w:id="596135048">
      <w:bodyDiv w:val="1"/>
      <w:marLeft w:val="0"/>
      <w:marRight w:val="0"/>
      <w:marTop w:val="0"/>
      <w:marBottom w:val="0"/>
      <w:divBdr>
        <w:top w:val="none" w:sz="0" w:space="0" w:color="auto"/>
        <w:left w:val="none" w:sz="0" w:space="0" w:color="auto"/>
        <w:bottom w:val="none" w:sz="0" w:space="0" w:color="auto"/>
        <w:right w:val="none" w:sz="0" w:space="0" w:color="auto"/>
      </w:divBdr>
    </w:div>
    <w:div w:id="631442198">
      <w:bodyDiv w:val="1"/>
      <w:marLeft w:val="0"/>
      <w:marRight w:val="0"/>
      <w:marTop w:val="0"/>
      <w:marBottom w:val="0"/>
      <w:divBdr>
        <w:top w:val="none" w:sz="0" w:space="0" w:color="auto"/>
        <w:left w:val="none" w:sz="0" w:space="0" w:color="auto"/>
        <w:bottom w:val="none" w:sz="0" w:space="0" w:color="auto"/>
        <w:right w:val="none" w:sz="0" w:space="0" w:color="auto"/>
      </w:divBdr>
    </w:div>
    <w:div w:id="803935443">
      <w:bodyDiv w:val="1"/>
      <w:marLeft w:val="0"/>
      <w:marRight w:val="0"/>
      <w:marTop w:val="0"/>
      <w:marBottom w:val="0"/>
      <w:divBdr>
        <w:top w:val="none" w:sz="0" w:space="0" w:color="auto"/>
        <w:left w:val="none" w:sz="0" w:space="0" w:color="auto"/>
        <w:bottom w:val="none" w:sz="0" w:space="0" w:color="auto"/>
        <w:right w:val="none" w:sz="0" w:space="0" w:color="auto"/>
      </w:divBdr>
    </w:div>
    <w:div w:id="900867851">
      <w:bodyDiv w:val="1"/>
      <w:marLeft w:val="0"/>
      <w:marRight w:val="0"/>
      <w:marTop w:val="0"/>
      <w:marBottom w:val="0"/>
      <w:divBdr>
        <w:top w:val="none" w:sz="0" w:space="0" w:color="auto"/>
        <w:left w:val="none" w:sz="0" w:space="0" w:color="auto"/>
        <w:bottom w:val="none" w:sz="0" w:space="0" w:color="auto"/>
        <w:right w:val="none" w:sz="0" w:space="0" w:color="auto"/>
      </w:divBdr>
    </w:div>
    <w:div w:id="934022732">
      <w:bodyDiv w:val="1"/>
      <w:marLeft w:val="0"/>
      <w:marRight w:val="0"/>
      <w:marTop w:val="0"/>
      <w:marBottom w:val="0"/>
      <w:divBdr>
        <w:top w:val="none" w:sz="0" w:space="0" w:color="auto"/>
        <w:left w:val="none" w:sz="0" w:space="0" w:color="auto"/>
        <w:bottom w:val="none" w:sz="0" w:space="0" w:color="auto"/>
        <w:right w:val="none" w:sz="0" w:space="0" w:color="auto"/>
      </w:divBdr>
    </w:div>
    <w:div w:id="1019744300">
      <w:bodyDiv w:val="1"/>
      <w:marLeft w:val="0"/>
      <w:marRight w:val="0"/>
      <w:marTop w:val="0"/>
      <w:marBottom w:val="0"/>
      <w:divBdr>
        <w:top w:val="none" w:sz="0" w:space="0" w:color="auto"/>
        <w:left w:val="none" w:sz="0" w:space="0" w:color="auto"/>
        <w:bottom w:val="none" w:sz="0" w:space="0" w:color="auto"/>
        <w:right w:val="none" w:sz="0" w:space="0" w:color="auto"/>
      </w:divBdr>
    </w:div>
    <w:div w:id="1057244369">
      <w:bodyDiv w:val="1"/>
      <w:marLeft w:val="0"/>
      <w:marRight w:val="0"/>
      <w:marTop w:val="0"/>
      <w:marBottom w:val="0"/>
      <w:divBdr>
        <w:top w:val="none" w:sz="0" w:space="0" w:color="auto"/>
        <w:left w:val="none" w:sz="0" w:space="0" w:color="auto"/>
        <w:bottom w:val="none" w:sz="0" w:space="0" w:color="auto"/>
        <w:right w:val="none" w:sz="0" w:space="0" w:color="auto"/>
      </w:divBdr>
    </w:div>
    <w:div w:id="1090930596">
      <w:bodyDiv w:val="1"/>
      <w:marLeft w:val="0"/>
      <w:marRight w:val="0"/>
      <w:marTop w:val="0"/>
      <w:marBottom w:val="0"/>
      <w:divBdr>
        <w:top w:val="none" w:sz="0" w:space="0" w:color="auto"/>
        <w:left w:val="none" w:sz="0" w:space="0" w:color="auto"/>
        <w:bottom w:val="none" w:sz="0" w:space="0" w:color="auto"/>
        <w:right w:val="none" w:sz="0" w:space="0" w:color="auto"/>
      </w:divBdr>
    </w:div>
    <w:div w:id="1137067883">
      <w:bodyDiv w:val="1"/>
      <w:marLeft w:val="0"/>
      <w:marRight w:val="0"/>
      <w:marTop w:val="0"/>
      <w:marBottom w:val="0"/>
      <w:divBdr>
        <w:top w:val="none" w:sz="0" w:space="0" w:color="auto"/>
        <w:left w:val="none" w:sz="0" w:space="0" w:color="auto"/>
        <w:bottom w:val="none" w:sz="0" w:space="0" w:color="auto"/>
        <w:right w:val="none" w:sz="0" w:space="0" w:color="auto"/>
      </w:divBdr>
    </w:div>
    <w:div w:id="1139960827">
      <w:bodyDiv w:val="1"/>
      <w:marLeft w:val="0"/>
      <w:marRight w:val="0"/>
      <w:marTop w:val="0"/>
      <w:marBottom w:val="0"/>
      <w:divBdr>
        <w:top w:val="none" w:sz="0" w:space="0" w:color="auto"/>
        <w:left w:val="none" w:sz="0" w:space="0" w:color="auto"/>
        <w:bottom w:val="none" w:sz="0" w:space="0" w:color="auto"/>
        <w:right w:val="none" w:sz="0" w:space="0" w:color="auto"/>
      </w:divBdr>
    </w:div>
    <w:div w:id="1375076737">
      <w:bodyDiv w:val="1"/>
      <w:marLeft w:val="0"/>
      <w:marRight w:val="0"/>
      <w:marTop w:val="0"/>
      <w:marBottom w:val="0"/>
      <w:divBdr>
        <w:top w:val="none" w:sz="0" w:space="0" w:color="auto"/>
        <w:left w:val="none" w:sz="0" w:space="0" w:color="auto"/>
        <w:bottom w:val="none" w:sz="0" w:space="0" w:color="auto"/>
        <w:right w:val="none" w:sz="0" w:space="0" w:color="auto"/>
      </w:divBdr>
    </w:div>
    <w:div w:id="1380321182">
      <w:bodyDiv w:val="1"/>
      <w:marLeft w:val="0"/>
      <w:marRight w:val="0"/>
      <w:marTop w:val="0"/>
      <w:marBottom w:val="0"/>
      <w:divBdr>
        <w:top w:val="none" w:sz="0" w:space="0" w:color="auto"/>
        <w:left w:val="none" w:sz="0" w:space="0" w:color="auto"/>
        <w:bottom w:val="none" w:sz="0" w:space="0" w:color="auto"/>
        <w:right w:val="none" w:sz="0" w:space="0" w:color="auto"/>
      </w:divBdr>
    </w:div>
    <w:div w:id="1671326755">
      <w:bodyDiv w:val="1"/>
      <w:marLeft w:val="0"/>
      <w:marRight w:val="0"/>
      <w:marTop w:val="0"/>
      <w:marBottom w:val="0"/>
      <w:divBdr>
        <w:top w:val="none" w:sz="0" w:space="0" w:color="auto"/>
        <w:left w:val="none" w:sz="0" w:space="0" w:color="auto"/>
        <w:bottom w:val="none" w:sz="0" w:space="0" w:color="auto"/>
        <w:right w:val="none" w:sz="0" w:space="0" w:color="auto"/>
      </w:divBdr>
    </w:div>
    <w:div w:id="1699231281">
      <w:bodyDiv w:val="1"/>
      <w:marLeft w:val="0"/>
      <w:marRight w:val="0"/>
      <w:marTop w:val="0"/>
      <w:marBottom w:val="0"/>
      <w:divBdr>
        <w:top w:val="none" w:sz="0" w:space="0" w:color="auto"/>
        <w:left w:val="none" w:sz="0" w:space="0" w:color="auto"/>
        <w:bottom w:val="none" w:sz="0" w:space="0" w:color="auto"/>
        <w:right w:val="none" w:sz="0" w:space="0" w:color="auto"/>
      </w:divBdr>
    </w:div>
    <w:div w:id="1811557251">
      <w:bodyDiv w:val="1"/>
      <w:marLeft w:val="0"/>
      <w:marRight w:val="0"/>
      <w:marTop w:val="0"/>
      <w:marBottom w:val="0"/>
      <w:divBdr>
        <w:top w:val="none" w:sz="0" w:space="0" w:color="auto"/>
        <w:left w:val="none" w:sz="0" w:space="0" w:color="auto"/>
        <w:bottom w:val="none" w:sz="0" w:space="0" w:color="auto"/>
        <w:right w:val="none" w:sz="0" w:space="0" w:color="auto"/>
      </w:divBdr>
    </w:div>
    <w:div w:id="1880702613">
      <w:bodyDiv w:val="1"/>
      <w:marLeft w:val="0"/>
      <w:marRight w:val="0"/>
      <w:marTop w:val="0"/>
      <w:marBottom w:val="0"/>
      <w:divBdr>
        <w:top w:val="none" w:sz="0" w:space="0" w:color="auto"/>
        <w:left w:val="none" w:sz="0" w:space="0" w:color="auto"/>
        <w:bottom w:val="none" w:sz="0" w:space="0" w:color="auto"/>
        <w:right w:val="none" w:sz="0" w:space="0" w:color="auto"/>
      </w:divBdr>
    </w:div>
    <w:div w:id="1894124050">
      <w:bodyDiv w:val="1"/>
      <w:marLeft w:val="0"/>
      <w:marRight w:val="0"/>
      <w:marTop w:val="0"/>
      <w:marBottom w:val="0"/>
      <w:divBdr>
        <w:top w:val="none" w:sz="0" w:space="0" w:color="auto"/>
        <w:left w:val="none" w:sz="0" w:space="0" w:color="auto"/>
        <w:bottom w:val="none" w:sz="0" w:space="0" w:color="auto"/>
        <w:right w:val="none" w:sz="0" w:space="0" w:color="auto"/>
      </w:divBdr>
    </w:div>
    <w:div w:id="1986815632">
      <w:bodyDiv w:val="1"/>
      <w:marLeft w:val="0"/>
      <w:marRight w:val="0"/>
      <w:marTop w:val="0"/>
      <w:marBottom w:val="0"/>
      <w:divBdr>
        <w:top w:val="none" w:sz="0" w:space="0" w:color="auto"/>
        <w:left w:val="none" w:sz="0" w:space="0" w:color="auto"/>
        <w:bottom w:val="none" w:sz="0" w:space="0" w:color="auto"/>
        <w:right w:val="none" w:sz="0" w:space="0" w:color="auto"/>
      </w:divBdr>
    </w:div>
    <w:div w:id="2059745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fiyskavoda.bg/profil-na-kupuvacha"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sofiyskavoda.bg/profil-na-kupuvacha"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Tsvetina.Ivanova@veolia.com"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053640-532B-42F7-AE8C-EB440928D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7816</Words>
  <Characters>44557</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2026-03-31T10:06:00Z</dcterms:created>
  <dcterms:modified xsi:type="dcterms:W3CDTF">2026-04-01T07:40:00Z</dcterms:modified>
</cp:coreProperties>
</file>